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F60EB" w14:textId="06C79A99" w:rsidR="00254F12" w:rsidRPr="00862057" w:rsidRDefault="00EF7AC7" w:rsidP="00862057">
      <w:pPr>
        <w:pStyle w:val="Title"/>
      </w:pPr>
      <w:bookmarkStart w:id="0" w:name="_Toc106305998"/>
      <w:r>
        <w:rPr>
          <w:noProof/>
        </w:rPr>
        <w:drawing>
          <wp:anchor distT="0" distB="0" distL="114300" distR="114300" simplePos="0" relativeHeight="251658255" behindDoc="0" locked="1" layoutInCell="1" allowOverlap="1" wp14:anchorId="470AD07B" wp14:editId="3DCC3732">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0D803047DE474F98A49D7A8376EE2F0F"/>
          </w:placeholder>
          <w:dataBinding w:prefixMappings="xmlns:ns0='http://purl.org/dc/elements/1.1/' xmlns:ns1='http://schemas.openxmlformats.org/package/2006/metadata/core-properties' " w:xpath="/ns1:coreProperties[1]/ns0:title[1]" w:storeItemID="{6C3C8BC8-F283-45AE-878A-BAB7291924A1}"/>
          <w:text/>
        </w:sdtPr>
        <w:sdtEndPr/>
        <w:sdtContent>
          <w:r w:rsidR="00BE21B6">
            <w:t xml:space="preserve">Tour Operator and Activity Provider Licensing on Public Land </w:t>
          </w:r>
        </w:sdtContent>
      </w:sdt>
    </w:p>
    <w:sdt>
      <w:sdtPr>
        <w:rPr>
          <w:rFonts w:asciiTheme="majorHAnsi" w:hAnsiTheme="majorHAnsi" w:cstheme="majorHAnsi"/>
          <w:sz w:val="28"/>
          <w:szCs w:val="28"/>
        </w:rPr>
        <w:alias w:val="Subtitle"/>
        <w:tag w:val=""/>
        <w:id w:val="328029620"/>
        <w:placeholder>
          <w:docPart w:val="549CB1D15194442B91AB60C62727C26D"/>
        </w:placeholder>
        <w:dataBinding w:prefixMappings="xmlns:ns0='http://purl.org/dc/elements/1.1/' xmlns:ns1='http://schemas.openxmlformats.org/package/2006/metadata/core-properties' " w:xpath="/ns1:coreProperties[1]/ns0:subject[1]" w:storeItemID="{6C3C8BC8-F283-45AE-878A-BAB7291924A1}"/>
        <w:text/>
      </w:sdtPr>
      <w:sdtEndPr/>
      <w:sdtContent>
        <w:p w14:paraId="0795D783" w14:textId="07165FFC" w:rsidR="004C1F02" w:rsidRDefault="003134EB" w:rsidP="00862057">
          <w:pPr>
            <w:pStyle w:val="Subtitle"/>
          </w:pPr>
          <w:r w:rsidRPr="00B93DA2">
            <w:rPr>
              <w:rFonts w:asciiTheme="majorHAnsi" w:hAnsiTheme="majorHAnsi" w:cstheme="majorHAnsi"/>
              <w:sz w:val="28"/>
              <w:szCs w:val="28"/>
            </w:rPr>
            <w:t>Policy 2026</w:t>
          </w:r>
        </w:p>
      </w:sdtContent>
    </w:sdt>
    <w:p w14:paraId="1A7982A7" w14:textId="77777777" w:rsidR="00254F12" w:rsidRPr="004C1F02" w:rsidRDefault="00254F12" w:rsidP="004E51DB">
      <w:pPr>
        <w:pStyle w:val="xVicLogo"/>
        <w:framePr w:wrap="around"/>
      </w:pPr>
      <w:r w:rsidRPr="004C1F02">
        <w:rPr>
          <w:noProof/>
        </w:rPr>
        <w:drawing>
          <wp:inline distT="0" distB="0" distL="0" distR="0" wp14:anchorId="01564239" wp14:editId="65372C0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0CCFAC1C" w14:textId="7A1111BC" w:rsidR="00254F12" w:rsidRPr="004C1F02" w:rsidRDefault="00985DB8" w:rsidP="004C1F02">
      <w:pPr>
        <w:sectPr w:rsidR="00254F12" w:rsidRPr="004C1F02" w:rsidSect="00CB5925">
          <w:footerReference w:type="even" r:id="rId18"/>
          <w:footerReference w:type="default" r:id="rId19"/>
          <w:footerReference w:type="first" r:id="rId20"/>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10A189B4" wp14:editId="202C65F4">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625017E2" wp14:editId="35B11590">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9648"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659514B2" wp14:editId="2347D346">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B70C"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1580D968" wp14:editId="0B212E5F">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7787"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4"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12FC9FD9" wp14:editId="008CF731">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5"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12BE"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6"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AF3BE7C" wp14:editId="33DF70EB">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7"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5BEDE"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8"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1DFBAC75" wp14:editId="5B13CA1C">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76646"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213D8A90" wp14:editId="50F9697D">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3B9331D" w14:textId="793B9576" w:rsidR="00254F12" w:rsidRPr="00FA0BCA" w:rsidRDefault="00254F12" w:rsidP="00254F12">
                              <w:pPr>
                                <w:pStyle w:val="xWebCoverPage"/>
                              </w:pPr>
                              <w:hyperlink r:id="rId29"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13D8A90"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3B9331D" w14:textId="793B9576" w:rsidR="00254F12" w:rsidRPr="00FA0BCA" w:rsidRDefault="00254F12" w:rsidP="00254F12">
                        <w:pPr>
                          <w:pStyle w:val="xWebCoverPage"/>
                        </w:pPr>
                        <w:hyperlink r:id="rId30"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0B50BC93" wp14:editId="4798D460">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1FEDBBC" wp14:editId="09409524">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DA63164" wp14:editId="3BC17C5B">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08CC7D4A" wp14:editId="27EF2546">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1C75BA69" wp14:editId="6B7D08A9">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36C23647" wp14:editId="0C4BC9D4">
                <wp:simplePos x="0" y="0"/>
                <wp:positionH relativeFrom="page">
                  <wp:posOffset>-179070</wp:posOffset>
                </wp:positionH>
                <wp:positionV relativeFrom="page">
                  <wp:posOffset>1736090</wp:posOffset>
                </wp:positionV>
                <wp:extent cx="7563485" cy="7120255"/>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9" cstate="print">
                            <a:extLst>
                              <a:ext uri="{28A0092B-C50C-407E-A947-70E740481C1C}">
                                <a14:useLocalDpi xmlns:a14="http://schemas.microsoft.com/office/drawing/2010/main" val="0"/>
                              </a:ext>
                            </a:extLst>
                          </a:blip>
                          <a:srcRect/>
                          <a:stretch>
                            <a:fillRect l="-20605" r="-20605"/>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9122" id="Cover_Portrait Photo 1" o:spid="_x0000_s1026" alt="&quot;&quot;" style="position:absolute;margin-left:-14.1pt;margin-top:136.7pt;width:595.55pt;height:56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" path="m,l,7131433r4832160,l7563408,1337144,7563408,,,xe" stroked="f" strokeweight=".35264mm">
                <v:fill r:id="rId40" o:title="" recolor="t" rotate="t" type="frame"/>
                <v:stroke joinstyle="miter"/>
                <v:path arrowok="t" o:connecttype="custom" o:connectlocs="0,0;0,7120256;4832209,7120256;7563485,1335048;7563485,0;0,0" o:connectangles="0,0,0,0,0,0"/>
                <w10:wrap anchorx="page" anchory="page"/>
                <w10:anchorlock/>
              </v:shape>
            </w:pict>
          </mc:Fallback>
        </mc:AlternateContent>
      </w:r>
    </w:p>
    <w:bookmarkEnd w:id="0"/>
    <w:p w14:paraId="2DB4018B" w14:textId="77777777" w:rsidR="006614E4" w:rsidRPr="003055C4" w:rsidRDefault="006614E4" w:rsidP="00EE4D70">
      <w:pPr>
        <w:pStyle w:val="BoldBodyText"/>
      </w:pPr>
      <w:r w:rsidRPr="00064813">
        <w:lastRenderedPageBreak/>
        <w:t>Acknowledgements</w:t>
      </w:r>
    </w:p>
    <w:p w14:paraId="54AF3B58" w14:textId="4F8AF87B" w:rsidR="00D07854" w:rsidRPr="001B4847" w:rsidRDefault="00711E21" w:rsidP="00D07854">
      <w:pPr>
        <w:pStyle w:val="NoSpacing"/>
      </w:pPr>
      <w:r w:rsidRPr="001B4847">
        <w:t>Thank you to all participants, especially licensed tour operators who gave up their time to be involved in the review project</w:t>
      </w:r>
      <w:r w:rsidR="00730F71" w:rsidRPr="001B4847">
        <w:t xml:space="preserve"> over many years</w:t>
      </w:r>
      <w:r w:rsidRPr="001B4847">
        <w:t xml:space="preserve">. Thank you also to all the land managers who provided their </w:t>
      </w:r>
      <w:r w:rsidR="00BC6407" w:rsidRPr="001B4847">
        <w:t>advice</w:t>
      </w:r>
      <w:r w:rsidRPr="001B4847">
        <w:t xml:space="preserve"> and support, particularly Parks Victoria. </w:t>
      </w:r>
      <w:r w:rsidR="00D07854" w:rsidRPr="001B4847">
        <w:t>The feedback offered was extremely insightful and was expressed thoughtfully and respectfully by all participants</w:t>
      </w:r>
      <w:r w:rsidR="00440E40" w:rsidRPr="001B4847">
        <w:t>.</w:t>
      </w:r>
    </w:p>
    <w:p w14:paraId="6DABF035" w14:textId="50917900" w:rsidR="006614E4" w:rsidRPr="00576720" w:rsidRDefault="006614E4" w:rsidP="003055C4">
      <w:pPr>
        <w:pStyle w:val="NoSpacing"/>
      </w:pPr>
    </w:p>
    <w:p w14:paraId="782B22BA" w14:textId="77777777" w:rsidR="006614E4" w:rsidRPr="003055C4" w:rsidRDefault="006614E4" w:rsidP="00EE4D70">
      <w:pPr>
        <w:pStyle w:val="BoldBodyText"/>
      </w:pPr>
      <w:r w:rsidRPr="00576720">
        <w:t>Author</w:t>
      </w:r>
    </w:p>
    <w:p w14:paraId="29E034FB" w14:textId="39F441DB" w:rsidR="006614E4" w:rsidRPr="00576720" w:rsidRDefault="00F34396" w:rsidP="003055C4">
      <w:pPr>
        <w:pStyle w:val="NoSpacing"/>
      </w:pPr>
      <w:r>
        <w:t xml:space="preserve">Land and </w:t>
      </w:r>
      <w:r w:rsidR="005E24E1">
        <w:t xml:space="preserve">Biodiversity </w:t>
      </w:r>
      <w:r>
        <w:t xml:space="preserve">Policy, </w:t>
      </w:r>
      <w:r w:rsidR="004A37A4" w:rsidRPr="004A37A4">
        <w:t>Department of Energy, Environment and Climate Action</w:t>
      </w:r>
      <w:r w:rsidR="00880AB0">
        <w:t xml:space="preserve"> (DEECA)</w:t>
      </w:r>
    </w:p>
    <w:p w14:paraId="56156961" w14:textId="77777777" w:rsidR="006614E4" w:rsidRPr="00576720" w:rsidRDefault="006614E4" w:rsidP="00EE4D70">
      <w:pPr>
        <w:pStyle w:val="BoldBodyText"/>
      </w:pPr>
      <w:r w:rsidRPr="00576720">
        <w:t>Photo credit</w:t>
      </w:r>
    </w:p>
    <w:p w14:paraId="0E789BF0" w14:textId="1380CC69" w:rsidR="006614E4" w:rsidRPr="00576720" w:rsidRDefault="00830CD8" w:rsidP="003055C4">
      <w:pPr>
        <w:pStyle w:val="NoSpacing"/>
      </w:pPr>
      <w:r w:rsidRPr="00D71A7A">
        <w:t xml:space="preserve">Parks Victoria – Kayaking, Mallacoota, Croajingolong National Park, First </w:t>
      </w:r>
      <w:r w:rsidR="004C469E">
        <w:t>Peoples</w:t>
      </w:r>
      <w:r w:rsidR="004C469E" w:rsidRPr="00D71A7A">
        <w:t xml:space="preserve"> </w:t>
      </w:r>
      <w:r w:rsidR="00112599">
        <w:t>Country</w:t>
      </w:r>
    </w:p>
    <w:bookmarkStart w:id="1" w:name="_Hlk131848832"/>
    <w:p w14:paraId="4402F6AB" w14:textId="77777777" w:rsidR="00073EF4" w:rsidRDefault="00073EF4" w:rsidP="003214C0">
      <w:pPr>
        <w:pStyle w:val="DisclaimerText"/>
        <w:framePr w:wrap="around"/>
      </w:pPr>
      <w:r>
        <w:rPr>
          <w:noProof/>
        </w:rPr>
        <mc:AlternateContent>
          <mc:Choice Requires="wps">
            <w:drawing>
              <wp:inline distT="0" distB="0" distL="0" distR="0" wp14:anchorId="6579BD6B" wp14:editId="0A64AC15">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6DE2FB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4D8282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3889F34"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6579BD6B"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6DE2FB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4D8282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3889F34"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532A5EEB" wp14:editId="1B884D8B">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0BDC59A" w14:textId="7F19FCA8"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B70D24">
        <w:t xml:space="preserve"> May </w:t>
      </w:r>
      <w:r w:rsidR="00C81AD0">
        <w:t>2026</w:t>
      </w:r>
      <w:r w:rsidR="00F61065" w:rsidRPr="00172305">
        <w:t>.</w:t>
      </w:r>
    </w:p>
    <w:p w14:paraId="4B5289B9"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387A63D0" w14:textId="59755C0F"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4A53E1BA"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A2F9469" w14:textId="77777777" w:rsidR="00ED2750" w:rsidRDefault="00ED2750" w:rsidP="00740ECE">
      <w:pPr>
        <w:pStyle w:val="DisclaimerTextRightBold"/>
        <w:framePr w:wrap="around"/>
        <w:rPr>
          <w:rFonts w:ascii="Arial" w:hAnsi="Arial"/>
          <w:color w:val="000000"/>
        </w:rPr>
      </w:pPr>
      <w:r>
        <w:rPr>
          <w:rFonts w:ascii="Arial" w:hAnsi="Arial"/>
          <w:b/>
          <w:bCs/>
          <w:color w:val="000000"/>
        </w:rPr>
        <w:t xml:space="preserve">ISBN </w:t>
      </w:r>
      <w:r>
        <w:rPr>
          <w:rFonts w:ascii="Arial" w:hAnsi="Arial"/>
          <w:color w:val="000000"/>
        </w:rPr>
        <w:t xml:space="preserve">978-1-76176-907-8 </w:t>
      </w:r>
      <w:r w:rsidRPr="00ED2750">
        <w:rPr>
          <w:rFonts w:ascii="Arial" w:hAnsi="Arial"/>
          <w:b/>
          <w:bCs/>
          <w:color w:val="000000"/>
        </w:rPr>
        <w:t>(</w:t>
      </w:r>
      <w:r>
        <w:rPr>
          <w:rFonts w:ascii="Arial" w:hAnsi="Arial"/>
          <w:b/>
          <w:bCs/>
          <w:color w:val="000000"/>
        </w:rPr>
        <w:t>pdf/online/MS word)</w:t>
      </w:r>
      <w:r>
        <w:rPr>
          <w:rFonts w:ascii="Arial" w:hAnsi="Arial"/>
          <w:color w:val="000000"/>
        </w:rPr>
        <w:t xml:space="preserve"> </w:t>
      </w:r>
    </w:p>
    <w:p w14:paraId="2D0B83AC" w14:textId="1E6595C6" w:rsidR="00740ECE" w:rsidRPr="00C87F39" w:rsidRDefault="00740ECE" w:rsidP="00740ECE">
      <w:pPr>
        <w:pStyle w:val="DisclaimerTextRightBold"/>
        <w:framePr w:wrap="around"/>
      </w:pPr>
      <w:r w:rsidRPr="00C87F39">
        <w:t>Disclaimer</w:t>
      </w:r>
    </w:p>
    <w:p w14:paraId="2DC7196E"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A27506D" w14:textId="77777777" w:rsidR="00740ECE" w:rsidRPr="00F15EE0" w:rsidRDefault="00740ECE" w:rsidP="00E4201F">
      <w:pPr>
        <w:pStyle w:val="DisclaimerTextRightBold12pt"/>
        <w:framePr w:wrap="around"/>
      </w:pPr>
      <w:r w:rsidRPr="00F15EE0">
        <w:t>Accessibility</w:t>
      </w:r>
    </w:p>
    <w:p w14:paraId="614539AA" w14:textId="0A9FD365"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5" w:history="1">
        <w:r w:rsidR="00B00A9A" w:rsidRPr="00B00A9A">
          <w:rPr>
            <w:rStyle w:val="Hyperlink"/>
          </w:rPr>
          <w:t>Tour operators (forestsandreserves.vic.gov.au)</w:t>
        </w:r>
      </w:hyperlink>
      <w:r w:rsidRPr="000B497E">
        <w:t>.</w:t>
      </w:r>
      <w:r>
        <w:t xml:space="preserve"> </w:t>
      </w:r>
      <w:bookmarkEnd w:id="4"/>
    </w:p>
    <w:p w14:paraId="37C22751" w14:textId="77777777" w:rsidR="00233D6B" w:rsidRDefault="00233D6B">
      <w:pPr>
        <w:sectPr w:rsidR="00233D6B" w:rsidSect="00CB5925">
          <w:pgSz w:w="11907" w:h="16839" w:code="9"/>
          <w:pgMar w:top="737" w:right="1134" w:bottom="851" w:left="1134" w:header="284" w:footer="284" w:gutter="0"/>
          <w:cols w:space="454"/>
          <w:noEndnote/>
          <w:titlePg/>
          <w:docGrid w:linePitch="360"/>
        </w:sectPr>
      </w:pPr>
    </w:p>
    <w:p w14:paraId="2E6B323B" w14:textId="77777777" w:rsidR="00233D6B" w:rsidRPr="00F7242A" w:rsidRDefault="00233D6B" w:rsidP="00474212">
      <w:pPr>
        <w:pStyle w:val="TOCHeading"/>
      </w:pPr>
      <w:r w:rsidRPr="00474212">
        <w:lastRenderedPageBreak/>
        <w:t>Contents</w:t>
      </w:r>
      <w:bookmarkStart w:id="5" w:name="_TOCMarker"/>
      <w:bookmarkEnd w:id="5"/>
    </w:p>
    <w:p w14:paraId="68B0DAFF" w14:textId="07ED91A7" w:rsidR="00FD40DE"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232768876" w:history="1">
        <w:r w:rsidR="00FD40DE" w:rsidRPr="00411ED3">
          <w:rPr>
            <w:rStyle w:val="Hyperlink"/>
          </w:rPr>
          <w:t>1. Glossary</w:t>
        </w:r>
        <w:r w:rsidR="00FD40DE">
          <w:rPr>
            <w:webHidden/>
          </w:rPr>
          <w:tab/>
        </w:r>
        <w:r w:rsidR="00FD40DE">
          <w:rPr>
            <w:webHidden/>
          </w:rPr>
          <w:fldChar w:fldCharType="begin"/>
        </w:r>
        <w:r w:rsidR="00FD40DE">
          <w:rPr>
            <w:webHidden/>
          </w:rPr>
          <w:instrText xml:space="preserve"> PAGEREF _Toc232768876 \h </w:instrText>
        </w:r>
        <w:r w:rsidR="00FD40DE">
          <w:rPr>
            <w:webHidden/>
          </w:rPr>
        </w:r>
        <w:r w:rsidR="00FD40DE">
          <w:rPr>
            <w:webHidden/>
          </w:rPr>
          <w:fldChar w:fldCharType="separate"/>
        </w:r>
        <w:r w:rsidR="00FD40DE">
          <w:rPr>
            <w:webHidden/>
          </w:rPr>
          <w:t>4</w:t>
        </w:r>
        <w:r w:rsidR="00FD40DE">
          <w:rPr>
            <w:webHidden/>
          </w:rPr>
          <w:fldChar w:fldCharType="end"/>
        </w:r>
      </w:hyperlink>
    </w:p>
    <w:p w14:paraId="63CE5881" w14:textId="5C787950" w:rsidR="00FD40DE" w:rsidRDefault="00FD40DE">
      <w:pPr>
        <w:pStyle w:val="TOC1"/>
        <w:rPr>
          <w:rFonts w:eastAsiaTheme="minorEastAsia" w:cstheme="minorBidi"/>
          <w:b w:val="0"/>
          <w:color w:val="auto"/>
          <w:kern w:val="2"/>
          <w14:ligatures w14:val="standardContextual"/>
        </w:rPr>
      </w:pPr>
      <w:hyperlink w:anchor="_Toc232768877" w:history="1">
        <w:r w:rsidRPr="00411ED3">
          <w:rPr>
            <w:rStyle w:val="Hyperlink"/>
          </w:rPr>
          <w:t>2. Summary</w:t>
        </w:r>
        <w:r>
          <w:rPr>
            <w:webHidden/>
          </w:rPr>
          <w:tab/>
        </w:r>
        <w:r>
          <w:rPr>
            <w:webHidden/>
          </w:rPr>
          <w:fldChar w:fldCharType="begin"/>
        </w:r>
        <w:r>
          <w:rPr>
            <w:webHidden/>
          </w:rPr>
          <w:instrText xml:space="preserve"> PAGEREF _Toc232768877 \h </w:instrText>
        </w:r>
        <w:r>
          <w:rPr>
            <w:webHidden/>
          </w:rPr>
        </w:r>
        <w:r>
          <w:rPr>
            <w:webHidden/>
          </w:rPr>
          <w:fldChar w:fldCharType="separate"/>
        </w:r>
        <w:r>
          <w:rPr>
            <w:webHidden/>
          </w:rPr>
          <w:t>5</w:t>
        </w:r>
        <w:r>
          <w:rPr>
            <w:webHidden/>
          </w:rPr>
          <w:fldChar w:fldCharType="end"/>
        </w:r>
      </w:hyperlink>
    </w:p>
    <w:p w14:paraId="7E262DF8" w14:textId="777A7C5A" w:rsidR="00FD40DE" w:rsidRDefault="00FD40DE">
      <w:pPr>
        <w:pStyle w:val="TOC3"/>
        <w:rPr>
          <w:b w:val="0"/>
          <w:color w:val="auto"/>
          <w:kern w:val="2"/>
          <w:sz w:val="24"/>
          <w:szCs w:val="24"/>
          <w14:ligatures w14:val="standardContextual"/>
        </w:rPr>
      </w:pPr>
      <w:hyperlink w:anchor="_Toc232768878" w:history="1">
        <w:r w:rsidRPr="00411ED3">
          <w:rPr>
            <w:rStyle w:val="Hyperlink"/>
          </w:rPr>
          <w:t>Context</w:t>
        </w:r>
        <w:r>
          <w:rPr>
            <w:webHidden/>
          </w:rPr>
          <w:tab/>
        </w:r>
        <w:r>
          <w:rPr>
            <w:webHidden/>
          </w:rPr>
          <w:fldChar w:fldCharType="begin"/>
        </w:r>
        <w:r>
          <w:rPr>
            <w:webHidden/>
          </w:rPr>
          <w:instrText xml:space="preserve"> PAGEREF _Toc232768878 \h </w:instrText>
        </w:r>
        <w:r>
          <w:rPr>
            <w:webHidden/>
          </w:rPr>
        </w:r>
        <w:r>
          <w:rPr>
            <w:webHidden/>
          </w:rPr>
          <w:fldChar w:fldCharType="separate"/>
        </w:r>
        <w:r>
          <w:rPr>
            <w:webHidden/>
          </w:rPr>
          <w:t>5</w:t>
        </w:r>
        <w:r>
          <w:rPr>
            <w:webHidden/>
          </w:rPr>
          <w:fldChar w:fldCharType="end"/>
        </w:r>
      </w:hyperlink>
    </w:p>
    <w:p w14:paraId="19BE6C85" w14:textId="2204DBDB" w:rsidR="00FD40DE" w:rsidRDefault="00FD40DE">
      <w:pPr>
        <w:pStyle w:val="TOC3"/>
        <w:rPr>
          <w:b w:val="0"/>
          <w:color w:val="auto"/>
          <w:kern w:val="2"/>
          <w:sz w:val="24"/>
          <w:szCs w:val="24"/>
          <w14:ligatures w14:val="standardContextual"/>
        </w:rPr>
      </w:pPr>
      <w:hyperlink w:anchor="_Toc232768879" w:history="1">
        <w:r w:rsidRPr="00411ED3">
          <w:rPr>
            <w:rStyle w:val="Hyperlink"/>
          </w:rPr>
          <w:t>Summary</w:t>
        </w:r>
        <w:r>
          <w:rPr>
            <w:webHidden/>
          </w:rPr>
          <w:tab/>
        </w:r>
        <w:r>
          <w:rPr>
            <w:webHidden/>
          </w:rPr>
          <w:fldChar w:fldCharType="begin"/>
        </w:r>
        <w:r>
          <w:rPr>
            <w:webHidden/>
          </w:rPr>
          <w:instrText xml:space="preserve"> PAGEREF _Toc232768879 \h </w:instrText>
        </w:r>
        <w:r>
          <w:rPr>
            <w:webHidden/>
          </w:rPr>
        </w:r>
        <w:r>
          <w:rPr>
            <w:webHidden/>
          </w:rPr>
          <w:fldChar w:fldCharType="separate"/>
        </w:r>
        <w:r>
          <w:rPr>
            <w:webHidden/>
          </w:rPr>
          <w:t>5</w:t>
        </w:r>
        <w:r>
          <w:rPr>
            <w:webHidden/>
          </w:rPr>
          <w:fldChar w:fldCharType="end"/>
        </w:r>
      </w:hyperlink>
    </w:p>
    <w:p w14:paraId="3955F3AC" w14:textId="6D220B72" w:rsidR="00FD40DE" w:rsidRDefault="00FD40DE">
      <w:pPr>
        <w:pStyle w:val="TOC1"/>
        <w:rPr>
          <w:rFonts w:eastAsiaTheme="minorEastAsia" w:cstheme="minorBidi"/>
          <w:b w:val="0"/>
          <w:color w:val="auto"/>
          <w:kern w:val="2"/>
          <w14:ligatures w14:val="standardContextual"/>
        </w:rPr>
      </w:pPr>
      <w:hyperlink w:anchor="_Toc232768880" w:history="1">
        <w:r w:rsidRPr="00411ED3">
          <w:rPr>
            <w:rStyle w:val="Hyperlink"/>
          </w:rPr>
          <w:t>3. Introduction</w:t>
        </w:r>
        <w:r>
          <w:rPr>
            <w:webHidden/>
          </w:rPr>
          <w:tab/>
        </w:r>
        <w:r>
          <w:rPr>
            <w:webHidden/>
          </w:rPr>
          <w:fldChar w:fldCharType="begin"/>
        </w:r>
        <w:r>
          <w:rPr>
            <w:webHidden/>
          </w:rPr>
          <w:instrText xml:space="preserve"> PAGEREF _Toc232768880 \h </w:instrText>
        </w:r>
        <w:r>
          <w:rPr>
            <w:webHidden/>
          </w:rPr>
        </w:r>
        <w:r>
          <w:rPr>
            <w:webHidden/>
          </w:rPr>
          <w:fldChar w:fldCharType="separate"/>
        </w:r>
        <w:r>
          <w:rPr>
            <w:webHidden/>
          </w:rPr>
          <w:t>7</w:t>
        </w:r>
        <w:r>
          <w:rPr>
            <w:webHidden/>
          </w:rPr>
          <w:fldChar w:fldCharType="end"/>
        </w:r>
      </w:hyperlink>
    </w:p>
    <w:p w14:paraId="3171E0A8" w14:textId="738B1D3F" w:rsidR="00FD40DE" w:rsidRDefault="00FD40DE">
      <w:pPr>
        <w:pStyle w:val="TOC2"/>
        <w:rPr>
          <w:rFonts w:eastAsiaTheme="minorEastAsia" w:cstheme="minorBidi"/>
          <w:color w:val="auto"/>
          <w:kern w:val="2"/>
          <w:sz w:val="24"/>
          <w:szCs w:val="24"/>
          <w14:ligatures w14:val="standardContextual"/>
        </w:rPr>
      </w:pPr>
      <w:hyperlink w:anchor="_Toc232768881" w:history="1">
        <w:r w:rsidRPr="00411ED3">
          <w:rPr>
            <w:rStyle w:val="Hyperlink"/>
          </w:rPr>
          <w:t>3.1 Acknowledgment of Traditional Owners, Custodians and First Peoples</w:t>
        </w:r>
        <w:r>
          <w:rPr>
            <w:webHidden/>
          </w:rPr>
          <w:tab/>
        </w:r>
        <w:r>
          <w:rPr>
            <w:webHidden/>
          </w:rPr>
          <w:fldChar w:fldCharType="begin"/>
        </w:r>
        <w:r>
          <w:rPr>
            <w:webHidden/>
          </w:rPr>
          <w:instrText xml:space="preserve"> PAGEREF _Toc232768881 \h </w:instrText>
        </w:r>
        <w:r>
          <w:rPr>
            <w:webHidden/>
          </w:rPr>
        </w:r>
        <w:r>
          <w:rPr>
            <w:webHidden/>
          </w:rPr>
          <w:fldChar w:fldCharType="separate"/>
        </w:r>
        <w:r>
          <w:rPr>
            <w:webHidden/>
          </w:rPr>
          <w:t>7</w:t>
        </w:r>
        <w:r>
          <w:rPr>
            <w:webHidden/>
          </w:rPr>
          <w:fldChar w:fldCharType="end"/>
        </w:r>
      </w:hyperlink>
    </w:p>
    <w:p w14:paraId="78C45855" w14:textId="57832BF6" w:rsidR="00FD40DE" w:rsidRDefault="00FD40DE">
      <w:pPr>
        <w:pStyle w:val="TOC2"/>
        <w:rPr>
          <w:rFonts w:eastAsiaTheme="minorEastAsia" w:cstheme="minorBidi"/>
          <w:color w:val="auto"/>
          <w:kern w:val="2"/>
          <w:sz w:val="24"/>
          <w:szCs w:val="24"/>
          <w14:ligatures w14:val="standardContextual"/>
        </w:rPr>
      </w:pPr>
      <w:hyperlink w:anchor="_Toc232768882" w:history="1">
        <w:r w:rsidRPr="00411ED3">
          <w:rPr>
            <w:rStyle w:val="Hyperlink"/>
          </w:rPr>
          <w:t>3.2 Commercial recreation sectors overview</w:t>
        </w:r>
        <w:r>
          <w:rPr>
            <w:webHidden/>
          </w:rPr>
          <w:tab/>
        </w:r>
        <w:r>
          <w:rPr>
            <w:webHidden/>
          </w:rPr>
          <w:fldChar w:fldCharType="begin"/>
        </w:r>
        <w:r>
          <w:rPr>
            <w:webHidden/>
          </w:rPr>
          <w:instrText xml:space="preserve"> PAGEREF _Toc232768882 \h </w:instrText>
        </w:r>
        <w:r>
          <w:rPr>
            <w:webHidden/>
          </w:rPr>
        </w:r>
        <w:r>
          <w:rPr>
            <w:webHidden/>
          </w:rPr>
          <w:fldChar w:fldCharType="separate"/>
        </w:r>
        <w:r>
          <w:rPr>
            <w:webHidden/>
          </w:rPr>
          <w:t>7</w:t>
        </w:r>
        <w:r>
          <w:rPr>
            <w:webHidden/>
          </w:rPr>
          <w:fldChar w:fldCharType="end"/>
        </w:r>
      </w:hyperlink>
    </w:p>
    <w:p w14:paraId="1F7DA3C6" w14:textId="7E43A9D9" w:rsidR="00FD40DE" w:rsidRDefault="00FD40DE">
      <w:pPr>
        <w:pStyle w:val="TOC2"/>
        <w:rPr>
          <w:rFonts w:eastAsiaTheme="minorEastAsia" w:cstheme="minorBidi"/>
          <w:color w:val="auto"/>
          <w:kern w:val="2"/>
          <w:sz w:val="24"/>
          <w:szCs w:val="24"/>
          <w14:ligatures w14:val="standardContextual"/>
        </w:rPr>
      </w:pPr>
      <w:hyperlink w:anchor="_Toc232768883" w:history="1">
        <w:r w:rsidRPr="00411ED3">
          <w:rPr>
            <w:rStyle w:val="Hyperlink"/>
          </w:rPr>
          <w:t>3.3 Regulatory framework</w:t>
        </w:r>
        <w:r>
          <w:rPr>
            <w:webHidden/>
          </w:rPr>
          <w:tab/>
        </w:r>
        <w:r>
          <w:rPr>
            <w:webHidden/>
          </w:rPr>
          <w:fldChar w:fldCharType="begin"/>
        </w:r>
        <w:r>
          <w:rPr>
            <w:webHidden/>
          </w:rPr>
          <w:instrText xml:space="preserve"> PAGEREF _Toc232768883 \h </w:instrText>
        </w:r>
        <w:r>
          <w:rPr>
            <w:webHidden/>
          </w:rPr>
        </w:r>
        <w:r>
          <w:rPr>
            <w:webHidden/>
          </w:rPr>
          <w:fldChar w:fldCharType="separate"/>
        </w:r>
        <w:r>
          <w:rPr>
            <w:webHidden/>
          </w:rPr>
          <w:t>7</w:t>
        </w:r>
        <w:r>
          <w:rPr>
            <w:webHidden/>
          </w:rPr>
          <w:fldChar w:fldCharType="end"/>
        </w:r>
      </w:hyperlink>
    </w:p>
    <w:p w14:paraId="3200B62D" w14:textId="66C7B4A4" w:rsidR="00FD40DE" w:rsidRDefault="00FD40DE">
      <w:pPr>
        <w:pStyle w:val="TOC2"/>
        <w:rPr>
          <w:rFonts w:eastAsiaTheme="minorEastAsia" w:cstheme="minorBidi"/>
          <w:color w:val="auto"/>
          <w:kern w:val="2"/>
          <w:sz w:val="24"/>
          <w:szCs w:val="24"/>
          <w14:ligatures w14:val="standardContextual"/>
        </w:rPr>
      </w:pPr>
      <w:hyperlink w:anchor="_Toc232768884" w:history="1">
        <w:r w:rsidRPr="00411ED3">
          <w:rPr>
            <w:rStyle w:val="Hyperlink"/>
          </w:rPr>
          <w:t>3.4 Licensing responsibilities</w:t>
        </w:r>
        <w:r>
          <w:rPr>
            <w:webHidden/>
          </w:rPr>
          <w:tab/>
        </w:r>
        <w:r>
          <w:rPr>
            <w:webHidden/>
          </w:rPr>
          <w:fldChar w:fldCharType="begin"/>
        </w:r>
        <w:r>
          <w:rPr>
            <w:webHidden/>
          </w:rPr>
          <w:instrText xml:space="preserve"> PAGEREF _Toc232768884 \h </w:instrText>
        </w:r>
        <w:r>
          <w:rPr>
            <w:webHidden/>
          </w:rPr>
        </w:r>
        <w:r>
          <w:rPr>
            <w:webHidden/>
          </w:rPr>
          <w:fldChar w:fldCharType="separate"/>
        </w:r>
        <w:r>
          <w:rPr>
            <w:webHidden/>
          </w:rPr>
          <w:t>8</w:t>
        </w:r>
        <w:r>
          <w:rPr>
            <w:webHidden/>
          </w:rPr>
          <w:fldChar w:fldCharType="end"/>
        </w:r>
      </w:hyperlink>
    </w:p>
    <w:p w14:paraId="6059AE9E" w14:textId="7A22A786" w:rsidR="00FD40DE" w:rsidRDefault="00FD40DE">
      <w:pPr>
        <w:pStyle w:val="TOC2"/>
        <w:rPr>
          <w:rFonts w:eastAsiaTheme="minorEastAsia" w:cstheme="minorBidi"/>
          <w:color w:val="auto"/>
          <w:kern w:val="2"/>
          <w:sz w:val="24"/>
          <w:szCs w:val="24"/>
          <w14:ligatures w14:val="standardContextual"/>
        </w:rPr>
      </w:pPr>
      <w:hyperlink w:anchor="_Toc232768885" w:history="1">
        <w:r w:rsidRPr="00411ED3">
          <w:rPr>
            <w:rStyle w:val="Hyperlink"/>
          </w:rPr>
          <w:t>3.5 Why licensing?</w:t>
        </w:r>
        <w:r>
          <w:rPr>
            <w:webHidden/>
          </w:rPr>
          <w:tab/>
        </w:r>
        <w:r>
          <w:rPr>
            <w:webHidden/>
          </w:rPr>
          <w:fldChar w:fldCharType="begin"/>
        </w:r>
        <w:r>
          <w:rPr>
            <w:webHidden/>
          </w:rPr>
          <w:instrText xml:space="preserve"> PAGEREF _Toc232768885 \h </w:instrText>
        </w:r>
        <w:r>
          <w:rPr>
            <w:webHidden/>
          </w:rPr>
        </w:r>
        <w:r>
          <w:rPr>
            <w:webHidden/>
          </w:rPr>
          <w:fldChar w:fldCharType="separate"/>
        </w:r>
        <w:r>
          <w:rPr>
            <w:webHidden/>
          </w:rPr>
          <w:t>8</w:t>
        </w:r>
        <w:r>
          <w:rPr>
            <w:webHidden/>
          </w:rPr>
          <w:fldChar w:fldCharType="end"/>
        </w:r>
      </w:hyperlink>
    </w:p>
    <w:p w14:paraId="6B8CCE2B" w14:textId="7199FF0F" w:rsidR="00FD40DE" w:rsidRDefault="00FD40DE">
      <w:pPr>
        <w:pStyle w:val="TOC2"/>
        <w:rPr>
          <w:rFonts w:eastAsiaTheme="minorEastAsia" w:cstheme="minorBidi"/>
          <w:color w:val="auto"/>
          <w:kern w:val="2"/>
          <w:sz w:val="24"/>
          <w:szCs w:val="24"/>
          <w14:ligatures w14:val="standardContextual"/>
        </w:rPr>
      </w:pPr>
      <w:hyperlink w:anchor="_Toc232768886" w:history="1">
        <w:r w:rsidRPr="00411ED3">
          <w:rPr>
            <w:rStyle w:val="Hyperlink"/>
          </w:rPr>
          <w:t>3.6 TOL Policy and fee review</w:t>
        </w:r>
        <w:r>
          <w:rPr>
            <w:webHidden/>
          </w:rPr>
          <w:tab/>
        </w:r>
        <w:r>
          <w:rPr>
            <w:webHidden/>
          </w:rPr>
          <w:fldChar w:fldCharType="begin"/>
        </w:r>
        <w:r>
          <w:rPr>
            <w:webHidden/>
          </w:rPr>
          <w:instrText xml:space="preserve"> PAGEREF _Toc232768886 \h </w:instrText>
        </w:r>
        <w:r>
          <w:rPr>
            <w:webHidden/>
          </w:rPr>
        </w:r>
        <w:r>
          <w:rPr>
            <w:webHidden/>
          </w:rPr>
          <w:fldChar w:fldCharType="separate"/>
        </w:r>
        <w:r>
          <w:rPr>
            <w:webHidden/>
          </w:rPr>
          <w:t>9</w:t>
        </w:r>
        <w:r>
          <w:rPr>
            <w:webHidden/>
          </w:rPr>
          <w:fldChar w:fldCharType="end"/>
        </w:r>
      </w:hyperlink>
    </w:p>
    <w:p w14:paraId="13CE419B" w14:textId="5292C7E7" w:rsidR="00FD40DE" w:rsidRDefault="00FD40DE">
      <w:pPr>
        <w:pStyle w:val="TOC2"/>
        <w:rPr>
          <w:rFonts w:eastAsiaTheme="minorEastAsia" w:cstheme="minorBidi"/>
          <w:color w:val="auto"/>
          <w:kern w:val="2"/>
          <w:sz w:val="24"/>
          <w:szCs w:val="24"/>
          <w14:ligatures w14:val="standardContextual"/>
        </w:rPr>
      </w:pPr>
      <w:hyperlink w:anchor="_Toc232768887" w:history="1">
        <w:r w:rsidRPr="00411ED3">
          <w:rPr>
            <w:rStyle w:val="Hyperlink"/>
          </w:rPr>
          <w:t>3.7 Policy goal and objectives</w:t>
        </w:r>
        <w:r>
          <w:rPr>
            <w:webHidden/>
          </w:rPr>
          <w:tab/>
        </w:r>
        <w:r>
          <w:rPr>
            <w:webHidden/>
          </w:rPr>
          <w:fldChar w:fldCharType="begin"/>
        </w:r>
        <w:r>
          <w:rPr>
            <w:webHidden/>
          </w:rPr>
          <w:instrText xml:space="preserve"> PAGEREF _Toc232768887 \h </w:instrText>
        </w:r>
        <w:r>
          <w:rPr>
            <w:webHidden/>
          </w:rPr>
        </w:r>
        <w:r>
          <w:rPr>
            <w:webHidden/>
          </w:rPr>
          <w:fldChar w:fldCharType="separate"/>
        </w:r>
        <w:r>
          <w:rPr>
            <w:webHidden/>
          </w:rPr>
          <w:t>10</w:t>
        </w:r>
        <w:r>
          <w:rPr>
            <w:webHidden/>
          </w:rPr>
          <w:fldChar w:fldCharType="end"/>
        </w:r>
      </w:hyperlink>
    </w:p>
    <w:p w14:paraId="6AB7A60E" w14:textId="309A90E7" w:rsidR="00FD40DE" w:rsidRDefault="00FD40DE">
      <w:pPr>
        <w:pStyle w:val="TOC1"/>
        <w:rPr>
          <w:rFonts w:eastAsiaTheme="minorEastAsia" w:cstheme="minorBidi"/>
          <w:b w:val="0"/>
          <w:color w:val="auto"/>
          <w:kern w:val="2"/>
          <w14:ligatures w14:val="standardContextual"/>
        </w:rPr>
      </w:pPr>
      <w:hyperlink w:anchor="_Toc232768888" w:history="1">
        <w:r w:rsidRPr="00411ED3">
          <w:rPr>
            <w:rStyle w:val="Hyperlink"/>
          </w:rPr>
          <w:t>4. Policy Objective One – Minimise impacts on environmental and heritage values.</w:t>
        </w:r>
        <w:r>
          <w:rPr>
            <w:webHidden/>
          </w:rPr>
          <w:tab/>
        </w:r>
        <w:r>
          <w:rPr>
            <w:webHidden/>
          </w:rPr>
          <w:fldChar w:fldCharType="begin"/>
        </w:r>
        <w:r>
          <w:rPr>
            <w:webHidden/>
          </w:rPr>
          <w:instrText xml:space="preserve"> PAGEREF _Toc232768888 \h </w:instrText>
        </w:r>
        <w:r>
          <w:rPr>
            <w:webHidden/>
          </w:rPr>
        </w:r>
        <w:r>
          <w:rPr>
            <w:webHidden/>
          </w:rPr>
          <w:fldChar w:fldCharType="separate"/>
        </w:r>
        <w:r>
          <w:rPr>
            <w:webHidden/>
          </w:rPr>
          <w:t>12</w:t>
        </w:r>
        <w:r>
          <w:rPr>
            <w:webHidden/>
          </w:rPr>
          <w:fldChar w:fldCharType="end"/>
        </w:r>
      </w:hyperlink>
    </w:p>
    <w:p w14:paraId="226A639E" w14:textId="3A3C2BFD" w:rsidR="00FD40DE" w:rsidRDefault="00FD40DE">
      <w:pPr>
        <w:pStyle w:val="TOC2"/>
        <w:rPr>
          <w:rFonts w:eastAsiaTheme="minorEastAsia" w:cstheme="minorBidi"/>
          <w:color w:val="auto"/>
          <w:kern w:val="2"/>
          <w:sz w:val="24"/>
          <w:szCs w:val="24"/>
          <w14:ligatures w14:val="standardContextual"/>
        </w:rPr>
      </w:pPr>
      <w:hyperlink w:anchor="_Toc232768889" w:history="1">
        <w:r w:rsidRPr="00411ED3">
          <w:rPr>
            <w:rStyle w:val="Hyperlink"/>
          </w:rPr>
          <w:t>4.1 Decision to grant a licence</w:t>
        </w:r>
        <w:r>
          <w:rPr>
            <w:webHidden/>
          </w:rPr>
          <w:tab/>
        </w:r>
        <w:r>
          <w:rPr>
            <w:webHidden/>
          </w:rPr>
          <w:fldChar w:fldCharType="begin"/>
        </w:r>
        <w:r>
          <w:rPr>
            <w:webHidden/>
          </w:rPr>
          <w:instrText xml:space="preserve"> PAGEREF _Toc232768889 \h </w:instrText>
        </w:r>
        <w:r>
          <w:rPr>
            <w:webHidden/>
          </w:rPr>
        </w:r>
        <w:r>
          <w:rPr>
            <w:webHidden/>
          </w:rPr>
          <w:fldChar w:fldCharType="separate"/>
        </w:r>
        <w:r>
          <w:rPr>
            <w:webHidden/>
          </w:rPr>
          <w:t>12</w:t>
        </w:r>
        <w:r>
          <w:rPr>
            <w:webHidden/>
          </w:rPr>
          <w:fldChar w:fldCharType="end"/>
        </w:r>
      </w:hyperlink>
    </w:p>
    <w:p w14:paraId="667C79E4" w14:textId="3F35D52C" w:rsidR="00FD40DE" w:rsidRDefault="00FD40DE">
      <w:pPr>
        <w:pStyle w:val="TOC3"/>
        <w:rPr>
          <w:b w:val="0"/>
          <w:color w:val="auto"/>
          <w:kern w:val="2"/>
          <w:sz w:val="24"/>
          <w:szCs w:val="24"/>
          <w14:ligatures w14:val="standardContextual"/>
        </w:rPr>
      </w:pPr>
      <w:hyperlink w:anchor="_Toc232768890" w:history="1">
        <w:r w:rsidRPr="00411ED3">
          <w:rPr>
            <w:rStyle w:val="Hyperlink"/>
          </w:rPr>
          <w:t>Context</w:t>
        </w:r>
        <w:r>
          <w:rPr>
            <w:webHidden/>
          </w:rPr>
          <w:tab/>
        </w:r>
        <w:r>
          <w:rPr>
            <w:webHidden/>
          </w:rPr>
          <w:fldChar w:fldCharType="begin"/>
        </w:r>
        <w:r>
          <w:rPr>
            <w:webHidden/>
          </w:rPr>
          <w:instrText xml:space="preserve"> PAGEREF _Toc232768890 \h </w:instrText>
        </w:r>
        <w:r>
          <w:rPr>
            <w:webHidden/>
          </w:rPr>
        </w:r>
        <w:r>
          <w:rPr>
            <w:webHidden/>
          </w:rPr>
          <w:fldChar w:fldCharType="separate"/>
        </w:r>
        <w:r>
          <w:rPr>
            <w:webHidden/>
          </w:rPr>
          <w:t>12</w:t>
        </w:r>
        <w:r>
          <w:rPr>
            <w:webHidden/>
          </w:rPr>
          <w:fldChar w:fldCharType="end"/>
        </w:r>
      </w:hyperlink>
    </w:p>
    <w:p w14:paraId="505D0355" w14:textId="1F201379" w:rsidR="00FD40DE" w:rsidRDefault="00FD40DE">
      <w:pPr>
        <w:pStyle w:val="TOC4"/>
        <w:rPr>
          <w:rFonts w:eastAsiaTheme="minorEastAsia" w:cstheme="minorBidi"/>
          <w:color w:val="auto"/>
          <w:kern w:val="2"/>
          <w:sz w:val="24"/>
          <w:szCs w:val="24"/>
          <w14:ligatures w14:val="standardContextual"/>
        </w:rPr>
      </w:pPr>
      <w:hyperlink w:anchor="_Toc232768891" w:history="1">
        <w:r w:rsidRPr="00411ED3">
          <w:rPr>
            <w:rStyle w:val="Hyperlink"/>
          </w:rPr>
          <w:t>Public land category</w:t>
        </w:r>
        <w:r>
          <w:rPr>
            <w:webHidden/>
          </w:rPr>
          <w:tab/>
        </w:r>
        <w:r>
          <w:rPr>
            <w:webHidden/>
          </w:rPr>
          <w:fldChar w:fldCharType="begin"/>
        </w:r>
        <w:r>
          <w:rPr>
            <w:webHidden/>
          </w:rPr>
          <w:instrText xml:space="preserve"> PAGEREF _Toc232768891 \h </w:instrText>
        </w:r>
        <w:r>
          <w:rPr>
            <w:webHidden/>
          </w:rPr>
        </w:r>
        <w:r>
          <w:rPr>
            <w:webHidden/>
          </w:rPr>
          <w:fldChar w:fldCharType="separate"/>
        </w:r>
        <w:r>
          <w:rPr>
            <w:webHidden/>
          </w:rPr>
          <w:t>12</w:t>
        </w:r>
        <w:r>
          <w:rPr>
            <w:webHidden/>
          </w:rPr>
          <w:fldChar w:fldCharType="end"/>
        </w:r>
      </w:hyperlink>
    </w:p>
    <w:p w14:paraId="1B55B61D" w14:textId="55D6CC78" w:rsidR="00FD40DE" w:rsidRDefault="00FD40DE">
      <w:pPr>
        <w:pStyle w:val="TOC4"/>
        <w:rPr>
          <w:rFonts w:eastAsiaTheme="minorEastAsia" w:cstheme="minorBidi"/>
          <w:color w:val="auto"/>
          <w:kern w:val="2"/>
          <w:sz w:val="24"/>
          <w:szCs w:val="24"/>
          <w14:ligatures w14:val="standardContextual"/>
        </w:rPr>
      </w:pPr>
      <w:hyperlink w:anchor="_Toc232768892" w:history="1">
        <w:r w:rsidRPr="00411ED3">
          <w:rPr>
            <w:rStyle w:val="Hyperlink"/>
          </w:rPr>
          <w:t>Management plan or strategy</w:t>
        </w:r>
        <w:r>
          <w:rPr>
            <w:webHidden/>
          </w:rPr>
          <w:tab/>
        </w:r>
        <w:r>
          <w:rPr>
            <w:webHidden/>
          </w:rPr>
          <w:fldChar w:fldCharType="begin"/>
        </w:r>
        <w:r>
          <w:rPr>
            <w:webHidden/>
          </w:rPr>
          <w:instrText xml:space="preserve"> PAGEREF _Toc232768892 \h </w:instrText>
        </w:r>
        <w:r>
          <w:rPr>
            <w:webHidden/>
          </w:rPr>
        </w:r>
        <w:r>
          <w:rPr>
            <w:webHidden/>
          </w:rPr>
          <w:fldChar w:fldCharType="separate"/>
        </w:r>
        <w:r>
          <w:rPr>
            <w:webHidden/>
          </w:rPr>
          <w:t>12</w:t>
        </w:r>
        <w:r>
          <w:rPr>
            <w:webHidden/>
          </w:rPr>
          <w:fldChar w:fldCharType="end"/>
        </w:r>
      </w:hyperlink>
    </w:p>
    <w:p w14:paraId="42382F08" w14:textId="35DAF063" w:rsidR="00FD40DE" w:rsidRDefault="00FD40DE">
      <w:pPr>
        <w:pStyle w:val="TOC4"/>
        <w:rPr>
          <w:rFonts w:eastAsiaTheme="minorEastAsia" w:cstheme="minorBidi"/>
          <w:color w:val="auto"/>
          <w:kern w:val="2"/>
          <w:sz w:val="24"/>
          <w:szCs w:val="24"/>
          <w14:ligatures w14:val="standardContextual"/>
        </w:rPr>
      </w:pPr>
      <w:hyperlink w:anchor="_Toc232768893" w:history="1">
        <w:r w:rsidRPr="00411ED3">
          <w:rPr>
            <w:rStyle w:val="Hyperlink"/>
          </w:rPr>
          <w:t>Land Use Agreements</w:t>
        </w:r>
        <w:r>
          <w:rPr>
            <w:webHidden/>
          </w:rPr>
          <w:tab/>
        </w:r>
        <w:r>
          <w:rPr>
            <w:webHidden/>
          </w:rPr>
          <w:fldChar w:fldCharType="begin"/>
        </w:r>
        <w:r>
          <w:rPr>
            <w:webHidden/>
          </w:rPr>
          <w:instrText xml:space="preserve"> PAGEREF _Toc232768893 \h </w:instrText>
        </w:r>
        <w:r>
          <w:rPr>
            <w:webHidden/>
          </w:rPr>
        </w:r>
        <w:r>
          <w:rPr>
            <w:webHidden/>
          </w:rPr>
          <w:fldChar w:fldCharType="separate"/>
        </w:r>
        <w:r>
          <w:rPr>
            <w:webHidden/>
          </w:rPr>
          <w:t>12</w:t>
        </w:r>
        <w:r>
          <w:rPr>
            <w:webHidden/>
          </w:rPr>
          <w:fldChar w:fldCharType="end"/>
        </w:r>
      </w:hyperlink>
    </w:p>
    <w:p w14:paraId="00711E1A" w14:textId="0AFA62A4" w:rsidR="00FD40DE" w:rsidRDefault="00FD40DE">
      <w:pPr>
        <w:pStyle w:val="TOC4"/>
        <w:rPr>
          <w:rFonts w:eastAsiaTheme="minorEastAsia" w:cstheme="minorBidi"/>
          <w:color w:val="auto"/>
          <w:kern w:val="2"/>
          <w:sz w:val="24"/>
          <w:szCs w:val="24"/>
          <w14:ligatures w14:val="standardContextual"/>
        </w:rPr>
      </w:pPr>
      <w:hyperlink w:anchor="_Toc232768894" w:history="1">
        <w:r w:rsidRPr="00411ED3">
          <w:rPr>
            <w:rStyle w:val="Hyperlink"/>
          </w:rPr>
          <w:t>Cultural Heritage Management Plan</w:t>
        </w:r>
        <w:r>
          <w:rPr>
            <w:webHidden/>
          </w:rPr>
          <w:tab/>
        </w:r>
        <w:r>
          <w:rPr>
            <w:webHidden/>
          </w:rPr>
          <w:fldChar w:fldCharType="begin"/>
        </w:r>
        <w:r>
          <w:rPr>
            <w:webHidden/>
          </w:rPr>
          <w:instrText xml:space="preserve"> PAGEREF _Toc232768894 \h </w:instrText>
        </w:r>
        <w:r>
          <w:rPr>
            <w:webHidden/>
          </w:rPr>
        </w:r>
        <w:r>
          <w:rPr>
            <w:webHidden/>
          </w:rPr>
          <w:fldChar w:fldCharType="separate"/>
        </w:r>
        <w:r>
          <w:rPr>
            <w:webHidden/>
          </w:rPr>
          <w:t>13</w:t>
        </w:r>
        <w:r>
          <w:rPr>
            <w:webHidden/>
          </w:rPr>
          <w:fldChar w:fldCharType="end"/>
        </w:r>
      </w:hyperlink>
    </w:p>
    <w:p w14:paraId="0E9C76E8" w14:textId="1A47E2E7" w:rsidR="00FD40DE" w:rsidRDefault="00FD40DE">
      <w:pPr>
        <w:pStyle w:val="TOC4"/>
        <w:rPr>
          <w:rFonts w:eastAsiaTheme="minorEastAsia" w:cstheme="minorBidi"/>
          <w:color w:val="auto"/>
          <w:kern w:val="2"/>
          <w:sz w:val="24"/>
          <w:szCs w:val="24"/>
          <w14:ligatures w14:val="standardContextual"/>
        </w:rPr>
      </w:pPr>
      <w:hyperlink w:anchor="_Toc232768895" w:history="1">
        <w:r w:rsidRPr="00411ED3">
          <w:rPr>
            <w:rStyle w:val="Hyperlink"/>
          </w:rPr>
          <w:t>Other recorded values</w:t>
        </w:r>
        <w:r>
          <w:rPr>
            <w:webHidden/>
          </w:rPr>
          <w:tab/>
        </w:r>
        <w:r>
          <w:rPr>
            <w:webHidden/>
          </w:rPr>
          <w:fldChar w:fldCharType="begin"/>
        </w:r>
        <w:r>
          <w:rPr>
            <w:webHidden/>
          </w:rPr>
          <w:instrText xml:space="preserve"> PAGEREF _Toc232768895 \h </w:instrText>
        </w:r>
        <w:r>
          <w:rPr>
            <w:webHidden/>
          </w:rPr>
        </w:r>
        <w:r>
          <w:rPr>
            <w:webHidden/>
          </w:rPr>
          <w:fldChar w:fldCharType="separate"/>
        </w:r>
        <w:r>
          <w:rPr>
            <w:webHidden/>
          </w:rPr>
          <w:t>13</w:t>
        </w:r>
        <w:r>
          <w:rPr>
            <w:webHidden/>
          </w:rPr>
          <w:fldChar w:fldCharType="end"/>
        </w:r>
      </w:hyperlink>
    </w:p>
    <w:p w14:paraId="238A633F" w14:textId="55C1DAA9" w:rsidR="00FD40DE" w:rsidRDefault="00FD40DE">
      <w:pPr>
        <w:pStyle w:val="TOC3"/>
        <w:rPr>
          <w:b w:val="0"/>
          <w:color w:val="auto"/>
          <w:kern w:val="2"/>
          <w:sz w:val="24"/>
          <w:szCs w:val="24"/>
          <w14:ligatures w14:val="standardContextual"/>
        </w:rPr>
      </w:pPr>
      <w:hyperlink w:anchor="_Toc232768896" w:history="1">
        <w:r w:rsidRPr="00411ED3">
          <w:rPr>
            <w:rStyle w:val="Hyperlink"/>
          </w:rPr>
          <w:t>Policy</w:t>
        </w:r>
        <w:r>
          <w:rPr>
            <w:webHidden/>
          </w:rPr>
          <w:tab/>
        </w:r>
        <w:r>
          <w:rPr>
            <w:webHidden/>
          </w:rPr>
          <w:fldChar w:fldCharType="begin"/>
        </w:r>
        <w:r>
          <w:rPr>
            <w:webHidden/>
          </w:rPr>
          <w:instrText xml:space="preserve"> PAGEREF _Toc232768896 \h </w:instrText>
        </w:r>
        <w:r>
          <w:rPr>
            <w:webHidden/>
          </w:rPr>
        </w:r>
        <w:r>
          <w:rPr>
            <w:webHidden/>
          </w:rPr>
          <w:fldChar w:fldCharType="separate"/>
        </w:r>
        <w:r>
          <w:rPr>
            <w:webHidden/>
          </w:rPr>
          <w:t>13</w:t>
        </w:r>
        <w:r>
          <w:rPr>
            <w:webHidden/>
          </w:rPr>
          <w:fldChar w:fldCharType="end"/>
        </w:r>
      </w:hyperlink>
    </w:p>
    <w:p w14:paraId="0F0E3960" w14:textId="3E7D134D" w:rsidR="00FD40DE" w:rsidRDefault="00FD40DE">
      <w:pPr>
        <w:pStyle w:val="TOC4"/>
        <w:rPr>
          <w:rFonts w:eastAsiaTheme="minorEastAsia" w:cstheme="minorBidi"/>
          <w:color w:val="auto"/>
          <w:kern w:val="2"/>
          <w:sz w:val="24"/>
          <w:szCs w:val="24"/>
          <w14:ligatures w14:val="standardContextual"/>
        </w:rPr>
      </w:pPr>
      <w:hyperlink w:anchor="_Toc232768897" w:history="1">
        <w:r w:rsidRPr="00411ED3">
          <w:rPr>
            <w:rStyle w:val="Hyperlink"/>
          </w:rPr>
          <w:t>Review of decisions</w:t>
        </w:r>
        <w:r>
          <w:rPr>
            <w:webHidden/>
          </w:rPr>
          <w:tab/>
        </w:r>
        <w:r>
          <w:rPr>
            <w:webHidden/>
          </w:rPr>
          <w:fldChar w:fldCharType="begin"/>
        </w:r>
        <w:r>
          <w:rPr>
            <w:webHidden/>
          </w:rPr>
          <w:instrText xml:space="preserve"> PAGEREF _Toc232768897 \h </w:instrText>
        </w:r>
        <w:r>
          <w:rPr>
            <w:webHidden/>
          </w:rPr>
        </w:r>
        <w:r>
          <w:rPr>
            <w:webHidden/>
          </w:rPr>
          <w:fldChar w:fldCharType="separate"/>
        </w:r>
        <w:r>
          <w:rPr>
            <w:webHidden/>
          </w:rPr>
          <w:t>13</w:t>
        </w:r>
        <w:r>
          <w:rPr>
            <w:webHidden/>
          </w:rPr>
          <w:fldChar w:fldCharType="end"/>
        </w:r>
      </w:hyperlink>
    </w:p>
    <w:p w14:paraId="2FBBCCAA" w14:textId="268778A4" w:rsidR="00FD40DE" w:rsidRDefault="00FD40DE">
      <w:pPr>
        <w:pStyle w:val="TOC1"/>
        <w:rPr>
          <w:rFonts w:eastAsiaTheme="minorEastAsia" w:cstheme="minorBidi"/>
          <w:b w:val="0"/>
          <w:color w:val="auto"/>
          <w:kern w:val="2"/>
          <w14:ligatures w14:val="standardContextual"/>
        </w:rPr>
      </w:pPr>
      <w:hyperlink w:anchor="_Toc232768898" w:history="1">
        <w:r w:rsidRPr="00411ED3">
          <w:rPr>
            <w:rStyle w:val="Hyperlink"/>
          </w:rPr>
          <w:t>5. Policy Objective two – Recognise, respect and value Traditional Owners, Custodians and First Peoples</w:t>
        </w:r>
        <w:r>
          <w:rPr>
            <w:webHidden/>
          </w:rPr>
          <w:tab/>
        </w:r>
        <w:r>
          <w:rPr>
            <w:webHidden/>
          </w:rPr>
          <w:fldChar w:fldCharType="begin"/>
        </w:r>
        <w:r>
          <w:rPr>
            <w:webHidden/>
          </w:rPr>
          <w:instrText xml:space="preserve"> PAGEREF _Toc232768898 \h </w:instrText>
        </w:r>
        <w:r>
          <w:rPr>
            <w:webHidden/>
          </w:rPr>
        </w:r>
        <w:r>
          <w:rPr>
            <w:webHidden/>
          </w:rPr>
          <w:fldChar w:fldCharType="separate"/>
        </w:r>
        <w:r>
          <w:rPr>
            <w:webHidden/>
          </w:rPr>
          <w:t>15</w:t>
        </w:r>
        <w:r>
          <w:rPr>
            <w:webHidden/>
          </w:rPr>
          <w:fldChar w:fldCharType="end"/>
        </w:r>
      </w:hyperlink>
    </w:p>
    <w:p w14:paraId="52A75B1A" w14:textId="4F072C01" w:rsidR="00FD40DE" w:rsidRDefault="00FD40DE">
      <w:pPr>
        <w:pStyle w:val="TOC2"/>
        <w:rPr>
          <w:rFonts w:eastAsiaTheme="minorEastAsia" w:cstheme="minorBidi"/>
          <w:color w:val="auto"/>
          <w:kern w:val="2"/>
          <w:sz w:val="24"/>
          <w:szCs w:val="24"/>
          <w14:ligatures w14:val="standardContextual"/>
        </w:rPr>
      </w:pPr>
      <w:hyperlink w:anchor="_Toc232768899" w:history="1">
        <w:r w:rsidRPr="00411ED3">
          <w:rPr>
            <w:rStyle w:val="Hyperlink"/>
          </w:rPr>
          <w:t>5.1 Acknowledgement</w:t>
        </w:r>
        <w:r>
          <w:rPr>
            <w:webHidden/>
          </w:rPr>
          <w:tab/>
        </w:r>
        <w:r>
          <w:rPr>
            <w:webHidden/>
          </w:rPr>
          <w:fldChar w:fldCharType="begin"/>
        </w:r>
        <w:r>
          <w:rPr>
            <w:webHidden/>
          </w:rPr>
          <w:instrText xml:space="preserve"> PAGEREF _Toc232768899 \h </w:instrText>
        </w:r>
        <w:r>
          <w:rPr>
            <w:webHidden/>
          </w:rPr>
        </w:r>
        <w:r>
          <w:rPr>
            <w:webHidden/>
          </w:rPr>
          <w:fldChar w:fldCharType="separate"/>
        </w:r>
        <w:r>
          <w:rPr>
            <w:webHidden/>
          </w:rPr>
          <w:t>15</w:t>
        </w:r>
        <w:r>
          <w:rPr>
            <w:webHidden/>
          </w:rPr>
          <w:fldChar w:fldCharType="end"/>
        </w:r>
      </w:hyperlink>
    </w:p>
    <w:p w14:paraId="795EE59F" w14:textId="08A34BCD" w:rsidR="00FD40DE" w:rsidRDefault="00FD40DE">
      <w:pPr>
        <w:pStyle w:val="TOC2"/>
        <w:rPr>
          <w:rFonts w:eastAsiaTheme="minorEastAsia" w:cstheme="minorBidi"/>
          <w:color w:val="auto"/>
          <w:kern w:val="2"/>
          <w:sz w:val="24"/>
          <w:szCs w:val="24"/>
          <w14:ligatures w14:val="standardContextual"/>
        </w:rPr>
      </w:pPr>
      <w:hyperlink w:anchor="_Toc232768900" w:history="1">
        <w:r w:rsidRPr="00411ED3">
          <w:rPr>
            <w:rStyle w:val="Hyperlink"/>
          </w:rPr>
          <w:t>5.2 Recognition and respect</w:t>
        </w:r>
        <w:r>
          <w:rPr>
            <w:webHidden/>
          </w:rPr>
          <w:tab/>
        </w:r>
        <w:r>
          <w:rPr>
            <w:webHidden/>
          </w:rPr>
          <w:fldChar w:fldCharType="begin"/>
        </w:r>
        <w:r>
          <w:rPr>
            <w:webHidden/>
          </w:rPr>
          <w:instrText xml:space="preserve"> PAGEREF _Toc232768900 \h </w:instrText>
        </w:r>
        <w:r>
          <w:rPr>
            <w:webHidden/>
          </w:rPr>
        </w:r>
        <w:r>
          <w:rPr>
            <w:webHidden/>
          </w:rPr>
          <w:fldChar w:fldCharType="separate"/>
        </w:r>
        <w:r>
          <w:rPr>
            <w:webHidden/>
          </w:rPr>
          <w:t>15</w:t>
        </w:r>
        <w:r>
          <w:rPr>
            <w:webHidden/>
          </w:rPr>
          <w:fldChar w:fldCharType="end"/>
        </w:r>
      </w:hyperlink>
    </w:p>
    <w:p w14:paraId="489BFFF2" w14:textId="358DF38C" w:rsidR="00FD40DE" w:rsidRDefault="00FD40DE">
      <w:pPr>
        <w:pStyle w:val="TOC3"/>
        <w:rPr>
          <w:b w:val="0"/>
          <w:color w:val="auto"/>
          <w:kern w:val="2"/>
          <w:sz w:val="24"/>
          <w:szCs w:val="24"/>
          <w14:ligatures w14:val="standardContextual"/>
        </w:rPr>
      </w:pPr>
      <w:hyperlink w:anchor="_Toc232768901" w:history="1">
        <w:r w:rsidRPr="00411ED3">
          <w:rPr>
            <w:rStyle w:val="Hyperlink"/>
          </w:rPr>
          <w:t>Context</w:t>
        </w:r>
        <w:r>
          <w:rPr>
            <w:webHidden/>
          </w:rPr>
          <w:tab/>
        </w:r>
        <w:r>
          <w:rPr>
            <w:webHidden/>
          </w:rPr>
          <w:fldChar w:fldCharType="begin"/>
        </w:r>
        <w:r>
          <w:rPr>
            <w:webHidden/>
          </w:rPr>
          <w:instrText xml:space="preserve"> PAGEREF _Toc232768901 \h </w:instrText>
        </w:r>
        <w:r>
          <w:rPr>
            <w:webHidden/>
          </w:rPr>
        </w:r>
        <w:r>
          <w:rPr>
            <w:webHidden/>
          </w:rPr>
          <w:fldChar w:fldCharType="separate"/>
        </w:r>
        <w:r>
          <w:rPr>
            <w:webHidden/>
          </w:rPr>
          <w:t>15</w:t>
        </w:r>
        <w:r>
          <w:rPr>
            <w:webHidden/>
          </w:rPr>
          <w:fldChar w:fldCharType="end"/>
        </w:r>
      </w:hyperlink>
    </w:p>
    <w:p w14:paraId="23B6B212" w14:textId="215CF85B" w:rsidR="00FD40DE" w:rsidRDefault="00FD40DE">
      <w:pPr>
        <w:pStyle w:val="TOC3"/>
        <w:rPr>
          <w:b w:val="0"/>
          <w:color w:val="auto"/>
          <w:kern w:val="2"/>
          <w:sz w:val="24"/>
          <w:szCs w:val="24"/>
          <w14:ligatures w14:val="standardContextual"/>
        </w:rPr>
      </w:pPr>
      <w:hyperlink w:anchor="_Toc232768902" w:history="1">
        <w:r w:rsidRPr="00411ED3">
          <w:rPr>
            <w:rStyle w:val="Hyperlink"/>
          </w:rPr>
          <w:t>Policy</w:t>
        </w:r>
        <w:r>
          <w:rPr>
            <w:webHidden/>
          </w:rPr>
          <w:tab/>
        </w:r>
        <w:r>
          <w:rPr>
            <w:webHidden/>
          </w:rPr>
          <w:fldChar w:fldCharType="begin"/>
        </w:r>
        <w:r>
          <w:rPr>
            <w:webHidden/>
          </w:rPr>
          <w:instrText xml:space="preserve"> PAGEREF _Toc232768902 \h </w:instrText>
        </w:r>
        <w:r>
          <w:rPr>
            <w:webHidden/>
          </w:rPr>
        </w:r>
        <w:r>
          <w:rPr>
            <w:webHidden/>
          </w:rPr>
          <w:fldChar w:fldCharType="separate"/>
        </w:r>
        <w:r>
          <w:rPr>
            <w:webHidden/>
          </w:rPr>
          <w:t>16</w:t>
        </w:r>
        <w:r>
          <w:rPr>
            <w:webHidden/>
          </w:rPr>
          <w:fldChar w:fldCharType="end"/>
        </w:r>
      </w:hyperlink>
    </w:p>
    <w:p w14:paraId="32DA1722" w14:textId="3E7856CC" w:rsidR="00FD40DE" w:rsidRDefault="00FD40DE">
      <w:pPr>
        <w:pStyle w:val="TOC1"/>
        <w:rPr>
          <w:rFonts w:eastAsiaTheme="minorEastAsia" w:cstheme="minorBidi"/>
          <w:b w:val="0"/>
          <w:color w:val="auto"/>
          <w:kern w:val="2"/>
          <w14:ligatures w14:val="standardContextual"/>
        </w:rPr>
      </w:pPr>
      <w:hyperlink w:anchor="_Toc232768903" w:history="1">
        <w:r w:rsidRPr="00411ED3">
          <w:rPr>
            <w:rStyle w:val="Hyperlink"/>
          </w:rPr>
          <w:t>6. Policy Objective three – Provide operator security and support</w:t>
        </w:r>
        <w:r>
          <w:rPr>
            <w:webHidden/>
          </w:rPr>
          <w:tab/>
        </w:r>
        <w:r>
          <w:rPr>
            <w:webHidden/>
          </w:rPr>
          <w:fldChar w:fldCharType="begin"/>
        </w:r>
        <w:r>
          <w:rPr>
            <w:webHidden/>
          </w:rPr>
          <w:instrText xml:space="preserve"> PAGEREF _Toc232768903 \h </w:instrText>
        </w:r>
        <w:r>
          <w:rPr>
            <w:webHidden/>
          </w:rPr>
        </w:r>
        <w:r>
          <w:rPr>
            <w:webHidden/>
          </w:rPr>
          <w:fldChar w:fldCharType="separate"/>
        </w:r>
        <w:r>
          <w:rPr>
            <w:webHidden/>
          </w:rPr>
          <w:t>18</w:t>
        </w:r>
        <w:r>
          <w:rPr>
            <w:webHidden/>
          </w:rPr>
          <w:fldChar w:fldCharType="end"/>
        </w:r>
      </w:hyperlink>
    </w:p>
    <w:p w14:paraId="73B64ED6" w14:textId="7976A516" w:rsidR="00FD40DE" w:rsidRDefault="00FD40DE">
      <w:pPr>
        <w:pStyle w:val="TOC2"/>
        <w:rPr>
          <w:rFonts w:eastAsiaTheme="minorEastAsia" w:cstheme="minorBidi"/>
          <w:color w:val="auto"/>
          <w:kern w:val="2"/>
          <w:sz w:val="24"/>
          <w:szCs w:val="24"/>
          <w14:ligatures w14:val="standardContextual"/>
        </w:rPr>
      </w:pPr>
      <w:hyperlink w:anchor="_Toc232768904" w:history="1">
        <w:r w:rsidRPr="00411ED3">
          <w:rPr>
            <w:rStyle w:val="Hyperlink"/>
          </w:rPr>
          <w:t>6.1 Licence term (duration)</w:t>
        </w:r>
        <w:r>
          <w:rPr>
            <w:webHidden/>
          </w:rPr>
          <w:tab/>
        </w:r>
        <w:r>
          <w:rPr>
            <w:webHidden/>
          </w:rPr>
          <w:fldChar w:fldCharType="begin"/>
        </w:r>
        <w:r>
          <w:rPr>
            <w:webHidden/>
          </w:rPr>
          <w:instrText xml:space="preserve"> PAGEREF _Toc232768904 \h </w:instrText>
        </w:r>
        <w:r>
          <w:rPr>
            <w:webHidden/>
          </w:rPr>
        </w:r>
        <w:r>
          <w:rPr>
            <w:webHidden/>
          </w:rPr>
          <w:fldChar w:fldCharType="separate"/>
        </w:r>
        <w:r>
          <w:rPr>
            <w:webHidden/>
          </w:rPr>
          <w:t>18</w:t>
        </w:r>
        <w:r>
          <w:rPr>
            <w:webHidden/>
          </w:rPr>
          <w:fldChar w:fldCharType="end"/>
        </w:r>
      </w:hyperlink>
    </w:p>
    <w:p w14:paraId="33FB5FA1" w14:textId="68F35EEE" w:rsidR="00FD40DE" w:rsidRDefault="00FD40DE">
      <w:pPr>
        <w:pStyle w:val="TOC3"/>
        <w:rPr>
          <w:b w:val="0"/>
          <w:color w:val="auto"/>
          <w:kern w:val="2"/>
          <w:sz w:val="24"/>
          <w:szCs w:val="24"/>
          <w14:ligatures w14:val="standardContextual"/>
        </w:rPr>
      </w:pPr>
      <w:hyperlink w:anchor="_Toc232768905" w:history="1">
        <w:r w:rsidRPr="00411ED3">
          <w:rPr>
            <w:rStyle w:val="Hyperlink"/>
          </w:rPr>
          <w:t>Context</w:t>
        </w:r>
        <w:r>
          <w:rPr>
            <w:webHidden/>
          </w:rPr>
          <w:tab/>
        </w:r>
        <w:r>
          <w:rPr>
            <w:webHidden/>
          </w:rPr>
          <w:fldChar w:fldCharType="begin"/>
        </w:r>
        <w:r>
          <w:rPr>
            <w:webHidden/>
          </w:rPr>
          <w:instrText xml:space="preserve"> PAGEREF _Toc232768905 \h </w:instrText>
        </w:r>
        <w:r>
          <w:rPr>
            <w:webHidden/>
          </w:rPr>
        </w:r>
        <w:r>
          <w:rPr>
            <w:webHidden/>
          </w:rPr>
          <w:fldChar w:fldCharType="separate"/>
        </w:r>
        <w:r>
          <w:rPr>
            <w:webHidden/>
          </w:rPr>
          <w:t>18</w:t>
        </w:r>
        <w:r>
          <w:rPr>
            <w:webHidden/>
          </w:rPr>
          <w:fldChar w:fldCharType="end"/>
        </w:r>
      </w:hyperlink>
    </w:p>
    <w:p w14:paraId="4D906EF1" w14:textId="691DCBDA" w:rsidR="00FD40DE" w:rsidRDefault="00FD40DE">
      <w:pPr>
        <w:pStyle w:val="TOC3"/>
        <w:rPr>
          <w:b w:val="0"/>
          <w:color w:val="auto"/>
          <w:kern w:val="2"/>
          <w:sz w:val="24"/>
          <w:szCs w:val="24"/>
          <w14:ligatures w14:val="standardContextual"/>
        </w:rPr>
      </w:pPr>
      <w:hyperlink w:anchor="_Toc232768906" w:history="1">
        <w:r w:rsidRPr="00411ED3">
          <w:rPr>
            <w:rStyle w:val="Hyperlink"/>
          </w:rPr>
          <w:t>Policy</w:t>
        </w:r>
        <w:r>
          <w:rPr>
            <w:webHidden/>
          </w:rPr>
          <w:tab/>
        </w:r>
        <w:r>
          <w:rPr>
            <w:webHidden/>
          </w:rPr>
          <w:fldChar w:fldCharType="begin"/>
        </w:r>
        <w:r>
          <w:rPr>
            <w:webHidden/>
          </w:rPr>
          <w:instrText xml:space="preserve"> PAGEREF _Toc232768906 \h </w:instrText>
        </w:r>
        <w:r>
          <w:rPr>
            <w:webHidden/>
          </w:rPr>
        </w:r>
        <w:r>
          <w:rPr>
            <w:webHidden/>
          </w:rPr>
          <w:fldChar w:fldCharType="separate"/>
        </w:r>
        <w:r>
          <w:rPr>
            <w:webHidden/>
          </w:rPr>
          <w:t>19</w:t>
        </w:r>
        <w:r>
          <w:rPr>
            <w:webHidden/>
          </w:rPr>
          <w:fldChar w:fldCharType="end"/>
        </w:r>
      </w:hyperlink>
    </w:p>
    <w:p w14:paraId="38FCEA05" w14:textId="3C39552B" w:rsidR="00FD40DE" w:rsidRDefault="00FD40DE">
      <w:pPr>
        <w:pStyle w:val="TOC2"/>
        <w:rPr>
          <w:rFonts w:eastAsiaTheme="minorEastAsia" w:cstheme="minorBidi"/>
          <w:color w:val="auto"/>
          <w:kern w:val="2"/>
          <w:sz w:val="24"/>
          <w:szCs w:val="24"/>
          <w14:ligatures w14:val="standardContextual"/>
        </w:rPr>
      </w:pPr>
      <w:hyperlink w:anchor="_Toc232768907" w:history="1">
        <w:r w:rsidRPr="00411ED3">
          <w:rPr>
            <w:rStyle w:val="Hyperlink"/>
          </w:rPr>
          <w:t>6.2 Licence transfer</w:t>
        </w:r>
        <w:r>
          <w:rPr>
            <w:webHidden/>
          </w:rPr>
          <w:tab/>
        </w:r>
        <w:r>
          <w:rPr>
            <w:webHidden/>
          </w:rPr>
          <w:fldChar w:fldCharType="begin"/>
        </w:r>
        <w:r>
          <w:rPr>
            <w:webHidden/>
          </w:rPr>
          <w:instrText xml:space="preserve"> PAGEREF _Toc232768907 \h </w:instrText>
        </w:r>
        <w:r>
          <w:rPr>
            <w:webHidden/>
          </w:rPr>
        </w:r>
        <w:r>
          <w:rPr>
            <w:webHidden/>
          </w:rPr>
          <w:fldChar w:fldCharType="separate"/>
        </w:r>
        <w:r>
          <w:rPr>
            <w:webHidden/>
          </w:rPr>
          <w:t>20</w:t>
        </w:r>
        <w:r>
          <w:rPr>
            <w:webHidden/>
          </w:rPr>
          <w:fldChar w:fldCharType="end"/>
        </w:r>
      </w:hyperlink>
    </w:p>
    <w:p w14:paraId="59AA8CD2" w14:textId="57B3C945" w:rsidR="00FD40DE" w:rsidRDefault="00FD40DE">
      <w:pPr>
        <w:pStyle w:val="TOC3"/>
        <w:rPr>
          <w:b w:val="0"/>
          <w:color w:val="auto"/>
          <w:kern w:val="2"/>
          <w:sz w:val="24"/>
          <w:szCs w:val="24"/>
          <w14:ligatures w14:val="standardContextual"/>
        </w:rPr>
      </w:pPr>
      <w:hyperlink w:anchor="_Toc232768908" w:history="1">
        <w:r w:rsidRPr="00411ED3">
          <w:rPr>
            <w:rStyle w:val="Hyperlink"/>
          </w:rPr>
          <w:t>Context and Policy</w:t>
        </w:r>
        <w:r>
          <w:rPr>
            <w:webHidden/>
          </w:rPr>
          <w:tab/>
        </w:r>
        <w:r>
          <w:rPr>
            <w:webHidden/>
          </w:rPr>
          <w:fldChar w:fldCharType="begin"/>
        </w:r>
        <w:r>
          <w:rPr>
            <w:webHidden/>
          </w:rPr>
          <w:instrText xml:space="preserve"> PAGEREF _Toc232768908 \h </w:instrText>
        </w:r>
        <w:r>
          <w:rPr>
            <w:webHidden/>
          </w:rPr>
        </w:r>
        <w:r>
          <w:rPr>
            <w:webHidden/>
          </w:rPr>
          <w:fldChar w:fldCharType="separate"/>
        </w:r>
        <w:r>
          <w:rPr>
            <w:webHidden/>
          </w:rPr>
          <w:t>20</w:t>
        </w:r>
        <w:r>
          <w:rPr>
            <w:webHidden/>
          </w:rPr>
          <w:fldChar w:fldCharType="end"/>
        </w:r>
      </w:hyperlink>
    </w:p>
    <w:p w14:paraId="7EE9274E" w14:textId="7232D7FC" w:rsidR="00FD40DE" w:rsidRDefault="00FD40DE">
      <w:pPr>
        <w:pStyle w:val="TOC2"/>
        <w:rPr>
          <w:rFonts w:eastAsiaTheme="minorEastAsia" w:cstheme="minorBidi"/>
          <w:color w:val="auto"/>
          <w:kern w:val="2"/>
          <w:sz w:val="24"/>
          <w:szCs w:val="24"/>
          <w14:ligatures w14:val="standardContextual"/>
        </w:rPr>
      </w:pPr>
      <w:hyperlink w:anchor="_Toc232768909" w:history="1">
        <w:r w:rsidRPr="00411ED3">
          <w:rPr>
            <w:rStyle w:val="Hyperlink"/>
          </w:rPr>
          <w:t>6.3 Licence variation</w:t>
        </w:r>
        <w:r>
          <w:rPr>
            <w:webHidden/>
          </w:rPr>
          <w:tab/>
        </w:r>
        <w:r>
          <w:rPr>
            <w:webHidden/>
          </w:rPr>
          <w:fldChar w:fldCharType="begin"/>
        </w:r>
        <w:r>
          <w:rPr>
            <w:webHidden/>
          </w:rPr>
          <w:instrText xml:space="preserve"> PAGEREF _Toc232768909 \h </w:instrText>
        </w:r>
        <w:r>
          <w:rPr>
            <w:webHidden/>
          </w:rPr>
        </w:r>
        <w:r>
          <w:rPr>
            <w:webHidden/>
          </w:rPr>
          <w:fldChar w:fldCharType="separate"/>
        </w:r>
        <w:r>
          <w:rPr>
            <w:webHidden/>
          </w:rPr>
          <w:t>21</w:t>
        </w:r>
        <w:r>
          <w:rPr>
            <w:webHidden/>
          </w:rPr>
          <w:fldChar w:fldCharType="end"/>
        </w:r>
      </w:hyperlink>
    </w:p>
    <w:p w14:paraId="5195E56E" w14:textId="20520796" w:rsidR="00FD40DE" w:rsidRDefault="00FD40DE">
      <w:pPr>
        <w:pStyle w:val="TOC3"/>
        <w:rPr>
          <w:b w:val="0"/>
          <w:color w:val="auto"/>
          <w:kern w:val="2"/>
          <w:sz w:val="24"/>
          <w:szCs w:val="24"/>
          <w14:ligatures w14:val="standardContextual"/>
        </w:rPr>
      </w:pPr>
      <w:hyperlink w:anchor="_Toc232768910" w:history="1">
        <w:r w:rsidRPr="00411ED3">
          <w:rPr>
            <w:rStyle w:val="Hyperlink"/>
          </w:rPr>
          <w:t>Context and Policy</w:t>
        </w:r>
        <w:r>
          <w:rPr>
            <w:webHidden/>
          </w:rPr>
          <w:tab/>
        </w:r>
        <w:r>
          <w:rPr>
            <w:webHidden/>
          </w:rPr>
          <w:fldChar w:fldCharType="begin"/>
        </w:r>
        <w:r>
          <w:rPr>
            <w:webHidden/>
          </w:rPr>
          <w:instrText xml:space="preserve"> PAGEREF _Toc232768910 \h </w:instrText>
        </w:r>
        <w:r>
          <w:rPr>
            <w:webHidden/>
          </w:rPr>
        </w:r>
        <w:r>
          <w:rPr>
            <w:webHidden/>
          </w:rPr>
          <w:fldChar w:fldCharType="separate"/>
        </w:r>
        <w:r>
          <w:rPr>
            <w:webHidden/>
          </w:rPr>
          <w:t>21</w:t>
        </w:r>
        <w:r>
          <w:rPr>
            <w:webHidden/>
          </w:rPr>
          <w:fldChar w:fldCharType="end"/>
        </w:r>
      </w:hyperlink>
    </w:p>
    <w:p w14:paraId="7E8F7DCE" w14:textId="5B618F6C" w:rsidR="00FD40DE" w:rsidRDefault="00FD40DE">
      <w:pPr>
        <w:pStyle w:val="TOC2"/>
        <w:rPr>
          <w:rFonts w:eastAsiaTheme="minorEastAsia" w:cstheme="minorBidi"/>
          <w:color w:val="auto"/>
          <w:kern w:val="2"/>
          <w:sz w:val="24"/>
          <w:szCs w:val="24"/>
          <w14:ligatures w14:val="standardContextual"/>
        </w:rPr>
      </w:pPr>
      <w:hyperlink w:anchor="_Toc232768911" w:history="1">
        <w:r w:rsidRPr="00411ED3">
          <w:rPr>
            <w:rStyle w:val="Hyperlink"/>
          </w:rPr>
          <w:t>6.4 Supporting operators</w:t>
        </w:r>
        <w:r>
          <w:rPr>
            <w:webHidden/>
          </w:rPr>
          <w:tab/>
        </w:r>
        <w:r>
          <w:rPr>
            <w:webHidden/>
          </w:rPr>
          <w:fldChar w:fldCharType="begin"/>
        </w:r>
        <w:r>
          <w:rPr>
            <w:webHidden/>
          </w:rPr>
          <w:instrText xml:space="preserve"> PAGEREF _Toc232768911 \h </w:instrText>
        </w:r>
        <w:r>
          <w:rPr>
            <w:webHidden/>
          </w:rPr>
        </w:r>
        <w:r>
          <w:rPr>
            <w:webHidden/>
          </w:rPr>
          <w:fldChar w:fldCharType="separate"/>
        </w:r>
        <w:r>
          <w:rPr>
            <w:webHidden/>
          </w:rPr>
          <w:t>22</w:t>
        </w:r>
        <w:r>
          <w:rPr>
            <w:webHidden/>
          </w:rPr>
          <w:fldChar w:fldCharType="end"/>
        </w:r>
      </w:hyperlink>
    </w:p>
    <w:p w14:paraId="61DA47A9" w14:textId="3FBBA16C" w:rsidR="00FD40DE" w:rsidRDefault="00FD40DE">
      <w:pPr>
        <w:pStyle w:val="TOC3"/>
        <w:rPr>
          <w:b w:val="0"/>
          <w:color w:val="auto"/>
          <w:kern w:val="2"/>
          <w:sz w:val="24"/>
          <w:szCs w:val="24"/>
          <w14:ligatures w14:val="standardContextual"/>
        </w:rPr>
      </w:pPr>
      <w:hyperlink w:anchor="_Toc232768912" w:history="1">
        <w:r w:rsidRPr="00411ED3">
          <w:rPr>
            <w:rStyle w:val="Hyperlink"/>
          </w:rPr>
          <w:t>Context</w:t>
        </w:r>
        <w:r>
          <w:rPr>
            <w:webHidden/>
          </w:rPr>
          <w:tab/>
        </w:r>
        <w:r>
          <w:rPr>
            <w:webHidden/>
          </w:rPr>
          <w:fldChar w:fldCharType="begin"/>
        </w:r>
        <w:r>
          <w:rPr>
            <w:webHidden/>
          </w:rPr>
          <w:instrText xml:space="preserve"> PAGEREF _Toc232768912 \h </w:instrText>
        </w:r>
        <w:r>
          <w:rPr>
            <w:webHidden/>
          </w:rPr>
        </w:r>
        <w:r>
          <w:rPr>
            <w:webHidden/>
          </w:rPr>
          <w:fldChar w:fldCharType="separate"/>
        </w:r>
        <w:r>
          <w:rPr>
            <w:webHidden/>
          </w:rPr>
          <w:t>22</w:t>
        </w:r>
        <w:r>
          <w:rPr>
            <w:webHidden/>
          </w:rPr>
          <w:fldChar w:fldCharType="end"/>
        </w:r>
      </w:hyperlink>
    </w:p>
    <w:p w14:paraId="0DFC1A1B" w14:textId="7231C34E" w:rsidR="00FD40DE" w:rsidRDefault="00FD40DE">
      <w:pPr>
        <w:pStyle w:val="TOC3"/>
        <w:rPr>
          <w:b w:val="0"/>
          <w:color w:val="auto"/>
          <w:kern w:val="2"/>
          <w:sz w:val="24"/>
          <w:szCs w:val="24"/>
          <w14:ligatures w14:val="standardContextual"/>
        </w:rPr>
      </w:pPr>
      <w:hyperlink w:anchor="_Toc232768913" w:history="1">
        <w:r w:rsidRPr="00411ED3">
          <w:rPr>
            <w:rStyle w:val="Hyperlink"/>
          </w:rPr>
          <w:t>Policy</w:t>
        </w:r>
        <w:r>
          <w:rPr>
            <w:webHidden/>
          </w:rPr>
          <w:tab/>
        </w:r>
        <w:r>
          <w:rPr>
            <w:webHidden/>
          </w:rPr>
          <w:fldChar w:fldCharType="begin"/>
        </w:r>
        <w:r>
          <w:rPr>
            <w:webHidden/>
          </w:rPr>
          <w:instrText xml:space="preserve"> PAGEREF _Toc232768913 \h </w:instrText>
        </w:r>
        <w:r>
          <w:rPr>
            <w:webHidden/>
          </w:rPr>
        </w:r>
        <w:r>
          <w:rPr>
            <w:webHidden/>
          </w:rPr>
          <w:fldChar w:fldCharType="separate"/>
        </w:r>
        <w:r>
          <w:rPr>
            <w:webHidden/>
          </w:rPr>
          <w:t>22</w:t>
        </w:r>
        <w:r>
          <w:rPr>
            <w:webHidden/>
          </w:rPr>
          <w:fldChar w:fldCharType="end"/>
        </w:r>
      </w:hyperlink>
    </w:p>
    <w:p w14:paraId="1B822D04" w14:textId="7FB5B14A" w:rsidR="00FD40DE" w:rsidRDefault="00FD40DE">
      <w:pPr>
        <w:pStyle w:val="TOC2"/>
        <w:rPr>
          <w:rFonts w:eastAsiaTheme="minorEastAsia" w:cstheme="minorBidi"/>
          <w:color w:val="auto"/>
          <w:kern w:val="2"/>
          <w:sz w:val="24"/>
          <w:szCs w:val="24"/>
          <w14:ligatures w14:val="standardContextual"/>
        </w:rPr>
      </w:pPr>
      <w:hyperlink w:anchor="_Toc232768914" w:history="1">
        <w:r w:rsidRPr="00411ED3">
          <w:rPr>
            <w:rStyle w:val="Hyperlink"/>
          </w:rPr>
          <w:t>6.5 Fee relief</w:t>
        </w:r>
        <w:r>
          <w:rPr>
            <w:webHidden/>
          </w:rPr>
          <w:tab/>
        </w:r>
        <w:r>
          <w:rPr>
            <w:webHidden/>
          </w:rPr>
          <w:fldChar w:fldCharType="begin"/>
        </w:r>
        <w:r>
          <w:rPr>
            <w:webHidden/>
          </w:rPr>
          <w:instrText xml:space="preserve"> PAGEREF _Toc232768914 \h </w:instrText>
        </w:r>
        <w:r>
          <w:rPr>
            <w:webHidden/>
          </w:rPr>
        </w:r>
        <w:r>
          <w:rPr>
            <w:webHidden/>
          </w:rPr>
          <w:fldChar w:fldCharType="separate"/>
        </w:r>
        <w:r>
          <w:rPr>
            <w:webHidden/>
          </w:rPr>
          <w:t>23</w:t>
        </w:r>
        <w:r>
          <w:rPr>
            <w:webHidden/>
          </w:rPr>
          <w:fldChar w:fldCharType="end"/>
        </w:r>
      </w:hyperlink>
    </w:p>
    <w:p w14:paraId="6C05B690" w14:textId="7C5C0B15" w:rsidR="00FD40DE" w:rsidRDefault="00FD40DE">
      <w:pPr>
        <w:pStyle w:val="TOC3"/>
        <w:rPr>
          <w:b w:val="0"/>
          <w:color w:val="auto"/>
          <w:kern w:val="2"/>
          <w:sz w:val="24"/>
          <w:szCs w:val="24"/>
          <w14:ligatures w14:val="standardContextual"/>
        </w:rPr>
      </w:pPr>
      <w:hyperlink w:anchor="_Toc232768915" w:history="1">
        <w:r w:rsidRPr="00411ED3">
          <w:rPr>
            <w:rStyle w:val="Hyperlink"/>
          </w:rPr>
          <w:t>Context and Policy</w:t>
        </w:r>
        <w:r>
          <w:rPr>
            <w:webHidden/>
          </w:rPr>
          <w:tab/>
        </w:r>
        <w:r>
          <w:rPr>
            <w:webHidden/>
          </w:rPr>
          <w:fldChar w:fldCharType="begin"/>
        </w:r>
        <w:r>
          <w:rPr>
            <w:webHidden/>
          </w:rPr>
          <w:instrText xml:space="preserve"> PAGEREF _Toc232768915 \h </w:instrText>
        </w:r>
        <w:r>
          <w:rPr>
            <w:webHidden/>
          </w:rPr>
        </w:r>
        <w:r>
          <w:rPr>
            <w:webHidden/>
          </w:rPr>
          <w:fldChar w:fldCharType="separate"/>
        </w:r>
        <w:r>
          <w:rPr>
            <w:webHidden/>
          </w:rPr>
          <w:t>23</w:t>
        </w:r>
        <w:r>
          <w:rPr>
            <w:webHidden/>
          </w:rPr>
          <w:fldChar w:fldCharType="end"/>
        </w:r>
      </w:hyperlink>
    </w:p>
    <w:p w14:paraId="3239906C" w14:textId="24394220" w:rsidR="00FD40DE" w:rsidRDefault="00FD40DE">
      <w:pPr>
        <w:pStyle w:val="TOC1"/>
        <w:rPr>
          <w:rFonts w:eastAsiaTheme="minorEastAsia" w:cstheme="minorBidi"/>
          <w:b w:val="0"/>
          <w:color w:val="auto"/>
          <w:kern w:val="2"/>
          <w14:ligatures w14:val="standardContextual"/>
        </w:rPr>
      </w:pPr>
      <w:hyperlink w:anchor="_Toc232768916" w:history="1">
        <w:r w:rsidRPr="00411ED3">
          <w:rPr>
            <w:rStyle w:val="Hyperlink"/>
          </w:rPr>
          <w:t>7. Policy Objective Four – Simple and fair licensing</w:t>
        </w:r>
        <w:r>
          <w:rPr>
            <w:webHidden/>
          </w:rPr>
          <w:tab/>
        </w:r>
        <w:r>
          <w:rPr>
            <w:webHidden/>
          </w:rPr>
          <w:fldChar w:fldCharType="begin"/>
        </w:r>
        <w:r>
          <w:rPr>
            <w:webHidden/>
          </w:rPr>
          <w:instrText xml:space="preserve"> PAGEREF _Toc232768916 \h </w:instrText>
        </w:r>
        <w:r>
          <w:rPr>
            <w:webHidden/>
          </w:rPr>
        </w:r>
        <w:r>
          <w:rPr>
            <w:webHidden/>
          </w:rPr>
          <w:fldChar w:fldCharType="separate"/>
        </w:r>
        <w:r>
          <w:rPr>
            <w:webHidden/>
          </w:rPr>
          <w:t>25</w:t>
        </w:r>
        <w:r>
          <w:rPr>
            <w:webHidden/>
          </w:rPr>
          <w:fldChar w:fldCharType="end"/>
        </w:r>
      </w:hyperlink>
    </w:p>
    <w:p w14:paraId="65665E77" w14:textId="020AFD0C" w:rsidR="00FD40DE" w:rsidRDefault="00FD40DE">
      <w:pPr>
        <w:pStyle w:val="TOC2"/>
        <w:rPr>
          <w:rFonts w:eastAsiaTheme="minorEastAsia" w:cstheme="minorBidi"/>
          <w:color w:val="auto"/>
          <w:kern w:val="2"/>
          <w:sz w:val="24"/>
          <w:szCs w:val="24"/>
          <w14:ligatures w14:val="standardContextual"/>
        </w:rPr>
      </w:pPr>
      <w:hyperlink w:anchor="_Toc232768917" w:history="1">
        <w:r w:rsidRPr="00411ED3">
          <w:rPr>
            <w:rStyle w:val="Hyperlink"/>
          </w:rPr>
          <w:t>7.1 Who requires a licence?</w:t>
        </w:r>
        <w:r>
          <w:rPr>
            <w:webHidden/>
          </w:rPr>
          <w:tab/>
        </w:r>
        <w:r>
          <w:rPr>
            <w:webHidden/>
          </w:rPr>
          <w:fldChar w:fldCharType="begin"/>
        </w:r>
        <w:r>
          <w:rPr>
            <w:webHidden/>
          </w:rPr>
          <w:instrText xml:space="preserve"> PAGEREF _Toc232768917 \h </w:instrText>
        </w:r>
        <w:r>
          <w:rPr>
            <w:webHidden/>
          </w:rPr>
        </w:r>
        <w:r>
          <w:rPr>
            <w:webHidden/>
          </w:rPr>
          <w:fldChar w:fldCharType="separate"/>
        </w:r>
        <w:r>
          <w:rPr>
            <w:webHidden/>
          </w:rPr>
          <w:t>25</w:t>
        </w:r>
        <w:r>
          <w:rPr>
            <w:webHidden/>
          </w:rPr>
          <w:fldChar w:fldCharType="end"/>
        </w:r>
      </w:hyperlink>
    </w:p>
    <w:p w14:paraId="2342F644" w14:textId="100DF2EC" w:rsidR="00FD40DE" w:rsidRDefault="00FD40DE">
      <w:pPr>
        <w:pStyle w:val="TOC3"/>
        <w:rPr>
          <w:b w:val="0"/>
          <w:color w:val="auto"/>
          <w:kern w:val="2"/>
          <w:sz w:val="24"/>
          <w:szCs w:val="24"/>
          <w14:ligatures w14:val="standardContextual"/>
        </w:rPr>
      </w:pPr>
      <w:hyperlink w:anchor="_Toc232768918" w:history="1">
        <w:r w:rsidRPr="00411ED3">
          <w:rPr>
            <w:rStyle w:val="Hyperlink"/>
          </w:rPr>
          <w:t>Context</w:t>
        </w:r>
        <w:r>
          <w:rPr>
            <w:webHidden/>
          </w:rPr>
          <w:tab/>
        </w:r>
        <w:r>
          <w:rPr>
            <w:webHidden/>
          </w:rPr>
          <w:fldChar w:fldCharType="begin"/>
        </w:r>
        <w:r>
          <w:rPr>
            <w:webHidden/>
          </w:rPr>
          <w:instrText xml:space="preserve"> PAGEREF _Toc232768918 \h </w:instrText>
        </w:r>
        <w:r>
          <w:rPr>
            <w:webHidden/>
          </w:rPr>
        </w:r>
        <w:r>
          <w:rPr>
            <w:webHidden/>
          </w:rPr>
          <w:fldChar w:fldCharType="separate"/>
        </w:r>
        <w:r>
          <w:rPr>
            <w:webHidden/>
          </w:rPr>
          <w:t>25</w:t>
        </w:r>
        <w:r>
          <w:rPr>
            <w:webHidden/>
          </w:rPr>
          <w:fldChar w:fldCharType="end"/>
        </w:r>
      </w:hyperlink>
    </w:p>
    <w:p w14:paraId="5AEE4BEB" w14:textId="11A5A431" w:rsidR="00FD40DE" w:rsidRDefault="00FD40DE">
      <w:pPr>
        <w:pStyle w:val="TOC3"/>
        <w:rPr>
          <w:b w:val="0"/>
          <w:color w:val="auto"/>
          <w:kern w:val="2"/>
          <w:sz w:val="24"/>
          <w:szCs w:val="24"/>
          <w14:ligatures w14:val="standardContextual"/>
        </w:rPr>
      </w:pPr>
      <w:hyperlink w:anchor="_Toc232768919" w:history="1">
        <w:r w:rsidRPr="00411ED3">
          <w:rPr>
            <w:rStyle w:val="Hyperlink"/>
          </w:rPr>
          <w:t>Policy</w:t>
        </w:r>
        <w:r>
          <w:rPr>
            <w:webHidden/>
          </w:rPr>
          <w:tab/>
        </w:r>
        <w:r>
          <w:rPr>
            <w:webHidden/>
          </w:rPr>
          <w:fldChar w:fldCharType="begin"/>
        </w:r>
        <w:r>
          <w:rPr>
            <w:webHidden/>
          </w:rPr>
          <w:instrText xml:space="preserve"> PAGEREF _Toc232768919 \h </w:instrText>
        </w:r>
        <w:r>
          <w:rPr>
            <w:webHidden/>
          </w:rPr>
        </w:r>
        <w:r>
          <w:rPr>
            <w:webHidden/>
          </w:rPr>
          <w:fldChar w:fldCharType="separate"/>
        </w:r>
        <w:r>
          <w:rPr>
            <w:webHidden/>
          </w:rPr>
          <w:t>25</w:t>
        </w:r>
        <w:r>
          <w:rPr>
            <w:webHidden/>
          </w:rPr>
          <w:fldChar w:fldCharType="end"/>
        </w:r>
      </w:hyperlink>
    </w:p>
    <w:p w14:paraId="02E35F93" w14:textId="6B659800" w:rsidR="00FD40DE" w:rsidRDefault="00FD40DE">
      <w:pPr>
        <w:pStyle w:val="TOC4"/>
        <w:rPr>
          <w:rFonts w:eastAsiaTheme="minorEastAsia" w:cstheme="minorBidi"/>
          <w:color w:val="auto"/>
          <w:kern w:val="2"/>
          <w:sz w:val="24"/>
          <w:szCs w:val="24"/>
          <w14:ligatures w14:val="standardContextual"/>
        </w:rPr>
      </w:pPr>
      <w:hyperlink w:anchor="_Toc232768920" w:history="1">
        <w:r w:rsidRPr="00411ED3">
          <w:rPr>
            <w:rStyle w:val="Hyperlink"/>
          </w:rPr>
          <w:t>Legislative requirement</w:t>
        </w:r>
        <w:r>
          <w:rPr>
            <w:webHidden/>
          </w:rPr>
          <w:tab/>
        </w:r>
        <w:r>
          <w:rPr>
            <w:webHidden/>
          </w:rPr>
          <w:fldChar w:fldCharType="begin"/>
        </w:r>
        <w:r>
          <w:rPr>
            <w:webHidden/>
          </w:rPr>
          <w:instrText xml:space="preserve"> PAGEREF _Toc232768920 \h </w:instrText>
        </w:r>
        <w:r>
          <w:rPr>
            <w:webHidden/>
          </w:rPr>
        </w:r>
        <w:r>
          <w:rPr>
            <w:webHidden/>
          </w:rPr>
          <w:fldChar w:fldCharType="separate"/>
        </w:r>
        <w:r>
          <w:rPr>
            <w:webHidden/>
          </w:rPr>
          <w:t>25</w:t>
        </w:r>
        <w:r>
          <w:rPr>
            <w:webHidden/>
          </w:rPr>
          <w:fldChar w:fldCharType="end"/>
        </w:r>
      </w:hyperlink>
    </w:p>
    <w:p w14:paraId="67D63EC6" w14:textId="17E11F31" w:rsidR="00FD40DE" w:rsidRDefault="00FD40DE">
      <w:pPr>
        <w:pStyle w:val="TOC4"/>
        <w:rPr>
          <w:rFonts w:eastAsiaTheme="minorEastAsia" w:cstheme="minorBidi"/>
          <w:color w:val="auto"/>
          <w:kern w:val="2"/>
          <w:sz w:val="24"/>
          <w:szCs w:val="24"/>
          <w14:ligatures w14:val="standardContextual"/>
        </w:rPr>
      </w:pPr>
      <w:hyperlink w:anchor="_Toc232768921" w:history="1">
        <w:r w:rsidRPr="00411ED3">
          <w:rPr>
            <w:rStyle w:val="Hyperlink"/>
          </w:rPr>
          <w:t>Commercial indicators</w:t>
        </w:r>
        <w:r>
          <w:rPr>
            <w:webHidden/>
          </w:rPr>
          <w:tab/>
        </w:r>
        <w:r>
          <w:rPr>
            <w:webHidden/>
          </w:rPr>
          <w:fldChar w:fldCharType="begin"/>
        </w:r>
        <w:r>
          <w:rPr>
            <w:webHidden/>
          </w:rPr>
          <w:instrText xml:space="preserve"> PAGEREF _Toc232768921 \h </w:instrText>
        </w:r>
        <w:r>
          <w:rPr>
            <w:webHidden/>
          </w:rPr>
        </w:r>
        <w:r>
          <w:rPr>
            <w:webHidden/>
          </w:rPr>
          <w:fldChar w:fldCharType="separate"/>
        </w:r>
        <w:r>
          <w:rPr>
            <w:webHidden/>
          </w:rPr>
          <w:t>25</w:t>
        </w:r>
        <w:r>
          <w:rPr>
            <w:webHidden/>
          </w:rPr>
          <w:fldChar w:fldCharType="end"/>
        </w:r>
      </w:hyperlink>
    </w:p>
    <w:p w14:paraId="213330DD" w14:textId="7FF367F8" w:rsidR="00FD40DE" w:rsidRDefault="00FD40DE">
      <w:pPr>
        <w:pStyle w:val="TOC4"/>
        <w:rPr>
          <w:rFonts w:eastAsiaTheme="minorEastAsia" w:cstheme="minorBidi"/>
          <w:color w:val="auto"/>
          <w:kern w:val="2"/>
          <w:sz w:val="24"/>
          <w:szCs w:val="24"/>
          <w14:ligatures w14:val="standardContextual"/>
        </w:rPr>
      </w:pPr>
      <w:hyperlink w:anchor="_Toc232768922" w:history="1">
        <w:r w:rsidRPr="00411ED3">
          <w:rPr>
            <w:rStyle w:val="Hyperlink"/>
          </w:rPr>
          <w:t>Commonly queried circumstances</w:t>
        </w:r>
        <w:r>
          <w:rPr>
            <w:webHidden/>
          </w:rPr>
          <w:tab/>
        </w:r>
        <w:r>
          <w:rPr>
            <w:webHidden/>
          </w:rPr>
          <w:fldChar w:fldCharType="begin"/>
        </w:r>
        <w:r>
          <w:rPr>
            <w:webHidden/>
          </w:rPr>
          <w:instrText xml:space="preserve"> PAGEREF _Toc232768922 \h </w:instrText>
        </w:r>
        <w:r>
          <w:rPr>
            <w:webHidden/>
          </w:rPr>
        </w:r>
        <w:r>
          <w:rPr>
            <w:webHidden/>
          </w:rPr>
          <w:fldChar w:fldCharType="separate"/>
        </w:r>
        <w:r>
          <w:rPr>
            <w:webHidden/>
          </w:rPr>
          <w:t>26</w:t>
        </w:r>
        <w:r>
          <w:rPr>
            <w:webHidden/>
          </w:rPr>
          <w:fldChar w:fldCharType="end"/>
        </w:r>
      </w:hyperlink>
    </w:p>
    <w:p w14:paraId="43E64D3A" w14:textId="7135B075" w:rsidR="00FD40DE" w:rsidRDefault="00FD40DE">
      <w:pPr>
        <w:pStyle w:val="TOC4"/>
        <w:rPr>
          <w:rFonts w:eastAsiaTheme="minorEastAsia" w:cstheme="minorBidi"/>
          <w:color w:val="auto"/>
          <w:kern w:val="2"/>
          <w:sz w:val="24"/>
          <w:szCs w:val="24"/>
          <w14:ligatures w14:val="standardContextual"/>
        </w:rPr>
      </w:pPr>
      <w:hyperlink w:anchor="_Toc232768923" w:history="1">
        <w:r w:rsidRPr="00411ED3">
          <w:rPr>
            <w:rStyle w:val="Hyperlink"/>
          </w:rPr>
          <w:t>Licensing requirements of second and third parties</w:t>
        </w:r>
        <w:r>
          <w:rPr>
            <w:webHidden/>
          </w:rPr>
          <w:tab/>
        </w:r>
        <w:r>
          <w:rPr>
            <w:webHidden/>
          </w:rPr>
          <w:fldChar w:fldCharType="begin"/>
        </w:r>
        <w:r>
          <w:rPr>
            <w:webHidden/>
          </w:rPr>
          <w:instrText xml:space="preserve"> PAGEREF _Toc232768923 \h </w:instrText>
        </w:r>
        <w:r>
          <w:rPr>
            <w:webHidden/>
          </w:rPr>
        </w:r>
        <w:r>
          <w:rPr>
            <w:webHidden/>
          </w:rPr>
          <w:fldChar w:fldCharType="separate"/>
        </w:r>
        <w:r>
          <w:rPr>
            <w:webHidden/>
          </w:rPr>
          <w:t>26</w:t>
        </w:r>
        <w:r>
          <w:rPr>
            <w:webHidden/>
          </w:rPr>
          <w:fldChar w:fldCharType="end"/>
        </w:r>
      </w:hyperlink>
    </w:p>
    <w:p w14:paraId="752D73B9" w14:textId="54699F5C" w:rsidR="00FD40DE" w:rsidRDefault="00FD40DE">
      <w:pPr>
        <w:pStyle w:val="TOC4"/>
        <w:rPr>
          <w:rFonts w:eastAsiaTheme="minorEastAsia" w:cstheme="minorBidi"/>
          <w:color w:val="auto"/>
          <w:kern w:val="2"/>
          <w:sz w:val="24"/>
          <w:szCs w:val="24"/>
          <w14:ligatures w14:val="standardContextual"/>
        </w:rPr>
      </w:pPr>
      <w:hyperlink w:anchor="_Toc232768924" w:history="1">
        <w:r w:rsidRPr="00411ED3">
          <w:rPr>
            <w:rStyle w:val="Hyperlink"/>
          </w:rPr>
          <w:t>Licensing requirements on water</w:t>
        </w:r>
        <w:r>
          <w:rPr>
            <w:webHidden/>
          </w:rPr>
          <w:tab/>
        </w:r>
        <w:r>
          <w:rPr>
            <w:webHidden/>
          </w:rPr>
          <w:fldChar w:fldCharType="begin"/>
        </w:r>
        <w:r>
          <w:rPr>
            <w:webHidden/>
          </w:rPr>
          <w:instrText xml:space="preserve"> PAGEREF _Toc232768924 \h </w:instrText>
        </w:r>
        <w:r>
          <w:rPr>
            <w:webHidden/>
          </w:rPr>
        </w:r>
        <w:r>
          <w:rPr>
            <w:webHidden/>
          </w:rPr>
          <w:fldChar w:fldCharType="separate"/>
        </w:r>
        <w:r>
          <w:rPr>
            <w:webHidden/>
          </w:rPr>
          <w:t>27</w:t>
        </w:r>
        <w:r>
          <w:rPr>
            <w:webHidden/>
          </w:rPr>
          <w:fldChar w:fldCharType="end"/>
        </w:r>
      </w:hyperlink>
    </w:p>
    <w:p w14:paraId="6BBD6F40" w14:textId="498092EF" w:rsidR="00FD40DE" w:rsidRDefault="00FD40DE">
      <w:pPr>
        <w:pStyle w:val="TOC2"/>
        <w:rPr>
          <w:rFonts w:eastAsiaTheme="minorEastAsia" w:cstheme="minorBidi"/>
          <w:color w:val="auto"/>
          <w:kern w:val="2"/>
          <w:sz w:val="24"/>
          <w:szCs w:val="24"/>
          <w14:ligatures w14:val="standardContextual"/>
        </w:rPr>
      </w:pPr>
      <w:hyperlink w:anchor="_Toc232768925" w:history="1">
        <w:r w:rsidRPr="00411ED3">
          <w:rPr>
            <w:rStyle w:val="Hyperlink"/>
          </w:rPr>
          <w:t>7.2 Who does not require a licence?</w:t>
        </w:r>
        <w:r>
          <w:rPr>
            <w:webHidden/>
          </w:rPr>
          <w:tab/>
        </w:r>
        <w:r>
          <w:rPr>
            <w:webHidden/>
          </w:rPr>
          <w:fldChar w:fldCharType="begin"/>
        </w:r>
        <w:r>
          <w:rPr>
            <w:webHidden/>
          </w:rPr>
          <w:instrText xml:space="preserve"> PAGEREF _Toc232768925 \h </w:instrText>
        </w:r>
        <w:r>
          <w:rPr>
            <w:webHidden/>
          </w:rPr>
        </w:r>
        <w:r>
          <w:rPr>
            <w:webHidden/>
          </w:rPr>
          <w:fldChar w:fldCharType="separate"/>
        </w:r>
        <w:r>
          <w:rPr>
            <w:webHidden/>
          </w:rPr>
          <w:t>28</w:t>
        </w:r>
        <w:r>
          <w:rPr>
            <w:webHidden/>
          </w:rPr>
          <w:fldChar w:fldCharType="end"/>
        </w:r>
      </w:hyperlink>
    </w:p>
    <w:p w14:paraId="5D61CB95" w14:textId="471CD4CA" w:rsidR="00FD40DE" w:rsidRDefault="00FD40DE">
      <w:pPr>
        <w:pStyle w:val="TOC3"/>
        <w:rPr>
          <w:b w:val="0"/>
          <w:color w:val="auto"/>
          <w:kern w:val="2"/>
          <w:sz w:val="24"/>
          <w:szCs w:val="24"/>
          <w14:ligatures w14:val="standardContextual"/>
        </w:rPr>
      </w:pPr>
      <w:hyperlink w:anchor="_Toc232768926" w:history="1">
        <w:r w:rsidRPr="00411ED3">
          <w:rPr>
            <w:rStyle w:val="Hyperlink"/>
          </w:rPr>
          <w:t>Context</w:t>
        </w:r>
        <w:r>
          <w:rPr>
            <w:webHidden/>
          </w:rPr>
          <w:tab/>
        </w:r>
        <w:r>
          <w:rPr>
            <w:webHidden/>
          </w:rPr>
          <w:fldChar w:fldCharType="begin"/>
        </w:r>
        <w:r>
          <w:rPr>
            <w:webHidden/>
          </w:rPr>
          <w:instrText xml:space="preserve"> PAGEREF _Toc232768926 \h </w:instrText>
        </w:r>
        <w:r>
          <w:rPr>
            <w:webHidden/>
          </w:rPr>
        </w:r>
        <w:r>
          <w:rPr>
            <w:webHidden/>
          </w:rPr>
          <w:fldChar w:fldCharType="separate"/>
        </w:r>
        <w:r>
          <w:rPr>
            <w:webHidden/>
          </w:rPr>
          <w:t>28</w:t>
        </w:r>
        <w:r>
          <w:rPr>
            <w:webHidden/>
          </w:rPr>
          <w:fldChar w:fldCharType="end"/>
        </w:r>
      </w:hyperlink>
    </w:p>
    <w:p w14:paraId="0BCBEB2C" w14:textId="29B11CB1" w:rsidR="00FD40DE" w:rsidRDefault="00FD40DE">
      <w:pPr>
        <w:pStyle w:val="TOC3"/>
        <w:rPr>
          <w:b w:val="0"/>
          <w:color w:val="auto"/>
          <w:kern w:val="2"/>
          <w:sz w:val="24"/>
          <w:szCs w:val="24"/>
          <w14:ligatures w14:val="standardContextual"/>
        </w:rPr>
      </w:pPr>
      <w:hyperlink w:anchor="_Toc232768927" w:history="1">
        <w:r w:rsidRPr="00411ED3">
          <w:rPr>
            <w:rStyle w:val="Hyperlink"/>
          </w:rPr>
          <w:t>Policy</w:t>
        </w:r>
        <w:r>
          <w:rPr>
            <w:webHidden/>
          </w:rPr>
          <w:tab/>
        </w:r>
        <w:r>
          <w:rPr>
            <w:webHidden/>
          </w:rPr>
          <w:fldChar w:fldCharType="begin"/>
        </w:r>
        <w:r>
          <w:rPr>
            <w:webHidden/>
          </w:rPr>
          <w:instrText xml:space="preserve"> PAGEREF _Toc232768927 \h </w:instrText>
        </w:r>
        <w:r>
          <w:rPr>
            <w:webHidden/>
          </w:rPr>
        </w:r>
        <w:r>
          <w:rPr>
            <w:webHidden/>
          </w:rPr>
          <w:fldChar w:fldCharType="separate"/>
        </w:r>
        <w:r>
          <w:rPr>
            <w:webHidden/>
          </w:rPr>
          <w:t>28</w:t>
        </w:r>
        <w:r>
          <w:rPr>
            <w:webHidden/>
          </w:rPr>
          <w:fldChar w:fldCharType="end"/>
        </w:r>
      </w:hyperlink>
    </w:p>
    <w:p w14:paraId="2909BADF" w14:textId="30C2E51E" w:rsidR="00FD40DE" w:rsidRDefault="00FD40DE">
      <w:pPr>
        <w:pStyle w:val="TOC4"/>
        <w:rPr>
          <w:rFonts w:eastAsiaTheme="minorEastAsia" w:cstheme="minorBidi"/>
          <w:color w:val="auto"/>
          <w:kern w:val="2"/>
          <w:sz w:val="24"/>
          <w:szCs w:val="24"/>
          <w14:ligatures w14:val="standardContextual"/>
        </w:rPr>
      </w:pPr>
      <w:hyperlink w:anchor="_Toc232768928" w:history="1">
        <w:r w:rsidRPr="00411ED3">
          <w:rPr>
            <w:rStyle w:val="Hyperlink"/>
          </w:rPr>
          <w:t>Legislative definition</w:t>
        </w:r>
        <w:r>
          <w:rPr>
            <w:webHidden/>
          </w:rPr>
          <w:tab/>
        </w:r>
        <w:r>
          <w:rPr>
            <w:webHidden/>
          </w:rPr>
          <w:fldChar w:fldCharType="begin"/>
        </w:r>
        <w:r>
          <w:rPr>
            <w:webHidden/>
          </w:rPr>
          <w:instrText xml:space="preserve"> PAGEREF _Toc232768928 \h </w:instrText>
        </w:r>
        <w:r>
          <w:rPr>
            <w:webHidden/>
          </w:rPr>
        </w:r>
        <w:r>
          <w:rPr>
            <w:webHidden/>
          </w:rPr>
          <w:fldChar w:fldCharType="separate"/>
        </w:r>
        <w:r>
          <w:rPr>
            <w:webHidden/>
          </w:rPr>
          <w:t>28</w:t>
        </w:r>
        <w:r>
          <w:rPr>
            <w:webHidden/>
          </w:rPr>
          <w:fldChar w:fldCharType="end"/>
        </w:r>
      </w:hyperlink>
    </w:p>
    <w:p w14:paraId="7552C637" w14:textId="06419B84" w:rsidR="00FD40DE" w:rsidRDefault="00FD40DE">
      <w:pPr>
        <w:pStyle w:val="TOC4"/>
        <w:rPr>
          <w:rFonts w:eastAsiaTheme="minorEastAsia" w:cstheme="minorBidi"/>
          <w:color w:val="auto"/>
          <w:kern w:val="2"/>
          <w:sz w:val="24"/>
          <w:szCs w:val="24"/>
          <w14:ligatures w14:val="standardContextual"/>
        </w:rPr>
      </w:pPr>
      <w:hyperlink w:anchor="_Toc232768929" w:history="1">
        <w:r w:rsidRPr="00411ED3">
          <w:rPr>
            <w:rStyle w:val="Hyperlink"/>
          </w:rPr>
          <w:t>TOL Policy exemptions</w:t>
        </w:r>
        <w:r>
          <w:rPr>
            <w:webHidden/>
          </w:rPr>
          <w:tab/>
        </w:r>
        <w:r>
          <w:rPr>
            <w:webHidden/>
          </w:rPr>
          <w:fldChar w:fldCharType="begin"/>
        </w:r>
        <w:r>
          <w:rPr>
            <w:webHidden/>
          </w:rPr>
          <w:instrText xml:space="preserve"> PAGEREF _Toc232768929 \h </w:instrText>
        </w:r>
        <w:r>
          <w:rPr>
            <w:webHidden/>
          </w:rPr>
        </w:r>
        <w:r>
          <w:rPr>
            <w:webHidden/>
          </w:rPr>
          <w:fldChar w:fldCharType="separate"/>
        </w:r>
        <w:r>
          <w:rPr>
            <w:webHidden/>
          </w:rPr>
          <w:t>29</w:t>
        </w:r>
        <w:r>
          <w:rPr>
            <w:webHidden/>
          </w:rPr>
          <w:fldChar w:fldCharType="end"/>
        </w:r>
      </w:hyperlink>
    </w:p>
    <w:p w14:paraId="038B1795" w14:textId="4435059E" w:rsidR="00FD40DE" w:rsidRDefault="00FD40DE">
      <w:pPr>
        <w:pStyle w:val="TOC4"/>
        <w:rPr>
          <w:rFonts w:eastAsiaTheme="minorEastAsia" w:cstheme="minorBidi"/>
          <w:color w:val="auto"/>
          <w:kern w:val="2"/>
          <w:sz w:val="24"/>
          <w:szCs w:val="24"/>
          <w14:ligatures w14:val="standardContextual"/>
        </w:rPr>
      </w:pPr>
      <w:hyperlink w:anchor="_Toc232768930" w:history="1">
        <w:r w:rsidRPr="00411ED3">
          <w:rPr>
            <w:rStyle w:val="Hyperlink"/>
          </w:rPr>
          <w:t>Limited licensing exemption for third parties</w:t>
        </w:r>
        <w:r>
          <w:rPr>
            <w:webHidden/>
          </w:rPr>
          <w:tab/>
        </w:r>
        <w:r>
          <w:rPr>
            <w:webHidden/>
          </w:rPr>
          <w:fldChar w:fldCharType="begin"/>
        </w:r>
        <w:r>
          <w:rPr>
            <w:webHidden/>
          </w:rPr>
          <w:instrText xml:space="preserve"> PAGEREF _Toc232768930 \h </w:instrText>
        </w:r>
        <w:r>
          <w:rPr>
            <w:webHidden/>
          </w:rPr>
        </w:r>
        <w:r>
          <w:rPr>
            <w:webHidden/>
          </w:rPr>
          <w:fldChar w:fldCharType="separate"/>
        </w:r>
        <w:r>
          <w:rPr>
            <w:webHidden/>
          </w:rPr>
          <w:t>30</w:t>
        </w:r>
        <w:r>
          <w:rPr>
            <w:webHidden/>
          </w:rPr>
          <w:fldChar w:fldCharType="end"/>
        </w:r>
      </w:hyperlink>
    </w:p>
    <w:p w14:paraId="0A145C50" w14:textId="5226DD47" w:rsidR="00FD40DE" w:rsidRDefault="00FD40DE">
      <w:pPr>
        <w:pStyle w:val="TOC2"/>
        <w:rPr>
          <w:rFonts w:eastAsiaTheme="minorEastAsia" w:cstheme="minorBidi"/>
          <w:color w:val="auto"/>
          <w:kern w:val="2"/>
          <w:sz w:val="24"/>
          <w:szCs w:val="24"/>
          <w14:ligatures w14:val="standardContextual"/>
        </w:rPr>
      </w:pPr>
      <w:hyperlink w:anchor="_Toc232768931" w:history="1">
        <w:r w:rsidRPr="00411ED3">
          <w:rPr>
            <w:rStyle w:val="Hyperlink"/>
          </w:rPr>
          <w:t>7.3 Setting consistent licence conditions across public land</w:t>
        </w:r>
        <w:r>
          <w:rPr>
            <w:webHidden/>
          </w:rPr>
          <w:tab/>
        </w:r>
        <w:r>
          <w:rPr>
            <w:webHidden/>
          </w:rPr>
          <w:fldChar w:fldCharType="begin"/>
        </w:r>
        <w:r>
          <w:rPr>
            <w:webHidden/>
          </w:rPr>
          <w:instrText xml:space="preserve"> PAGEREF _Toc232768931 \h </w:instrText>
        </w:r>
        <w:r>
          <w:rPr>
            <w:webHidden/>
          </w:rPr>
        </w:r>
        <w:r>
          <w:rPr>
            <w:webHidden/>
          </w:rPr>
          <w:fldChar w:fldCharType="separate"/>
        </w:r>
        <w:r>
          <w:rPr>
            <w:webHidden/>
          </w:rPr>
          <w:t>31</w:t>
        </w:r>
        <w:r>
          <w:rPr>
            <w:webHidden/>
          </w:rPr>
          <w:fldChar w:fldCharType="end"/>
        </w:r>
      </w:hyperlink>
    </w:p>
    <w:p w14:paraId="4A2630D8" w14:textId="0546B6C0" w:rsidR="00FD40DE" w:rsidRDefault="00FD40DE">
      <w:pPr>
        <w:pStyle w:val="TOC3"/>
        <w:rPr>
          <w:b w:val="0"/>
          <w:color w:val="auto"/>
          <w:kern w:val="2"/>
          <w:sz w:val="24"/>
          <w:szCs w:val="24"/>
          <w14:ligatures w14:val="standardContextual"/>
        </w:rPr>
      </w:pPr>
      <w:hyperlink w:anchor="_Toc232768932" w:history="1">
        <w:r w:rsidRPr="00411ED3">
          <w:rPr>
            <w:rStyle w:val="Hyperlink"/>
          </w:rPr>
          <w:t>Context and Policy</w:t>
        </w:r>
        <w:r>
          <w:rPr>
            <w:webHidden/>
          </w:rPr>
          <w:tab/>
        </w:r>
        <w:r>
          <w:rPr>
            <w:webHidden/>
          </w:rPr>
          <w:fldChar w:fldCharType="begin"/>
        </w:r>
        <w:r>
          <w:rPr>
            <w:webHidden/>
          </w:rPr>
          <w:instrText xml:space="preserve"> PAGEREF _Toc232768932 \h </w:instrText>
        </w:r>
        <w:r>
          <w:rPr>
            <w:webHidden/>
          </w:rPr>
        </w:r>
        <w:r>
          <w:rPr>
            <w:webHidden/>
          </w:rPr>
          <w:fldChar w:fldCharType="separate"/>
        </w:r>
        <w:r>
          <w:rPr>
            <w:webHidden/>
          </w:rPr>
          <w:t>31</w:t>
        </w:r>
        <w:r>
          <w:rPr>
            <w:webHidden/>
          </w:rPr>
          <w:fldChar w:fldCharType="end"/>
        </w:r>
      </w:hyperlink>
    </w:p>
    <w:p w14:paraId="362CA8C2" w14:textId="4352E580" w:rsidR="00FD40DE" w:rsidRDefault="00FD40DE">
      <w:pPr>
        <w:pStyle w:val="TOC2"/>
        <w:rPr>
          <w:rFonts w:eastAsiaTheme="minorEastAsia" w:cstheme="minorBidi"/>
          <w:color w:val="auto"/>
          <w:kern w:val="2"/>
          <w:sz w:val="24"/>
          <w:szCs w:val="24"/>
          <w14:ligatures w14:val="standardContextual"/>
        </w:rPr>
      </w:pPr>
      <w:hyperlink w:anchor="_Toc232768933" w:history="1">
        <w:r w:rsidRPr="00411ED3">
          <w:rPr>
            <w:rStyle w:val="Hyperlink"/>
          </w:rPr>
          <w:t>7.4 Improving licensing efficiency across public land</w:t>
        </w:r>
        <w:r>
          <w:rPr>
            <w:webHidden/>
          </w:rPr>
          <w:tab/>
        </w:r>
        <w:r>
          <w:rPr>
            <w:webHidden/>
          </w:rPr>
          <w:fldChar w:fldCharType="begin"/>
        </w:r>
        <w:r>
          <w:rPr>
            <w:webHidden/>
          </w:rPr>
          <w:instrText xml:space="preserve"> PAGEREF _Toc232768933 \h </w:instrText>
        </w:r>
        <w:r>
          <w:rPr>
            <w:webHidden/>
          </w:rPr>
        </w:r>
        <w:r>
          <w:rPr>
            <w:webHidden/>
          </w:rPr>
          <w:fldChar w:fldCharType="separate"/>
        </w:r>
        <w:r>
          <w:rPr>
            <w:webHidden/>
          </w:rPr>
          <w:t>31</w:t>
        </w:r>
        <w:r>
          <w:rPr>
            <w:webHidden/>
          </w:rPr>
          <w:fldChar w:fldCharType="end"/>
        </w:r>
      </w:hyperlink>
    </w:p>
    <w:p w14:paraId="6A52EF98" w14:textId="2391B392" w:rsidR="00FD40DE" w:rsidRDefault="00FD40DE">
      <w:pPr>
        <w:pStyle w:val="TOC3"/>
        <w:rPr>
          <w:b w:val="0"/>
          <w:color w:val="auto"/>
          <w:kern w:val="2"/>
          <w:sz w:val="24"/>
          <w:szCs w:val="24"/>
          <w14:ligatures w14:val="standardContextual"/>
        </w:rPr>
      </w:pPr>
      <w:hyperlink w:anchor="_Toc232768934" w:history="1">
        <w:r w:rsidRPr="00411ED3">
          <w:rPr>
            <w:rStyle w:val="Hyperlink"/>
          </w:rPr>
          <w:t>Context and Policy</w:t>
        </w:r>
        <w:r>
          <w:rPr>
            <w:webHidden/>
          </w:rPr>
          <w:tab/>
        </w:r>
        <w:r>
          <w:rPr>
            <w:webHidden/>
          </w:rPr>
          <w:fldChar w:fldCharType="begin"/>
        </w:r>
        <w:r>
          <w:rPr>
            <w:webHidden/>
          </w:rPr>
          <w:instrText xml:space="preserve"> PAGEREF _Toc232768934 \h </w:instrText>
        </w:r>
        <w:r>
          <w:rPr>
            <w:webHidden/>
          </w:rPr>
        </w:r>
        <w:r>
          <w:rPr>
            <w:webHidden/>
          </w:rPr>
          <w:fldChar w:fldCharType="separate"/>
        </w:r>
        <w:r>
          <w:rPr>
            <w:webHidden/>
          </w:rPr>
          <w:t>31</w:t>
        </w:r>
        <w:r>
          <w:rPr>
            <w:webHidden/>
          </w:rPr>
          <w:fldChar w:fldCharType="end"/>
        </w:r>
      </w:hyperlink>
    </w:p>
    <w:p w14:paraId="0ABE8140" w14:textId="2503DF51" w:rsidR="00FD40DE" w:rsidRDefault="00FD40DE">
      <w:pPr>
        <w:pStyle w:val="TOC1"/>
        <w:rPr>
          <w:rFonts w:eastAsiaTheme="minorEastAsia" w:cstheme="minorBidi"/>
          <w:b w:val="0"/>
          <w:color w:val="auto"/>
          <w:kern w:val="2"/>
          <w14:ligatures w14:val="standardContextual"/>
        </w:rPr>
      </w:pPr>
      <w:hyperlink w:anchor="_Toc232768935" w:history="1">
        <w:r w:rsidRPr="00411ED3">
          <w:rPr>
            <w:rStyle w:val="Hyperlink"/>
          </w:rPr>
          <w:t>8. Policy Objective Five – Efficient, flexible and appropriate licences and fees</w:t>
        </w:r>
        <w:r>
          <w:rPr>
            <w:webHidden/>
          </w:rPr>
          <w:tab/>
        </w:r>
        <w:r>
          <w:rPr>
            <w:webHidden/>
          </w:rPr>
          <w:fldChar w:fldCharType="begin"/>
        </w:r>
        <w:r>
          <w:rPr>
            <w:webHidden/>
          </w:rPr>
          <w:instrText xml:space="preserve"> PAGEREF _Toc232768935 \h </w:instrText>
        </w:r>
        <w:r>
          <w:rPr>
            <w:webHidden/>
          </w:rPr>
        </w:r>
        <w:r>
          <w:rPr>
            <w:webHidden/>
          </w:rPr>
          <w:fldChar w:fldCharType="separate"/>
        </w:r>
        <w:r>
          <w:rPr>
            <w:webHidden/>
          </w:rPr>
          <w:t>33</w:t>
        </w:r>
        <w:r>
          <w:rPr>
            <w:webHidden/>
          </w:rPr>
          <w:fldChar w:fldCharType="end"/>
        </w:r>
      </w:hyperlink>
    </w:p>
    <w:p w14:paraId="49711E5C" w14:textId="711BF3C6" w:rsidR="00FD40DE" w:rsidRDefault="00FD40DE">
      <w:pPr>
        <w:pStyle w:val="TOC2"/>
        <w:rPr>
          <w:rFonts w:eastAsiaTheme="minorEastAsia" w:cstheme="minorBidi"/>
          <w:color w:val="auto"/>
          <w:kern w:val="2"/>
          <w:sz w:val="24"/>
          <w:szCs w:val="24"/>
          <w14:ligatures w14:val="standardContextual"/>
        </w:rPr>
      </w:pPr>
      <w:hyperlink w:anchor="_Toc232768936" w:history="1">
        <w:r w:rsidRPr="00411ED3">
          <w:rPr>
            <w:rStyle w:val="Hyperlink"/>
          </w:rPr>
          <w:t>8.1 Licence and fee structure</w:t>
        </w:r>
        <w:r>
          <w:rPr>
            <w:webHidden/>
          </w:rPr>
          <w:tab/>
        </w:r>
        <w:r>
          <w:rPr>
            <w:webHidden/>
          </w:rPr>
          <w:fldChar w:fldCharType="begin"/>
        </w:r>
        <w:r>
          <w:rPr>
            <w:webHidden/>
          </w:rPr>
          <w:instrText xml:space="preserve"> PAGEREF _Toc232768936 \h </w:instrText>
        </w:r>
        <w:r>
          <w:rPr>
            <w:webHidden/>
          </w:rPr>
        </w:r>
        <w:r>
          <w:rPr>
            <w:webHidden/>
          </w:rPr>
          <w:fldChar w:fldCharType="separate"/>
        </w:r>
        <w:r>
          <w:rPr>
            <w:webHidden/>
          </w:rPr>
          <w:t>33</w:t>
        </w:r>
        <w:r>
          <w:rPr>
            <w:webHidden/>
          </w:rPr>
          <w:fldChar w:fldCharType="end"/>
        </w:r>
      </w:hyperlink>
    </w:p>
    <w:p w14:paraId="13A68C69" w14:textId="0D95AF8D" w:rsidR="00FD40DE" w:rsidRDefault="00FD40DE">
      <w:pPr>
        <w:pStyle w:val="TOC3"/>
        <w:rPr>
          <w:b w:val="0"/>
          <w:color w:val="auto"/>
          <w:kern w:val="2"/>
          <w:sz w:val="24"/>
          <w:szCs w:val="24"/>
          <w14:ligatures w14:val="standardContextual"/>
        </w:rPr>
      </w:pPr>
      <w:hyperlink w:anchor="_Toc232768937" w:history="1">
        <w:r w:rsidRPr="00411ED3">
          <w:rPr>
            <w:rStyle w:val="Hyperlink"/>
          </w:rPr>
          <w:t>Context</w:t>
        </w:r>
        <w:r>
          <w:rPr>
            <w:webHidden/>
          </w:rPr>
          <w:tab/>
        </w:r>
        <w:r>
          <w:rPr>
            <w:webHidden/>
          </w:rPr>
          <w:fldChar w:fldCharType="begin"/>
        </w:r>
        <w:r>
          <w:rPr>
            <w:webHidden/>
          </w:rPr>
          <w:instrText xml:space="preserve"> PAGEREF _Toc232768937 \h </w:instrText>
        </w:r>
        <w:r>
          <w:rPr>
            <w:webHidden/>
          </w:rPr>
        </w:r>
        <w:r>
          <w:rPr>
            <w:webHidden/>
          </w:rPr>
          <w:fldChar w:fldCharType="separate"/>
        </w:r>
        <w:r>
          <w:rPr>
            <w:webHidden/>
          </w:rPr>
          <w:t>33</w:t>
        </w:r>
        <w:r>
          <w:rPr>
            <w:webHidden/>
          </w:rPr>
          <w:fldChar w:fldCharType="end"/>
        </w:r>
      </w:hyperlink>
    </w:p>
    <w:p w14:paraId="77655B94" w14:textId="38F3B797" w:rsidR="00FD40DE" w:rsidRDefault="00FD40DE">
      <w:pPr>
        <w:pStyle w:val="TOC4"/>
        <w:rPr>
          <w:rFonts w:eastAsiaTheme="minorEastAsia" w:cstheme="minorBidi"/>
          <w:color w:val="auto"/>
          <w:kern w:val="2"/>
          <w:sz w:val="24"/>
          <w:szCs w:val="24"/>
          <w14:ligatures w14:val="standardContextual"/>
        </w:rPr>
      </w:pPr>
      <w:hyperlink w:anchor="_Toc232768938" w:history="1">
        <w:r w:rsidRPr="00411ED3">
          <w:rPr>
            <w:rStyle w:val="Hyperlink"/>
          </w:rPr>
          <w:t>Successes and limitations</w:t>
        </w:r>
        <w:r>
          <w:rPr>
            <w:webHidden/>
          </w:rPr>
          <w:tab/>
        </w:r>
        <w:r>
          <w:rPr>
            <w:webHidden/>
          </w:rPr>
          <w:fldChar w:fldCharType="begin"/>
        </w:r>
        <w:r>
          <w:rPr>
            <w:webHidden/>
          </w:rPr>
          <w:instrText xml:space="preserve"> PAGEREF _Toc232768938 \h </w:instrText>
        </w:r>
        <w:r>
          <w:rPr>
            <w:webHidden/>
          </w:rPr>
        </w:r>
        <w:r>
          <w:rPr>
            <w:webHidden/>
          </w:rPr>
          <w:fldChar w:fldCharType="separate"/>
        </w:r>
        <w:r>
          <w:rPr>
            <w:webHidden/>
          </w:rPr>
          <w:t>33</w:t>
        </w:r>
        <w:r>
          <w:rPr>
            <w:webHidden/>
          </w:rPr>
          <w:fldChar w:fldCharType="end"/>
        </w:r>
      </w:hyperlink>
    </w:p>
    <w:p w14:paraId="067728E4" w14:textId="66F8FDBA" w:rsidR="00FD40DE" w:rsidRDefault="00FD40DE">
      <w:pPr>
        <w:pStyle w:val="TOC4"/>
        <w:rPr>
          <w:rFonts w:eastAsiaTheme="minorEastAsia" w:cstheme="minorBidi"/>
          <w:color w:val="auto"/>
          <w:kern w:val="2"/>
          <w:sz w:val="24"/>
          <w:szCs w:val="24"/>
          <w14:ligatures w14:val="standardContextual"/>
        </w:rPr>
      </w:pPr>
      <w:hyperlink w:anchor="_Toc232768939" w:history="1">
        <w:r w:rsidRPr="00411ED3">
          <w:rPr>
            <w:rStyle w:val="Hyperlink"/>
          </w:rPr>
          <w:t>Engagement results – fees</w:t>
        </w:r>
        <w:r>
          <w:rPr>
            <w:webHidden/>
          </w:rPr>
          <w:tab/>
        </w:r>
        <w:r>
          <w:rPr>
            <w:webHidden/>
          </w:rPr>
          <w:fldChar w:fldCharType="begin"/>
        </w:r>
        <w:r>
          <w:rPr>
            <w:webHidden/>
          </w:rPr>
          <w:instrText xml:space="preserve"> PAGEREF _Toc232768939 \h </w:instrText>
        </w:r>
        <w:r>
          <w:rPr>
            <w:webHidden/>
          </w:rPr>
        </w:r>
        <w:r>
          <w:rPr>
            <w:webHidden/>
          </w:rPr>
          <w:fldChar w:fldCharType="separate"/>
        </w:r>
        <w:r>
          <w:rPr>
            <w:webHidden/>
          </w:rPr>
          <w:t>33</w:t>
        </w:r>
        <w:r>
          <w:rPr>
            <w:webHidden/>
          </w:rPr>
          <w:fldChar w:fldCharType="end"/>
        </w:r>
      </w:hyperlink>
    </w:p>
    <w:p w14:paraId="24686A80" w14:textId="74FE584B" w:rsidR="00FD40DE" w:rsidRDefault="00FD40DE">
      <w:pPr>
        <w:pStyle w:val="TOC2"/>
        <w:rPr>
          <w:rFonts w:eastAsiaTheme="minorEastAsia" w:cstheme="minorBidi"/>
          <w:color w:val="auto"/>
          <w:kern w:val="2"/>
          <w:sz w:val="24"/>
          <w:szCs w:val="24"/>
          <w14:ligatures w14:val="standardContextual"/>
        </w:rPr>
      </w:pPr>
      <w:hyperlink w:anchor="_Toc232768940" w:history="1">
        <w:r w:rsidRPr="00411ED3">
          <w:rPr>
            <w:rStyle w:val="Hyperlink"/>
          </w:rPr>
          <w:t>8.2 Fee setting objectives</w:t>
        </w:r>
        <w:r>
          <w:rPr>
            <w:webHidden/>
          </w:rPr>
          <w:tab/>
        </w:r>
        <w:r>
          <w:rPr>
            <w:webHidden/>
          </w:rPr>
          <w:fldChar w:fldCharType="begin"/>
        </w:r>
        <w:r>
          <w:rPr>
            <w:webHidden/>
          </w:rPr>
          <w:instrText xml:space="preserve"> PAGEREF _Toc232768940 \h </w:instrText>
        </w:r>
        <w:r>
          <w:rPr>
            <w:webHidden/>
          </w:rPr>
        </w:r>
        <w:r>
          <w:rPr>
            <w:webHidden/>
          </w:rPr>
          <w:fldChar w:fldCharType="separate"/>
        </w:r>
        <w:r>
          <w:rPr>
            <w:webHidden/>
          </w:rPr>
          <w:t>34</w:t>
        </w:r>
        <w:r>
          <w:rPr>
            <w:webHidden/>
          </w:rPr>
          <w:fldChar w:fldCharType="end"/>
        </w:r>
      </w:hyperlink>
    </w:p>
    <w:p w14:paraId="54CA88C4" w14:textId="573AC7CC" w:rsidR="00FD40DE" w:rsidRDefault="00FD40DE">
      <w:pPr>
        <w:pStyle w:val="TOC3"/>
        <w:rPr>
          <w:b w:val="0"/>
          <w:color w:val="auto"/>
          <w:kern w:val="2"/>
          <w:sz w:val="24"/>
          <w:szCs w:val="24"/>
          <w14:ligatures w14:val="standardContextual"/>
        </w:rPr>
      </w:pPr>
      <w:hyperlink w:anchor="_Toc232768941" w:history="1">
        <w:r w:rsidRPr="00411ED3">
          <w:rPr>
            <w:rStyle w:val="Hyperlink"/>
          </w:rPr>
          <w:t>Context</w:t>
        </w:r>
        <w:r>
          <w:rPr>
            <w:webHidden/>
          </w:rPr>
          <w:tab/>
        </w:r>
        <w:r>
          <w:rPr>
            <w:webHidden/>
          </w:rPr>
          <w:fldChar w:fldCharType="begin"/>
        </w:r>
        <w:r>
          <w:rPr>
            <w:webHidden/>
          </w:rPr>
          <w:instrText xml:space="preserve"> PAGEREF _Toc232768941 \h </w:instrText>
        </w:r>
        <w:r>
          <w:rPr>
            <w:webHidden/>
          </w:rPr>
        </w:r>
        <w:r>
          <w:rPr>
            <w:webHidden/>
          </w:rPr>
          <w:fldChar w:fldCharType="separate"/>
        </w:r>
        <w:r>
          <w:rPr>
            <w:webHidden/>
          </w:rPr>
          <w:t>34</w:t>
        </w:r>
        <w:r>
          <w:rPr>
            <w:webHidden/>
          </w:rPr>
          <w:fldChar w:fldCharType="end"/>
        </w:r>
      </w:hyperlink>
    </w:p>
    <w:p w14:paraId="78ED9FFD" w14:textId="4A45D348" w:rsidR="00FD40DE" w:rsidRDefault="00FD40DE">
      <w:pPr>
        <w:pStyle w:val="TOC2"/>
        <w:rPr>
          <w:rFonts w:eastAsiaTheme="minorEastAsia" w:cstheme="minorBidi"/>
          <w:color w:val="auto"/>
          <w:kern w:val="2"/>
          <w:sz w:val="24"/>
          <w:szCs w:val="24"/>
          <w14:ligatures w14:val="standardContextual"/>
        </w:rPr>
      </w:pPr>
      <w:hyperlink w:anchor="_Toc232768942" w:history="1">
        <w:r w:rsidRPr="00411ED3">
          <w:rPr>
            <w:rStyle w:val="Hyperlink"/>
          </w:rPr>
          <w:t>8.3 New fee model</w:t>
        </w:r>
        <w:r>
          <w:rPr>
            <w:webHidden/>
          </w:rPr>
          <w:tab/>
        </w:r>
        <w:r>
          <w:rPr>
            <w:webHidden/>
          </w:rPr>
          <w:fldChar w:fldCharType="begin"/>
        </w:r>
        <w:r>
          <w:rPr>
            <w:webHidden/>
          </w:rPr>
          <w:instrText xml:space="preserve"> PAGEREF _Toc232768942 \h </w:instrText>
        </w:r>
        <w:r>
          <w:rPr>
            <w:webHidden/>
          </w:rPr>
        </w:r>
        <w:r>
          <w:rPr>
            <w:webHidden/>
          </w:rPr>
          <w:fldChar w:fldCharType="separate"/>
        </w:r>
        <w:r>
          <w:rPr>
            <w:webHidden/>
          </w:rPr>
          <w:t>34</w:t>
        </w:r>
        <w:r>
          <w:rPr>
            <w:webHidden/>
          </w:rPr>
          <w:fldChar w:fldCharType="end"/>
        </w:r>
      </w:hyperlink>
    </w:p>
    <w:p w14:paraId="4F1FB67A" w14:textId="3ED452F9" w:rsidR="00FD40DE" w:rsidRDefault="00FD40DE">
      <w:pPr>
        <w:pStyle w:val="TOC2"/>
        <w:rPr>
          <w:rFonts w:eastAsiaTheme="minorEastAsia" w:cstheme="minorBidi"/>
          <w:color w:val="auto"/>
          <w:kern w:val="2"/>
          <w:sz w:val="24"/>
          <w:szCs w:val="24"/>
          <w14:ligatures w14:val="standardContextual"/>
        </w:rPr>
      </w:pPr>
      <w:hyperlink w:anchor="_Toc232768943" w:history="1">
        <w:r w:rsidRPr="00411ED3">
          <w:rPr>
            <w:rStyle w:val="Hyperlink"/>
          </w:rPr>
          <w:t>8.4 New flexible licence structure</w:t>
        </w:r>
        <w:r>
          <w:rPr>
            <w:webHidden/>
          </w:rPr>
          <w:tab/>
        </w:r>
        <w:r>
          <w:rPr>
            <w:webHidden/>
          </w:rPr>
          <w:fldChar w:fldCharType="begin"/>
        </w:r>
        <w:r>
          <w:rPr>
            <w:webHidden/>
          </w:rPr>
          <w:instrText xml:space="preserve"> PAGEREF _Toc232768943 \h </w:instrText>
        </w:r>
        <w:r>
          <w:rPr>
            <w:webHidden/>
          </w:rPr>
        </w:r>
        <w:r>
          <w:rPr>
            <w:webHidden/>
          </w:rPr>
          <w:fldChar w:fldCharType="separate"/>
        </w:r>
        <w:r>
          <w:rPr>
            <w:webHidden/>
          </w:rPr>
          <w:t>35</w:t>
        </w:r>
        <w:r>
          <w:rPr>
            <w:webHidden/>
          </w:rPr>
          <w:fldChar w:fldCharType="end"/>
        </w:r>
      </w:hyperlink>
    </w:p>
    <w:p w14:paraId="0EA8530B" w14:textId="32DFCCDE" w:rsidR="00FD40DE" w:rsidRDefault="00FD40DE">
      <w:pPr>
        <w:pStyle w:val="TOC4"/>
        <w:rPr>
          <w:rFonts w:eastAsiaTheme="minorEastAsia" w:cstheme="minorBidi"/>
          <w:color w:val="auto"/>
          <w:kern w:val="2"/>
          <w:sz w:val="24"/>
          <w:szCs w:val="24"/>
          <w14:ligatures w14:val="standardContextual"/>
        </w:rPr>
      </w:pPr>
      <w:hyperlink w:anchor="_Toc232768944" w:history="1">
        <w:r w:rsidRPr="00411ED3">
          <w:rPr>
            <w:rStyle w:val="Hyperlink"/>
          </w:rPr>
          <w:t>Standard licence</w:t>
        </w:r>
        <w:r>
          <w:rPr>
            <w:webHidden/>
          </w:rPr>
          <w:tab/>
        </w:r>
        <w:r>
          <w:rPr>
            <w:webHidden/>
          </w:rPr>
          <w:fldChar w:fldCharType="begin"/>
        </w:r>
        <w:r>
          <w:rPr>
            <w:webHidden/>
          </w:rPr>
          <w:instrText xml:space="preserve"> PAGEREF _Toc232768944 \h </w:instrText>
        </w:r>
        <w:r>
          <w:rPr>
            <w:webHidden/>
          </w:rPr>
        </w:r>
        <w:r>
          <w:rPr>
            <w:webHidden/>
          </w:rPr>
          <w:fldChar w:fldCharType="separate"/>
        </w:r>
        <w:r>
          <w:rPr>
            <w:webHidden/>
          </w:rPr>
          <w:t>35</w:t>
        </w:r>
        <w:r>
          <w:rPr>
            <w:webHidden/>
          </w:rPr>
          <w:fldChar w:fldCharType="end"/>
        </w:r>
      </w:hyperlink>
    </w:p>
    <w:p w14:paraId="6A8695F9" w14:textId="30D0344B" w:rsidR="00FD40DE" w:rsidRDefault="00FD40DE">
      <w:pPr>
        <w:pStyle w:val="TOC4"/>
        <w:rPr>
          <w:rFonts w:eastAsiaTheme="minorEastAsia" w:cstheme="minorBidi"/>
          <w:color w:val="auto"/>
          <w:kern w:val="2"/>
          <w:sz w:val="24"/>
          <w:szCs w:val="24"/>
          <w14:ligatures w14:val="standardContextual"/>
        </w:rPr>
      </w:pPr>
      <w:hyperlink w:anchor="_Toc232768945" w:history="1">
        <w:r w:rsidRPr="00411ED3">
          <w:rPr>
            <w:rStyle w:val="Hyperlink"/>
          </w:rPr>
          <w:t>Lifestyle licence</w:t>
        </w:r>
        <w:r>
          <w:rPr>
            <w:webHidden/>
          </w:rPr>
          <w:tab/>
        </w:r>
        <w:r>
          <w:rPr>
            <w:webHidden/>
          </w:rPr>
          <w:fldChar w:fldCharType="begin"/>
        </w:r>
        <w:r>
          <w:rPr>
            <w:webHidden/>
          </w:rPr>
          <w:instrText xml:space="preserve"> PAGEREF _Toc232768945 \h </w:instrText>
        </w:r>
        <w:r>
          <w:rPr>
            <w:webHidden/>
          </w:rPr>
        </w:r>
        <w:r>
          <w:rPr>
            <w:webHidden/>
          </w:rPr>
          <w:fldChar w:fldCharType="separate"/>
        </w:r>
        <w:r>
          <w:rPr>
            <w:webHidden/>
          </w:rPr>
          <w:t>35</w:t>
        </w:r>
        <w:r>
          <w:rPr>
            <w:webHidden/>
          </w:rPr>
          <w:fldChar w:fldCharType="end"/>
        </w:r>
      </w:hyperlink>
    </w:p>
    <w:p w14:paraId="48346E83" w14:textId="59D2A6C9" w:rsidR="00FD40DE" w:rsidRDefault="00FD40DE">
      <w:pPr>
        <w:pStyle w:val="TOC4"/>
        <w:rPr>
          <w:rFonts w:eastAsiaTheme="minorEastAsia" w:cstheme="minorBidi"/>
          <w:color w:val="auto"/>
          <w:kern w:val="2"/>
          <w:sz w:val="24"/>
          <w:szCs w:val="24"/>
          <w14:ligatures w14:val="standardContextual"/>
        </w:rPr>
      </w:pPr>
      <w:hyperlink w:anchor="_Toc232768946" w:history="1">
        <w:r w:rsidRPr="00411ED3">
          <w:rPr>
            <w:rStyle w:val="Hyperlink"/>
          </w:rPr>
          <w:t>Limited availability licence (competitively allocated licence)</w:t>
        </w:r>
        <w:r>
          <w:rPr>
            <w:webHidden/>
          </w:rPr>
          <w:tab/>
        </w:r>
        <w:r>
          <w:rPr>
            <w:webHidden/>
          </w:rPr>
          <w:fldChar w:fldCharType="begin"/>
        </w:r>
        <w:r>
          <w:rPr>
            <w:webHidden/>
          </w:rPr>
          <w:instrText xml:space="preserve"> PAGEREF _Toc232768946 \h </w:instrText>
        </w:r>
        <w:r>
          <w:rPr>
            <w:webHidden/>
          </w:rPr>
        </w:r>
        <w:r>
          <w:rPr>
            <w:webHidden/>
          </w:rPr>
          <w:fldChar w:fldCharType="separate"/>
        </w:r>
        <w:r>
          <w:rPr>
            <w:webHidden/>
          </w:rPr>
          <w:t>36</w:t>
        </w:r>
        <w:r>
          <w:rPr>
            <w:webHidden/>
          </w:rPr>
          <w:fldChar w:fldCharType="end"/>
        </w:r>
      </w:hyperlink>
    </w:p>
    <w:p w14:paraId="1E807780" w14:textId="43800A12" w:rsidR="00FD40DE" w:rsidRDefault="00FD40DE">
      <w:pPr>
        <w:pStyle w:val="TOC4"/>
        <w:rPr>
          <w:rFonts w:eastAsiaTheme="minorEastAsia" w:cstheme="minorBidi"/>
          <w:color w:val="auto"/>
          <w:kern w:val="2"/>
          <w:sz w:val="24"/>
          <w:szCs w:val="24"/>
          <w14:ligatures w14:val="standardContextual"/>
        </w:rPr>
      </w:pPr>
      <w:hyperlink w:anchor="_Toc232768947" w:history="1">
        <w:r w:rsidRPr="00411ED3">
          <w:rPr>
            <w:rStyle w:val="Hyperlink"/>
          </w:rPr>
          <w:t>Multiple licence use fee reduction</w:t>
        </w:r>
        <w:r>
          <w:rPr>
            <w:webHidden/>
          </w:rPr>
          <w:tab/>
        </w:r>
        <w:r>
          <w:rPr>
            <w:webHidden/>
          </w:rPr>
          <w:fldChar w:fldCharType="begin"/>
        </w:r>
        <w:r>
          <w:rPr>
            <w:webHidden/>
          </w:rPr>
          <w:instrText xml:space="preserve"> PAGEREF _Toc232768947 \h </w:instrText>
        </w:r>
        <w:r>
          <w:rPr>
            <w:webHidden/>
          </w:rPr>
        </w:r>
        <w:r>
          <w:rPr>
            <w:webHidden/>
          </w:rPr>
          <w:fldChar w:fldCharType="separate"/>
        </w:r>
        <w:r>
          <w:rPr>
            <w:webHidden/>
          </w:rPr>
          <w:t>36</w:t>
        </w:r>
        <w:r>
          <w:rPr>
            <w:webHidden/>
          </w:rPr>
          <w:fldChar w:fldCharType="end"/>
        </w:r>
      </w:hyperlink>
    </w:p>
    <w:p w14:paraId="41753028" w14:textId="3C75D0BC" w:rsidR="00FD40DE" w:rsidRDefault="00FD40DE">
      <w:pPr>
        <w:pStyle w:val="TOC2"/>
        <w:rPr>
          <w:rFonts w:eastAsiaTheme="minorEastAsia" w:cstheme="minorBidi"/>
          <w:color w:val="auto"/>
          <w:kern w:val="2"/>
          <w:sz w:val="24"/>
          <w:szCs w:val="24"/>
          <w14:ligatures w14:val="standardContextual"/>
        </w:rPr>
      </w:pPr>
      <w:hyperlink w:anchor="_Toc232768948" w:history="1">
        <w:r w:rsidRPr="00411ED3">
          <w:rPr>
            <w:rStyle w:val="Hyperlink"/>
          </w:rPr>
          <w:t>8.5 Fees</w:t>
        </w:r>
        <w:r>
          <w:rPr>
            <w:webHidden/>
          </w:rPr>
          <w:tab/>
        </w:r>
        <w:r>
          <w:rPr>
            <w:webHidden/>
          </w:rPr>
          <w:fldChar w:fldCharType="begin"/>
        </w:r>
        <w:r>
          <w:rPr>
            <w:webHidden/>
          </w:rPr>
          <w:instrText xml:space="preserve"> PAGEREF _Toc232768948 \h </w:instrText>
        </w:r>
        <w:r>
          <w:rPr>
            <w:webHidden/>
          </w:rPr>
        </w:r>
        <w:r>
          <w:rPr>
            <w:webHidden/>
          </w:rPr>
          <w:fldChar w:fldCharType="separate"/>
        </w:r>
        <w:r>
          <w:rPr>
            <w:webHidden/>
          </w:rPr>
          <w:t>36</w:t>
        </w:r>
        <w:r>
          <w:rPr>
            <w:webHidden/>
          </w:rPr>
          <w:fldChar w:fldCharType="end"/>
        </w:r>
      </w:hyperlink>
    </w:p>
    <w:p w14:paraId="47C55362" w14:textId="33916704" w:rsidR="00FD40DE" w:rsidRDefault="00FD40DE">
      <w:pPr>
        <w:pStyle w:val="TOC3"/>
        <w:rPr>
          <w:b w:val="0"/>
          <w:color w:val="auto"/>
          <w:kern w:val="2"/>
          <w:sz w:val="24"/>
          <w:szCs w:val="24"/>
          <w14:ligatures w14:val="standardContextual"/>
        </w:rPr>
      </w:pPr>
      <w:hyperlink w:anchor="_Toc232768949" w:history="1">
        <w:r w:rsidRPr="00411ED3">
          <w:rPr>
            <w:rStyle w:val="Hyperlink"/>
          </w:rPr>
          <w:t>Context</w:t>
        </w:r>
        <w:r>
          <w:rPr>
            <w:webHidden/>
          </w:rPr>
          <w:tab/>
        </w:r>
        <w:r>
          <w:rPr>
            <w:webHidden/>
          </w:rPr>
          <w:fldChar w:fldCharType="begin"/>
        </w:r>
        <w:r>
          <w:rPr>
            <w:webHidden/>
          </w:rPr>
          <w:instrText xml:space="preserve"> PAGEREF _Toc232768949 \h </w:instrText>
        </w:r>
        <w:r>
          <w:rPr>
            <w:webHidden/>
          </w:rPr>
        </w:r>
        <w:r>
          <w:rPr>
            <w:webHidden/>
          </w:rPr>
          <w:fldChar w:fldCharType="separate"/>
        </w:r>
        <w:r>
          <w:rPr>
            <w:webHidden/>
          </w:rPr>
          <w:t>36</w:t>
        </w:r>
        <w:r>
          <w:rPr>
            <w:webHidden/>
          </w:rPr>
          <w:fldChar w:fldCharType="end"/>
        </w:r>
      </w:hyperlink>
    </w:p>
    <w:p w14:paraId="781CC32B" w14:textId="1C7B5DD8" w:rsidR="00FD40DE" w:rsidRDefault="00FD40DE">
      <w:pPr>
        <w:pStyle w:val="TOC3"/>
        <w:rPr>
          <w:b w:val="0"/>
          <w:color w:val="auto"/>
          <w:kern w:val="2"/>
          <w:sz w:val="24"/>
          <w:szCs w:val="24"/>
          <w14:ligatures w14:val="standardContextual"/>
        </w:rPr>
      </w:pPr>
      <w:hyperlink w:anchor="_Toc232768950" w:history="1">
        <w:r w:rsidRPr="00411ED3">
          <w:rPr>
            <w:rStyle w:val="Hyperlink"/>
          </w:rPr>
          <w:t>Commencement of new fees</w:t>
        </w:r>
        <w:r>
          <w:rPr>
            <w:webHidden/>
          </w:rPr>
          <w:tab/>
        </w:r>
        <w:r>
          <w:rPr>
            <w:webHidden/>
          </w:rPr>
          <w:fldChar w:fldCharType="begin"/>
        </w:r>
        <w:r>
          <w:rPr>
            <w:webHidden/>
          </w:rPr>
          <w:instrText xml:space="preserve"> PAGEREF _Toc232768950 \h </w:instrText>
        </w:r>
        <w:r>
          <w:rPr>
            <w:webHidden/>
          </w:rPr>
        </w:r>
        <w:r>
          <w:rPr>
            <w:webHidden/>
          </w:rPr>
          <w:fldChar w:fldCharType="separate"/>
        </w:r>
        <w:r>
          <w:rPr>
            <w:webHidden/>
          </w:rPr>
          <w:t>37</w:t>
        </w:r>
        <w:r>
          <w:rPr>
            <w:webHidden/>
          </w:rPr>
          <w:fldChar w:fldCharType="end"/>
        </w:r>
      </w:hyperlink>
    </w:p>
    <w:p w14:paraId="02785065" w14:textId="00EB6CF3" w:rsidR="00FD40DE" w:rsidRDefault="00FD40DE">
      <w:pPr>
        <w:pStyle w:val="TOC1"/>
        <w:rPr>
          <w:rFonts w:eastAsiaTheme="minorEastAsia" w:cstheme="minorBidi"/>
          <w:b w:val="0"/>
          <w:color w:val="auto"/>
          <w:kern w:val="2"/>
          <w14:ligatures w14:val="standardContextual"/>
        </w:rPr>
      </w:pPr>
      <w:hyperlink w:anchor="_Toc232768951" w:history="1">
        <w:r w:rsidRPr="00411ED3">
          <w:rPr>
            <w:rStyle w:val="Hyperlink"/>
          </w:rPr>
          <w:t>9. Policy Objective Six – Encourage high operating standards</w:t>
        </w:r>
        <w:r>
          <w:rPr>
            <w:webHidden/>
          </w:rPr>
          <w:tab/>
        </w:r>
        <w:r>
          <w:rPr>
            <w:webHidden/>
          </w:rPr>
          <w:fldChar w:fldCharType="begin"/>
        </w:r>
        <w:r>
          <w:rPr>
            <w:webHidden/>
          </w:rPr>
          <w:instrText xml:space="preserve"> PAGEREF _Toc232768951 \h </w:instrText>
        </w:r>
        <w:r>
          <w:rPr>
            <w:webHidden/>
          </w:rPr>
        </w:r>
        <w:r>
          <w:rPr>
            <w:webHidden/>
          </w:rPr>
          <w:fldChar w:fldCharType="separate"/>
        </w:r>
        <w:r>
          <w:rPr>
            <w:webHidden/>
          </w:rPr>
          <w:t>40</w:t>
        </w:r>
        <w:r>
          <w:rPr>
            <w:webHidden/>
          </w:rPr>
          <w:fldChar w:fldCharType="end"/>
        </w:r>
      </w:hyperlink>
    </w:p>
    <w:p w14:paraId="5CB0EB43" w14:textId="61141C19" w:rsidR="00FD40DE" w:rsidRDefault="00FD40DE">
      <w:pPr>
        <w:pStyle w:val="TOC2"/>
        <w:rPr>
          <w:rFonts w:eastAsiaTheme="minorEastAsia" w:cstheme="minorBidi"/>
          <w:color w:val="auto"/>
          <w:kern w:val="2"/>
          <w:sz w:val="24"/>
          <w:szCs w:val="24"/>
          <w14:ligatures w14:val="standardContextual"/>
        </w:rPr>
      </w:pPr>
      <w:hyperlink w:anchor="_Toc232768952" w:history="1">
        <w:r w:rsidRPr="00411ED3">
          <w:rPr>
            <w:rStyle w:val="Hyperlink"/>
          </w:rPr>
          <w:t>9.1 Encouraging higher entry standards</w:t>
        </w:r>
        <w:r>
          <w:rPr>
            <w:webHidden/>
          </w:rPr>
          <w:tab/>
        </w:r>
        <w:r>
          <w:rPr>
            <w:webHidden/>
          </w:rPr>
          <w:fldChar w:fldCharType="begin"/>
        </w:r>
        <w:r>
          <w:rPr>
            <w:webHidden/>
          </w:rPr>
          <w:instrText xml:space="preserve"> PAGEREF _Toc232768952 \h </w:instrText>
        </w:r>
        <w:r>
          <w:rPr>
            <w:webHidden/>
          </w:rPr>
        </w:r>
        <w:r>
          <w:rPr>
            <w:webHidden/>
          </w:rPr>
          <w:fldChar w:fldCharType="separate"/>
        </w:r>
        <w:r>
          <w:rPr>
            <w:webHidden/>
          </w:rPr>
          <w:t>40</w:t>
        </w:r>
        <w:r>
          <w:rPr>
            <w:webHidden/>
          </w:rPr>
          <w:fldChar w:fldCharType="end"/>
        </w:r>
      </w:hyperlink>
    </w:p>
    <w:p w14:paraId="0A3E4881" w14:textId="5C5D01FB" w:rsidR="00FD40DE" w:rsidRDefault="00FD40DE">
      <w:pPr>
        <w:pStyle w:val="TOC3"/>
        <w:rPr>
          <w:b w:val="0"/>
          <w:color w:val="auto"/>
          <w:kern w:val="2"/>
          <w:sz w:val="24"/>
          <w:szCs w:val="24"/>
          <w14:ligatures w14:val="standardContextual"/>
        </w:rPr>
      </w:pPr>
      <w:hyperlink w:anchor="_Toc232768953" w:history="1">
        <w:r w:rsidRPr="00411ED3">
          <w:rPr>
            <w:rStyle w:val="Hyperlink"/>
          </w:rPr>
          <w:t>Context</w:t>
        </w:r>
        <w:r>
          <w:rPr>
            <w:webHidden/>
          </w:rPr>
          <w:tab/>
        </w:r>
        <w:r>
          <w:rPr>
            <w:webHidden/>
          </w:rPr>
          <w:fldChar w:fldCharType="begin"/>
        </w:r>
        <w:r>
          <w:rPr>
            <w:webHidden/>
          </w:rPr>
          <w:instrText xml:space="preserve"> PAGEREF _Toc232768953 \h </w:instrText>
        </w:r>
        <w:r>
          <w:rPr>
            <w:webHidden/>
          </w:rPr>
        </w:r>
        <w:r>
          <w:rPr>
            <w:webHidden/>
          </w:rPr>
          <w:fldChar w:fldCharType="separate"/>
        </w:r>
        <w:r>
          <w:rPr>
            <w:webHidden/>
          </w:rPr>
          <w:t>40</w:t>
        </w:r>
        <w:r>
          <w:rPr>
            <w:webHidden/>
          </w:rPr>
          <w:fldChar w:fldCharType="end"/>
        </w:r>
      </w:hyperlink>
    </w:p>
    <w:p w14:paraId="12703B35" w14:textId="6C72E670" w:rsidR="00FD40DE" w:rsidRDefault="00FD40DE">
      <w:pPr>
        <w:pStyle w:val="TOC3"/>
        <w:rPr>
          <w:b w:val="0"/>
          <w:color w:val="auto"/>
          <w:kern w:val="2"/>
          <w:sz w:val="24"/>
          <w:szCs w:val="24"/>
          <w14:ligatures w14:val="standardContextual"/>
        </w:rPr>
      </w:pPr>
      <w:hyperlink w:anchor="_Toc232768954" w:history="1">
        <w:r w:rsidRPr="00411ED3">
          <w:rPr>
            <w:rStyle w:val="Hyperlink"/>
          </w:rPr>
          <w:t>Policy</w:t>
        </w:r>
        <w:r>
          <w:rPr>
            <w:webHidden/>
          </w:rPr>
          <w:tab/>
        </w:r>
        <w:r>
          <w:rPr>
            <w:webHidden/>
          </w:rPr>
          <w:fldChar w:fldCharType="begin"/>
        </w:r>
        <w:r>
          <w:rPr>
            <w:webHidden/>
          </w:rPr>
          <w:instrText xml:space="preserve"> PAGEREF _Toc232768954 \h </w:instrText>
        </w:r>
        <w:r>
          <w:rPr>
            <w:webHidden/>
          </w:rPr>
        </w:r>
        <w:r>
          <w:rPr>
            <w:webHidden/>
          </w:rPr>
          <w:fldChar w:fldCharType="separate"/>
        </w:r>
        <w:r>
          <w:rPr>
            <w:webHidden/>
          </w:rPr>
          <w:t>40</w:t>
        </w:r>
        <w:r>
          <w:rPr>
            <w:webHidden/>
          </w:rPr>
          <w:fldChar w:fldCharType="end"/>
        </w:r>
      </w:hyperlink>
    </w:p>
    <w:p w14:paraId="769C1886" w14:textId="728D5367" w:rsidR="00FD40DE" w:rsidRDefault="00FD40DE">
      <w:pPr>
        <w:pStyle w:val="TOC2"/>
        <w:rPr>
          <w:rFonts w:eastAsiaTheme="minorEastAsia" w:cstheme="minorBidi"/>
          <w:color w:val="auto"/>
          <w:kern w:val="2"/>
          <w:sz w:val="24"/>
          <w:szCs w:val="24"/>
          <w14:ligatures w14:val="standardContextual"/>
        </w:rPr>
      </w:pPr>
      <w:hyperlink w:anchor="_Toc232768955" w:history="1">
        <w:r w:rsidRPr="00411ED3">
          <w:rPr>
            <w:rStyle w:val="Hyperlink"/>
          </w:rPr>
          <w:t>9.2 Safety framework</w:t>
        </w:r>
        <w:r>
          <w:rPr>
            <w:webHidden/>
          </w:rPr>
          <w:tab/>
        </w:r>
        <w:r>
          <w:rPr>
            <w:webHidden/>
          </w:rPr>
          <w:fldChar w:fldCharType="begin"/>
        </w:r>
        <w:r>
          <w:rPr>
            <w:webHidden/>
          </w:rPr>
          <w:instrText xml:space="preserve"> PAGEREF _Toc232768955 \h </w:instrText>
        </w:r>
        <w:r>
          <w:rPr>
            <w:webHidden/>
          </w:rPr>
        </w:r>
        <w:r>
          <w:rPr>
            <w:webHidden/>
          </w:rPr>
          <w:fldChar w:fldCharType="separate"/>
        </w:r>
        <w:r>
          <w:rPr>
            <w:webHidden/>
          </w:rPr>
          <w:t>41</w:t>
        </w:r>
        <w:r>
          <w:rPr>
            <w:webHidden/>
          </w:rPr>
          <w:fldChar w:fldCharType="end"/>
        </w:r>
      </w:hyperlink>
    </w:p>
    <w:p w14:paraId="5D65B654" w14:textId="60025129" w:rsidR="00FD40DE" w:rsidRDefault="00FD40DE">
      <w:pPr>
        <w:pStyle w:val="TOC3"/>
        <w:rPr>
          <w:b w:val="0"/>
          <w:color w:val="auto"/>
          <w:kern w:val="2"/>
          <w:sz w:val="24"/>
          <w:szCs w:val="24"/>
          <w14:ligatures w14:val="standardContextual"/>
        </w:rPr>
      </w:pPr>
      <w:hyperlink w:anchor="_Toc232768956" w:history="1">
        <w:r w:rsidRPr="00411ED3">
          <w:rPr>
            <w:rStyle w:val="Hyperlink"/>
          </w:rPr>
          <w:t>Context</w:t>
        </w:r>
        <w:r>
          <w:rPr>
            <w:webHidden/>
          </w:rPr>
          <w:tab/>
        </w:r>
        <w:r>
          <w:rPr>
            <w:webHidden/>
          </w:rPr>
          <w:fldChar w:fldCharType="begin"/>
        </w:r>
        <w:r>
          <w:rPr>
            <w:webHidden/>
          </w:rPr>
          <w:instrText xml:space="preserve"> PAGEREF _Toc232768956 \h </w:instrText>
        </w:r>
        <w:r>
          <w:rPr>
            <w:webHidden/>
          </w:rPr>
        </w:r>
        <w:r>
          <w:rPr>
            <w:webHidden/>
          </w:rPr>
          <w:fldChar w:fldCharType="separate"/>
        </w:r>
        <w:r>
          <w:rPr>
            <w:webHidden/>
          </w:rPr>
          <w:t>41</w:t>
        </w:r>
        <w:r>
          <w:rPr>
            <w:webHidden/>
          </w:rPr>
          <w:fldChar w:fldCharType="end"/>
        </w:r>
      </w:hyperlink>
    </w:p>
    <w:p w14:paraId="221092DA" w14:textId="4D025332" w:rsidR="00FD40DE" w:rsidRDefault="00FD40DE">
      <w:pPr>
        <w:pStyle w:val="TOC4"/>
        <w:rPr>
          <w:rFonts w:eastAsiaTheme="minorEastAsia" w:cstheme="minorBidi"/>
          <w:color w:val="auto"/>
          <w:kern w:val="2"/>
          <w:sz w:val="24"/>
          <w:szCs w:val="24"/>
          <w14:ligatures w14:val="standardContextual"/>
        </w:rPr>
      </w:pPr>
      <w:hyperlink w:anchor="_Toc232768957" w:history="1">
        <w:r w:rsidRPr="00411ED3">
          <w:rPr>
            <w:rStyle w:val="Hyperlink"/>
          </w:rPr>
          <w:t>Responsibilities</w:t>
        </w:r>
        <w:r>
          <w:rPr>
            <w:webHidden/>
          </w:rPr>
          <w:tab/>
        </w:r>
        <w:r>
          <w:rPr>
            <w:webHidden/>
          </w:rPr>
          <w:fldChar w:fldCharType="begin"/>
        </w:r>
        <w:r>
          <w:rPr>
            <w:webHidden/>
          </w:rPr>
          <w:instrText xml:space="preserve"> PAGEREF _Toc232768957 \h </w:instrText>
        </w:r>
        <w:r>
          <w:rPr>
            <w:webHidden/>
          </w:rPr>
        </w:r>
        <w:r>
          <w:rPr>
            <w:webHidden/>
          </w:rPr>
          <w:fldChar w:fldCharType="separate"/>
        </w:r>
        <w:r>
          <w:rPr>
            <w:webHidden/>
          </w:rPr>
          <w:t>41</w:t>
        </w:r>
        <w:r>
          <w:rPr>
            <w:webHidden/>
          </w:rPr>
          <w:fldChar w:fldCharType="end"/>
        </w:r>
      </w:hyperlink>
    </w:p>
    <w:p w14:paraId="70DE82F8" w14:textId="134767C5" w:rsidR="00FD40DE" w:rsidRDefault="00FD40DE">
      <w:pPr>
        <w:pStyle w:val="TOC4"/>
        <w:rPr>
          <w:rFonts w:eastAsiaTheme="minorEastAsia" w:cstheme="minorBidi"/>
          <w:color w:val="auto"/>
          <w:kern w:val="2"/>
          <w:sz w:val="24"/>
          <w:szCs w:val="24"/>
          <w14:ligatures w14:val="standardContextual"/>
        </w:rPr>
      </w:pPr>
      <w:hyperlink w:anchor="_Toc232768958" w:history="1">
        <w:r w:rsidRPr="00411ED3">
          <w:rPr>
            <w:rStyle w:val="Hyperlink"/>
          </w:rPr>
          <w:t>Adventure activity standards</w:t>
        </w:r>
        <w:r>
          <w:rPr>
            <w:webHidden/>
          </w:rPr>
          <w:tab/>
        </w:r>
        <w:r>
          <w:rPr>
            <w:webHidden/>
          </w:rPr>
          <w:fldChar w:fldCharType="begin"/>
        </w:r>
        <w:r>
          <w:rPr>
            <w:webHidden/>
          </w:rPr>
          <w:instrText xml:space="preserve"> PAGEREF _Toc232768958 \h </w:instrText>
        </w:r>
        <w:r>
          <w:rPr>
            <w:webHidden/>
          </w:rPr>
        </w:r>
        <w:r>
          <w:rPr>
            <w:webHidden/>
          </w:rPr>
          <w:fldChar w:fldCharType="separate"/>
        </w:r>
        <w:r>
          <w:rPr>
            <w:webHidden/>
          </w:rPr>
          <w:t>41</w:t>
        </w:r>
        <w:r>
          <w:rPr>
            <w:webHidden/>
          </w:rPr>
          <w:fldChar w:fldCharType="end"/>
        </w:r>
      </w:hyperlink>
    </w:p>
    <w:p w14:paraId="235352C4" w14:textId="70DF0CB3" w:rsidR="00FD40DE" w:rsidRDefault="00FD40DE">
      <w:pPr>
        <w:pStyle w:val="TOC3"/>
        <w:rPr>
          <w:b w:val="0"/>
          <w:color w:val="auto"/>
          <w:kern w:val="2"/>
          <w:sz w:val="24"/>
          <w:szCs w:val="24"/>
          <w14:ligatures w14:val="standardContextual"/>
        </w:rPr>
      </w:pPr>
      <w:hyperlink w:anchor="_Toc232768959" w:history="1">
        <w:r w:rsidRPr="00411ED3">
          <w:rPr>
            <w:rStyle w:val="Hyperlink"/>
          </w:rPr>
          <w:t>Policy</w:t>
        </w:r>
        <w:r>
          <w:rPr>
            <w:webHidden/>
          </w:rPr>
          <w:tab/>
        </w:r>
        <w:r>
          <w:rPr>
            <w:webHidden/>
          </w:rPr>
          <w:fldChar w:fldCharType="begin"/>
        </w:r>
        <w:r>
          <w:rPr>
            <w:webHidden/>
          </w:rPr>
          <w:instrText xml:space="preserve"> PAGEREF _Toc232768959 \h </w:instrText>
        </w:r>
        <w:r>
          <w:rPr>
            <w:webHidden/>
          </w:rPr>
        </w:r>
        <w:r>
          <w:rPr>
            <w:webHidden/>
          </w:rPr>
          <w:fldChar w:fldCharType="separate"/>
        </w:r>
        <w:r>
          <w:rPr>
            <w:webHidden/>
          </w:rPr>
          <w:t>42</w:t>
        </w:r>
        <w:r>
          <w:rPr>
            <w:webHidden/>
          </w:rPr>
          <w:fldChar w:fldCharType="end"/>
        </w:r>
      </w:hyperlink>
    </w:p>
    <w:p w14:paraId="4E9AE79E" w14:textId="1FFB8645" w:rsidR="00FD40DE" w:rsidRDefault="00FD40DE">
      <w:pPr>
        <w:pStyle w:val="TOC2"/>
        <w:rPr>
          <w:rFonts w:eastAsiaTheme="minorEastAsia" w:cstheme="minorBidi"/>
          <w:color w:val="auto"/>
          <w:kern w:val="2"/>
          <w:sz w:val="24"/>
          <w:szCs w:val="24"/>
          <w14:ligatures w14:val="standardContextual"/>
        </w:rPr>
      </w:pPr>
      <w:hyperlink w:anchor="_Toc232768960" w:history="1">
        <w:r w:rsidRPr="00411ED3">
          <w:rPr>
            <w:rStyle w:val="Hyperlink"/>
          </w:rPr>
          <w:t>9.3 High standard activities</w:t>
        </w:r>
        <w:r>
          <w:rPr>
            <w:webHidden/>
          </w:rPr>
          <w:tab/>
        </w:r>
        <w:r>
          <w:rPr>
            <w:webHidden/>
          </w:rPr>
          <w:fldChar w:fldCharType="begin"/>
        </w:r>
        <w:r>
          <w:rPr>
            <w:webHidden/>
          </w:rPr>
          <w:instrText xml:space="preserve"> PAGEREF _Toc232768960 \h </w:instrText>
        </w:r>
        <w:r>
          <w:rPr>
            <w:webHidden/>
          </w:rPr>
        </w:r>
        <w:r>
          <w:rPr>
            <w:webHidden/>
          </w:rPr>
          <w:fldChar w:fldCharType="separate"/>
        </w:r>
        <w:r>
          <w:rPr>
            <w:webHidden/>
          </w:rPr>
          <w:t>43</w:t>
        </w:r>
        <w:r>
          <w:rPr>
            <w:webHidden/>
          </w:rPr>
          <w:fldChar w:fldCharType="end"/>
        </w:r>
      </w:hyperlink>
    </w:p>
    <w:p w14:paraId="27B47E01" w14:textId="298E39D4" w:rsidR="00FD40DE" w:rsidRDefault="00FD40DE">
      <w:pPr>
        <w:pStyle w:val="TOC3"/>
        <w:rPr>
          <w:b w:val="0"/>
          <w:color w:val="auto"/>
          <w:kern w:val="2"/>
          <w:sz w:val="24"/>
          <w:szCs w:val="24"/>
          <w14:ligatures w14:val="standardContextual"/>
        </w:rPr>
      </w:pPr>
      <w:hyperlink w:anchor="_Toc232768961" w:history="1">
        <w:r w:rsidRPr="00411ED3">
          <w:rPr>
            <w:rStyle w:val="Hyperlink"/>
          </w:rPr>
          <w:t>Context</w:t>
        </w:r>
        <w:r>
          <w:rPr>
            <w:webHidden/>
          </w:rPr>
          <w:tab/>
        </w:r>
        <w:r>
          <w:rPr>
            <w:webHidden/>
          </w:rPr>
          <w:fldChar w:fldCharType="begin"/>
        </w:r>
        <w:r>
          <w:rPr>
            <w:webHidden/>
          </w:rPr>
          <w:instrText xml:space="preserve"> PAGEREF _Toc232768961 \h </w:instrText>
        </w:r>
        <w:r>
          <w:rPr>
            <w:webHidden/>
          </w:rPr>
        </w:r>
        <w:r>
          <w:rPr>
            <w:webHidden/>
          </w:rPr>
          <w:fldChar w:fldCharType="separate"/>
        </w:r>
        <w:r>
          <w:rPr>
            <w:webHidden/>
          </w:rPr>
          <w:t>43</w:t>
        </w:r>
        <w:r>
          <w:rPr>
            <w:webHidden/>
          </w:rPr>
          <w:fldChar w:fldCharType="end"/>
        </w:r>
      </w:hyperlink>
    </w:p>
    <w:p w14:paraId="5252AB87" w14:textId="4074774B" w:rsidR="00FD40DE" w:rsidRDefault="00FD40DE">
      <w:pPr>
        <w:pStyle w:val="TOC4"/>
        <w:rPr>
          <w:rFonts w:eastAsiaTheme="minorEastAsia" w:cstheme="minorBidi"/>
          <w:color w:val="auto"/>
          <w:kern w:val="2"/>
          <w:sz w:val="24"/>
          <w:szCs w:val="24"/>
          <w14:ligatures w14:val="standardContextual"/>
        </w:rPr>
      </w:pPr>
      <w:hyperlink w:anchor="_Toc232768962" w:history="1">
        <w:r w:rsidRPr="00411ED3">
          <w:rPr>
            <w:rStyle w:val="Hyperlink"/>
          </w:rPr>
          <w:t>Recognising quality assured tourism industry operators</w:t>
        </w:r>
        <w:r>
          <w:rPr>
            <w:webHidden/>
          </w:rPr>
          <w:tab/>
        </w:r>
        <w:r>
          <w:rPr>
            <w:webHidden/>
          </w:rPr>
          <w:fldChar w:fldCharType="begin"/>
        </w:r>
        <w:r>
          <w:rPr>
            <w:webHidden/>
          </w:rPr>
          <w:instrText xml:space="preserve"> PAGEREF _Toc232768962 \h </w:instrText>
        </w:r>
        <w:r>
          <w:rPr>
            <w:webHidden/>
          </w:rPr>
        </w:r>
        <w:r>
          <w:rPr>
            <w:webHidden/>
          </w:rPr>
          <w:fldChar w:fldCharType="separate"/>
        </w:r>
        <w:r>
          <w:rPr>
            <w:webHidden/>
          </w:rPr>
          <w:t>43</w:t>
        </w:r>
        <w:r>
          <w:rPr>
            <w:webHidden/>
          </w:rPr>
          <w:fldChar w:fldCharType="end"/>
        </w:r>
      </w:hyperlink>
    </w:p>
    <w:p w14:paraId="488B389A" w14:textId="65985265" w:rsidR="00FD40DE" w:rsidRDefault="00FD40DE">
      <w:pPr>
        <w:pStyle w:val="TOC3"/>
        <w:rPr>
          <w:b w:val="0"/>
          <w:color w:val="auto"/>
          <w:kern w:val="2"/>
          <w:sz w:val="24"/>
          <w:szCs w:val="24"/>
          <w14:ligatures w14:val="standardContextual"/>
        </w:rPr>
      </w:pPr>
      <w:hyperlink w:anchor="_Toc232768963" w:history="1">
        <w:r w:rsidRPr="00411ED3">
          <w:rPr>
            <w:rStyle w:val="Hyperlink"/>
          </w:rPr>
          <w:t>Policy</w:t>
        </w:r>
        <w:r>
          <w:rPr>
            <w:webHidden/>
          </w:rPr>
          <w:tab/>
        </w:r>
        <w:r>
          <w:rPr>
            <w:webHidden/>
          </w:rPr>
          <w:fldChar w:fldCharType="begin"/>
        </w:r>
        <w:r>
          <w:rPr>
            <w:webHidden/>
          </w:rPr>
          <w:instrText xml:space="preserve"> PAGEREF _Toc232768963 \h </w:instrText>
        </w:r>
        <w:r>
          <w:rPr>
            <w:webHidden/>
          </w:rPr>
        </w:r>
        <w:r>
          <w:rPr>
            <w:webHidden/>
          </w:rPr>
          <w:fldChar w:fldCharType="separate"/>
        </w:r>
        <w:r>
          <w:rPr>
            <w:webHidden/>
          </w:rPr>
          <w:t>44</w:t>
        </w:r>
        <w:r>
          <w:rPr>
            <w:webHidden/>
          </w:rPr>
          <w:fldChar w:fldCharType="end"/>
        </w:r>
      </w:hyperlink>
    </w:p>
    <w:p w14:paraId="20074EA1" w14:textId="08090534" w:rsidR="00FD40DE" w:rsidRDefault="00FD40DE">
      <w:pPr>
        <w:pStyle w:val="TOC2"/>
        <w:rPr>
          <w:rFonts w:eastAsiaTheme="minorEastAsia" w:cstheme="minorBidi"/>
          <w:color w:val="auto"/>
          <w:kern w:val="2"/>
          <w:sz w:val="24"/>
          <w:szCs w:val="24"/>
          <w14:ligatures w14:val="standardContextual"/>
        </w:rPr>
      </w:pPr>
      <w:hyperlink w:anchor="_Toc232768964" w:history="1">
        <w:r w:rsidRPr="00411ED3">
          <w:rPr>
            <w:rStyle w:val="Hyperlink"/>
          </w:rPr>
          <w:t>9.4 Recognising good, compliant operators</w:t>
        </w:r>
        <w:r>
          <w:rPr>
            <w:webHidden/>
          </w:rPr>
          <w:tab/>
        </w:r>
        <w:r>
          <w:rPr>
            <w:webHidden/>
          </w:rPr>
          <w:fldChar w:fldCharType="begin"/>
        </w:r>
        <w:r>
          <w:rPr>
            <w:webHidden/>
          </w:rPr>
          <w:instrText xml:space="preserve"> PAGEREF _Toc232768964 \h </w:instrText>
        </w:r>
        <w:r>
          <w:rPr>
            <w:webHidden/>
          </w:rPr>
        </w:r>
        <w:r>
          <w:rPr>
            <w:webHidden/>
          </w:rPr>
          <w:fldChar w:fldCharType="separate"/>
        </w:r>
        <w:r>
          <w:rPr>
            <w:webHidden/>
          </w:rPr>
          <w:t>45</w:t>
        </w:r>
        <w:r>
          <w:rPr>
            <w:webHidden/>
          </w:rPr>
          <w:fldChar w:fldCharType="end"/>
        </w:r>
      </w:hyperlink>
    </w:p>
    <w:p w14:paraId="5360326E" w14:textId="30796A23" w:rsidR="00FD40DE" w:rsidRDefault="00FD40DE">
      <w:pPr>
        <w:pStyle w:val="TOC1"/>
        <w:rPr>
          <w:rFonts w:eastAsiaTheme="minorEastAsia" w:cstheme="minorBidi"/>
          <w:b w:val="0"/>
          <w:color w:val="auto"/>
          <w:kern w:val="2"/>
          <w14:ligatures w14:val="standardContextual"/>
        </w:rPr>
      </w:pPr>
      <w:hyperlink w:anchor="_Toc232768965" w:history="1">
        <w:r w:rsidRPr="00411ED3">
          <w:rPr>
            <w:rStyle w:val="Hyperlink"/>
          </w:rPr>
          <w:t>10. Policy Objective Seven – Manage demand effectively</w:t>
        </w:r>
        <w:r>
          <w:rPr>
            <w:webHidden/>
          </w:rPr>
          <w:tab/>
        </w:r>
        <w:r>
          <w:rPr>
            <w:webHidden/>
          </w:rPr>
          <w:fldChar w:fldCharType="begin"/>
        </w:r>
        <w:r>
          <w:rPr>
            <w:webHidden/>
          </w:rPr>
          <w:instrText xml:space="preserve"> PAGEREF _Toc232768965 \h </w:instrText>
        </w:r>
        <w:r>
          <w:rPr>
            <w:webHidden/>
          </w:rPr>
        </w:r>
        <w:r>
          <w:rPr>
            <w:webHidden/>
          </w:rPr>
          <w:fldChar w:fldCharType="separate"/>
        </w:r>
        <w:r>
          <w:rPr>
            <w:webHidden/>
          </w:rPr>
          <w:t>46</w:t>
        </w:r>
        <w:r>
          <w:rPr>
            <w:webHidden/>
          </w:rPr>
          <w:fldChar w:fldCharType="end"/>
        </w:r>
      </w:hyperlink>
    </w:p>
    <w:p w14:paraId="2C7B8BCA" w14:textId="699BA297" w:rsidR="00FD40DE" w:rsidRDefault="00FD40DE">
      <w:pPr>
        <w:pStyle w:val="TOC2"/>
        <w:rPr>
          <w:rFonts w:eastAsiaTheme="minorEastAsia" w:cstheme="minorBidi"/>
          <w:color w:val="auto"/>
          <w:kern w:val="2"/>
          <w:sz w:val="24"/>
          <w:szCs w:val="24"/>
          <w14:ligatures w14:val="standardContextual"/>
        </w:rPr>
      </w:pPr>
      <w:hyperlink w:anchor="_Toc232768966" w:history="1">
        <w:r w:rsidRPr="00411ED3">
          <w:rPr>
            <w:rStyle w:val="Hyperlink"/>
          </w:rPr>
          <w:t>10.1 Managing high demand</w:t>
        </w:r>
        <w:r>
          <w:rPr>
            <w:webHidden/>
          </w:rPr>
          <w:tab/>
        </w:r>
        <w:r>
          <w:rPr>
            <w:webHidden/>
          </w:rPr>
          <w:fldChar w:fldCharType="begin"/>
        </w:r>
        <w:r>
          <w:rPr>
            <w:webHidden/>
          </w:rPr>
          <w:instrText xml:space="preserve"> PAGEREF _Toc232768966 \h </w:instrText>
        </w:r>
        <w:r>
          <w:rPr>
            <w:webHidden/>
          </w:rPr>
        </w:r>
        <w:r>
          <w:rPr>
            <w:webHidden/>
          </w:rPr>
          <w:fldChar w:fldCharType="separate"/>
        </w:r>
        <w:r>
          <w:rPr>
            <w:webHidden/>
          </w:rPr>
          <w:t>46</w:t>
        </w:r>
        <w:r>
          <w:rPr>
            <w:webHidden/>
          </w:rPr>
          <w:fldChar w:fldCharType="end"/>
        </w:r>
      </w:hyperlink>
    </w:p>
    <w:p w14:paraId="1AAE9874" w14:textId="6F7F2DF5" w:rsidR="00FD40DE" w:rsidRDefault="00FD40DE">
      <w:pPr>
        <w:pStyle w:val="TOC3"/>
        <w:rPr>
          <w:b w:val="0"/>
          <w:color w:val="auto"/>
          <w:kern w:val="2"/>
          <w:sz w:val="24"/>
          <w:szCs w:val="24"/>
          <w14:ligatures w14:val="standardContextual"/>
        </w:rPr>
      </w:pPr>
      <w:hyperlink w:anchor="_Toc232768967" w:history="1">
        <w:r w:rsidRPr="00411ED3">
          <w:rPr>
            <w:rStyle w:val="Hyperlink"/>
          </w:rPr>
          <w:t>Context</w:t>
        </w:r>
        <w:r>
          <w:rPr>
            <w:webHidden/>
          </w:rPr>
          <w:tab/>
        </w:r>
        <w:r>
          <w:rPr>
            <w:webHidden/>
          </w:rPr>
          <w:fldChar w:fldCharType="begin"/>
        </w:r>
        <w:r>
          <w:rPr>
            <w:webHidden/>
          </w:rPr>
          <w:instrText xml:space="preserve"> PAGEREF _Toc232768967 \h </w:instrText>
        </w:r>
        <w:r>
          <w:rPr>
            <w:webHidden/>
          </w:rPr>
        </w:r>
        <w:r>
          <w:rPr>
            <w:webHidden/>
          </w:rPr>
          <w:fldChar w:fldCharType="separate"/>
        </w:r>
        <w:r>
          <w:rPr>
            <w:webHidden/>
          </w:rPr>
          <w:t>46</w:t>
        </w:r>
        <w:r>
          <w:rPr>
            <w:webHidden/>
          </w:rPr>
          <w:fldChar w:fldCharType="end"/>
        </w:r>
      </w:hyperlink>
    </w:p>
    <w:p w14:paraId="371B6C56" w14:textId="5C67D558" w:rsidR="00FD40DE" w:rsidRDefault="00FD40DE">
      <w:pPr>
        <w:pStyle w:val="TOC3"/>
        <w:rPr>
          <w:b w:val="0"/>
          <w:color w:val="auto"/>
          <w:kern w:val="2"/>
          <w:sz w:val="24"/>
          <w:szCs w:val="24"/>
          <w14:ligatures w14:val="standardContextual"/>
        </w:rPr>
      </w:pPr>
      <w:hyperlink w:anchor="_Toc232768968" w:history="1">
        <w:r w:rsidRPr="00411ED3">
          <w:rPr>
            <w:rStyle w:val="Hyperlink"/>
          </w:rPr>
          <w:t>Policy</w:t>
        </w:r>
        <w:r>
          <w:rPr>
            <w:webHidden/>
          </w:rPr>
          <w:tab/>
        </w:r>
        <w:r>
          <w:rPr>
            <w:webHidden/>
          </w:rPr>
          <w:fldChar w:fldCharType="begin"/>
        </w:r>
        <w:r>
          <w:rPr>
            <w:webHidden/>
          </w:rPr>
          <w:instrText xml:space="preserve"> PAGEREF _Toc232768968 \h </w:instrText>
        </w:r>
        <w:r>
          <w:rPr>
            <w:webHidden/>
          </w:rPr>
        </w:r>
        <w:r>
          <w:rPr>
            <w:webHidden/>
          </w:rPr>
          <w:fldChar w:fldCharType="separate"/>
        </w:r>
        <w:r>
          <w:rPr>
            <w:webHidden/>
          </w:rPr>
          <w:t>46</w:t>
        </w:r>
        <w:r>
          <w:rPr>
            <w:webHidden/>
          </w:rPr>
          <w:fldChar w:fldCharType="end"/>
        </w:r>
      </w:hyperlink>
    </w:p>
    <w:p w14:paraId="3218030C" w14:textId="7675A28D" w:rsidR="00FD40DE" w:rsidRDefault="00FD40DE">
      <w:pPr>
        <w:pStyle w:val="TOC2"/>
        <w:rPr>
          <w:rFonts w:eastAsiaTheme="minorEastAsia" w:cstheme="minorBidi"/>
          <w:color w:val="auto"/>
          <w:kern w:val="2"/>
          <w:sz w:val="24"/>
          <w:szCs w:val="24"/>
          <w14:ligatures w14:val="standardContextual"/>
        </w:rPr>
      </w:pPr>
      <w:hyperlink w:anchor="_Toc232768969" w:history="1">
        <w:r w:rsidRPr="00411ED3">
          <w:rPr>
            <w:rStyle w:val="Hyperlink"/>
          </w:rPr>
          <w:t>10.2 Using competitive allocation/limited availability licensing to manage demand</w:t>
        </w:r>
        <w:r>
          <w:rPr>
            <w:webHidden/>
          </w:rPr>
          <w:tab/>
        </w:r>
        <w:r>
          <w:rPr>
            <w:webHidden/>
          </w:rPr>
          <w:fldChar w:fldCharType="begin"/>
        </w:r>
        <w:r>
          <w:rPr>
            <w:webHidden/>
          </w:rPr>
          <w:instrText xml:space="preserve"> PAGEREF _Toc232768969 \h </w:instrText>
        </w:r>
        <w:r>
          <w:rPr>
            <w:webHidden/>
          </w:rPr>
        </w:r>
        <w:r>
          <w:rPr>
            <w:webHidden/>
          </w:rPr>
          <w:fldChar w:fldCharType="separate"/>
        </w:r>
        <w:r>
          <w:rPr>
            <w:webHidden/>
          </w:rPr>
          <w:t>47</w:t>
        </w:r>
        <w:r>
          <w:rPr>
            <w:webHidden/>
          </w:rPr>
          <w:fldChar w:fldCharType="end"/>
        </w:r>
      </w:hyperlink>
    </w:p>
    <w:p w14:paraId="5E39BB19" w14:textId="3FA19EE1" w:rsidR="00FD40DE" w:rsidRDefault="00FD40DE">
      <w:pPr>
        <w:pStyle w:val="TOC3"/>
        <w:rPr>
          <w:b w:val="0"/>
          <w:color w:val="auto"/>
          <w:kern w:val="2"/>
          <w:sz w:val="24"/>
          <w:szCs w:val="24"/>
          <w14:ligatures w14:val="standardContextual"/>
        </w:rPr>
      </w:pPr>
      <w:hyperlink w:anchor="_Toc232768970" w:history="1">
        <w:r w:rsidRPr="00411ED3">
          <w:rPr>
            <w:rStyle w:val="Hyperlink"/>
          </w:rPr>
          <w:t>Policy</w:t>
        </w:r>
        <w:r>
          <w:rPr>
            <w:webHidden/>
          </w:rPr>
          <w:tab/>
        </w:r>
        <w:r>
          <w:rPr>
            <w:webHidden/>
          </w:rPr>
          <w:fldChar w:fldCharType="begin"/>
        </w:r>
        <w:r>
          <w:rPr>
            <w:webHidden/>
          </w:rPr>
          <w:instrText xml:space="preserve"> PAGEREF _Toc232768970 \h </w:instrText>
        </w:r>
        <w:r>
          <w:rPr>
            <w:webHidden/>
          </w:rPr>
        </w:r>
        <w:r>
          <w:rPr>
            <w:webHidden/>
          </w:rPr>
          <w:fldChar w:fldCharType="separate"/>
        </w:r>
        <w:r>
          <w:rPr>
            <w:webHidden/>
          </w:rPr>
          <w:t>47</w:t>
        </w:r>
        <w:r>
          <w:rPr>
            <w:webHidden/>
          </w:rPr>
          <w:fldChar w:fldCharType="end"/>
        </w:r>
      </w:hyperlink>
    </w:p>
    <w:p w14:paraId="67CBA2D1" w14:textId="0F9D093E" w:rsidR="00FD40DE" w:rsidRDefault="00FD40DE">
      <w:pPr>
        <w:pStyle w:val="TOC1"/>
        <w:rPr>
          <w:rFonts w:eastAsiaTheme="minorEastAsia" w:cstheme="minorBidi"/>
          <w:b w:val="0"/>
          <w:color w:val="auto"/>
          <w:kern w:val="2"/>
          <w14:ligatures w14:val="standardContextual"/>
        </w:rPr>
      </w:pPr>
      <w:hyperlink w:anchor="_Toc232768971" w:history="1">
        <w:r w:rsidRPr="00411ED3">
          <w:rPr>
            <w:rStyle w:val="Hyperlink"/>
          </w:rPr>
          <w:t>11. Policy Objective Eight – Monitor and support compliance and act on non-compliance</w:t>
        </w:r>
        <w:r>
          <w:rPr>
            <w:webHidden/>
          </w:rPr>
          <w:tab/>
        </w:r>
        <w:r>
          <w:rPr>
            <w:webHidden/>
          </w:rPr>
          <w:fldChar w:fldCharType="begin"/>
        </w:r>
        <w:r>
          <w:rPr>
            <w:webHidden/>
          </w:rPr>
          <w:instrText xml:space="preserve"> PAGEREF _Toc232768971 \h </w:instrText>
        </w:r>
        <w:r>
          <w:rPr>
            <w:webHidden/>
          </w:rPr>
        </w:r>
        <w:r>
          <w:rPr>
            <w:webHidden/>
          </w:rPr>
          <w:fldChar w:fldCharType="separate"/>
        </w:r>
        <w:r>
          <w:rPr>
            <w:webHidden/>
          </w:rPr>
          <w:t>50</w:t>
        </w:r>
        <w:r>
          <w:rPr>
            <w:webHidden/>
          </w:rPr>
          <w:fldChar w:fldCharType="end"/>
        </w:r>
      </w:hyperlink>
    </w:p>
    <w:p w14:paraId="0A322BFB" w14:textId="1CF75C76" w:rsidR="00FD40DE" w:rsidRDefault="00FD40DE">
      <w:pPr>
        <w:pStyle w:val="TOC3"/>
        <w:rPr>
          <w:b w:val="0"/>
          <w:color w:val="auto"/>
          <w:kern w:val="2"/>
          <w:sz w:val="24"/>
          <w:szCs w:val="24"/>
          <w14:ligatures w14:val="standardContextual"/>
        </w:rPr>
      </w:pPr>
      <w:hyperlink w:anchor="_Toc232768972" w:history="1">
        <w:r w:rsidRPr="00411ED3">
          <w:rPr>
            <w:rStyle w:val="Hyperlink"/>
          </w:rPr>
          <w:t>Context</w:t>
        </w:r>
        <w:r>
          <w:rPr>
            <w:webHidden/>
          </w:rPr>
          <w:tab/>
        </w:r>
        <w:r>
          <w:rPr>
            <w:webHidden/>
          </w:rPr>
          <w:fldChar w:fldCharType="begin"/>
        </w:r>
        <w:r>
          <w:rPr>
            <w:webHidden/>
          </w:rPr>
          <w:instrText xml:space="preserve"> PAGEREF _Toc232768972 \h </w:instrText>
        </w:r>
        <w:r>
          <w:rPr>
            <w:webHidden/>
          </w:rPr>
        </w:r>
        <w:r>
          <w:rPr>
            <w:webHidden/>
          </w:rPr>
          <w:fldChar w:fldCharType="separate"/>
        </w:r>
        <w:r>
          <w:rPr>
            <w:webHidden/>
          </w:rPr>
          <w:t>50</w:t>
        </w:r>
        <w:r>
          <w:rPr>
            <w:webHidden/>
          </w:rPr>
          <w:fldChar w:fldCharType="end"/>
        </w:r>
      </w:hyperlink>
    </w:p>
    <w:p w14:paraId="41CDFFEB" w14:textId="7B429B93" w:rsidR="00FD40DE" w:rsidRDefault="00FD40DE">
      <w:pPr>
        <w:pStyle w:val="TOC2"/>
        <w:rPr>
          <w:rFonts w:eastAsiaTheme="minorEastAsia" w:cstheme="minorBidi"/>
          <w:color w:val="auto"/>
          <w:kern w:val="2"/>
          <w:sz w:val="24"/>
          <w:szCs w:val="24"/>
          <w14:ligatures w14:val="standardContextual"/>
        </w:rPr>
      </w:pPr>
      <w:hyperlink w:anchor="_Toc232768973" w:history="1">
        <w:r w:rsidRPr="00411ED3">
          <w:rPr>
            <w:rStyle w:val="Hyperlink"/>
          </w:rPr>
          <w:t>11.1 Roles and responsibilities</w:t>
        </w:r>
        <w:r>
          <w:rPr>
            <w:webHidden/>
          </w:rPr>
          <w:tab/>
        </w:r>
        <w:r>
          <w:rPr>
            <w:webHidden/>
          </w:rPr>
          <w:fldChar w:fldCharType="begin"/>
        </w:r>
        <w:r>
          <w:rPr>
            <w:webHidden/>
          </w:rPr>
          <w:instrText xml:space="preserve"> PAGEREF _Toc232768973 \h </w:instrText>
        </w:r>
        <w:r>
          <w:rPr>
            <w:webHidden/>
          </w:rPr>
        </w:r>
        <w:r>
          <w:rPr>
            <w:webHidden/>
          </w:rPr>
          <w:fldChar w:fldCharType="separate"/>
        </w:r>
        <w:r>
          <w:rPr>
            <w:webHidden/>
          </w:rPr>
          <w:t>50</w:t>
        </w:r>
        <w:r>
          <w:rPr>
            <w:webHidden/>
          </w:rPr>
          <w:fldChar w:fldCharType="end"/>
        </w:r>
      </w:hyperlink>
    </w:p>
    <w:p w14:paraId="16DFBC01" w14:textId="40C7FF78" w:rsidR="00FD40DE" w:rsidRDefault="00FD40DE">
      <w:pPr>
        <w:pStyle w:val="TOC2"/>
        <w:rPr>
          <w:rFonts w:eastAsiaTheme="minorEastAsia" w:cstheme="minorBidi"/>
          <w:color w:val="auto"/>
          <w:kern w:val="2"/>
          <w:sz w:val="24"/>
          <w:szCs w:val="24"/>
          <w14:ligatures w14:val="standardContextual"/>
        </w:rPr>
      </w:pPr>
      <w:hyperlink w:anchor="_Toc232768974" w:history="1">
        <w:r w:rsidRPr="00411ED3">
          <w:rPr>
            <w:rStyle w:val="Hyperlink"/>
          </w:rPr>
          <w:t>11.2 Offences and penalties</w:t>
        </w:r>
        <w:r>
          <w:rPr>
            <w:webHidden/>
          </w:rPr>
          <w:tab/>
        </w:r>
        <w:r>
          <w:rPr>
            <w:webHidden/>
          </w:rPr>
          <w:fldChar w:fldCharType="begin"/>
        </w:r>
        <w:r>
          <w:rPr>
            <w:webHidden/>
          </w:rPr>
          <w:instrText xml:space="preserve"> PAGEREF _Toc232768974 \h </w:instrText>
        </w:r>
        <w:r>
          <w:rPr>
            <w:webHidden/>
          </w:rPr>
        </w:r>
        <w:r>
          <w:rPr>
            <w:webHidden/>
          </w:rPr>
          <w:fldChar w:fldCharType="separate"/>
        </w:r>
        <w:r>
          <w:rPr>
            <w:webHidden/>
          </w:rPr>
          <w:t>52</w:t>
        </w:r>
        <w:r>
          <w:rPr>
            <w:webHidden/>
          </w:rPr>
          <w:fldChar w:fldCharType="end"/>
        </w:r>
      </w:hyperlink>
    </w:p>
    <w:p w14:paraId="203C3FD7" w14:textId="4EA926F4" w:rsidR="00FD40DE" w:rsidRDefault="00FD40DE">
      <w:pPr>
        <w:pStyle w:val="TOC2"/>
        <w:rPr>
          <w:rFonts w:eastAsiaTheme="minorEastAsia" w:cstheme="minorBidi"/>
          <w:color w:val="auto"/>
          <w:kern w:val="2"/>
          <w:sz w:val="24"/>
          <w:szCs w:val="24"/>
          <w14:ligatures w14:val="standardContextual"/>
        </w:rPr>
      </w:pPr>
      <w:hyperlink w:anchor="_Toc232768975" w:history="1">
        <w:r w:rsidRPr="00411ED3">
          <w:rPr>
            <w:rStyle w:val="Hyperlink"/>
          </w:rPr>
          <w:t>11.3 Monitoring and supporting compliance</w:t>
        </w:r>
        <w:r>
          <w:rPr>
            <w:webHidden/>
          </w:rPr>
          <w:tab/>
        </w:r>
        <w:r>
          <w:rPr>
            <w:webHidden/>
          </w:rPr>
          <w:fldChar w:fldCharType="begin"/>
        </w:r>
        <w:r>
          <w:rPr>
            <w:webHidden/>
          </w:rPr>
          <w:instrText xml:space="preserve"> PAGEREF _Toc232768975 \h </w:instrText>
        </w:r>
        <w:r>
          <w:rPr>
            <w:webHidden/>
          </w:rPr>
        </w:r>
        <w:r>
          <w:rPr>
            <w:webHidden/>
          </w:rPr>
          <w:fldChar w:fldCharType="separate"/>
        </w:r>
        <w:r>
          <w:rPr>
            <w:webHidden/>
          </w:rPr>
          <w:t>52</w:t>
        </w:r>
        <w:r>
          <w:rPr>
            <w:webHidden/>
          </w:rPr>
          <w:fldChar w:fldCharType="end"/>
        </w:r>
      </w:hyperlink>
    </w:p>
    <w:p w14:paraId="4269EDE7" w14:textId="4E8385AD" w:rsidR="00FD40DE" w:rsidRDefault="00FD40DE">
      <w:pPr>
        <w:pStyle w:val="TOC3"/>
        <w:rPr>
          <w:b w:val="0"/>
          <w:color w:val="auto"/>
          <w:kern w:val="2"/>
          <w:sz w:val="24"/>
          <w:szCs w:val="24"/>
          <w14:ligatures w14:val="standardContextual"/>
        </w:rPr>
      </w:pPr>
      <w:hyperlink w:anchor="_Toc232768976" w:history="1">
        <w:r w:rsidRPr="00411ED3">
          <w:rPr>
            <w:rStyle w:val="Hyperlink"/>
          </w:rPr>
          <w:t>Context</w:t>
        </w:r>
        <w:r>
          <w:rPr>
            <w:webHidden/>
          </w:rPr>
          <w:tab/>
        </w:r>
        <w:r>
          <w:rPr>
            <w:webHidden/>
          </w:rPr>
          <w:fldChar w:fldCharType="begin"/>
        </w:r>
        <w:r>
          <w:rPr>
            <w:webHidden/>
          </w:rPr>
          <w:instrText xml:space="preserve"> PAGEREF _Toc232768976 \h </w:instrText>
        </w:r>
        <w:r>
          <w:rPr>
            <w:webHidden/>
          </w:rPr>
        </w:r>
        <w:r>
          <w:rPr>
            <w:webHidden/>
          </w:rPr>
          <w:fldChar w:fldCharType="separate"/>
        </w:r>
        <w:r>
          <w:rPr>
            <w:webHidden/>
          </w:rPr>
          <w:t>52</w:t>
        </w:r>
        <w:r>
          <w:rPr>
            <w:webHidden/>
          </w:rPr>
          <w:fldChar w:fldCharType="end"/>
        </w:r>
      </w:hyperlink>
    </w:p>
    <w:p w14:paraId="74D885BD" w14:textId="3363291E" w:rsidR="00FD40DE" w:rsidRDefault="00FD40DE">
      <w:pPr>
        <w:pStyle w:val="TOC3"/>
        <w:rPr>
          <w:b w:val="0"/>
          <w:color w:val="auto"/>
          <w:kern w:val="2"/>
          <w:sz w:val="24"/>
          <w:szCs w:val="24"/>
          <w14:ligatures w14:val="standardContextual"/>
        </w:rPr>
      </w:pPr>
      <w:hyperlink w:anchor="_Toc232768977" w:history="1">
        <w:r w:rsidRPr="00411ED3">
          <w:rPr>
            <w:rStyle w:val="Hyperlink"/>
          </w:rPr>
          <w:t>Policy</w:t>
        </w:r>
        <w:r>
          <w:rPr>
            <w:webHidden/>
          </w:rPr>
          <w:tab/>
        </w:r>
        <w:r>
          <w:rPr>
            <w:webHidden/>
          </w:rPr>
          <w:fldChar w:fldCharType="begin"/>
        </w:r>
        <w:r>
          <w:rPr>
            <w:webHidden/>
          </w:rPr>
          <w:instrText xml:space="preserve"> PAGEREF _Toc232768977 \h </w:instrText>
        </w:r>
        <w:r>
          <w:rPr>
            <w:webHidden/>
          </w:rPr>
        </w:r>
        <w:r>
          <w:rPr>
            <w:webHidden/>
          </w:rPr>
          <w:fldChar w:fldCharType="separate"/>
        </w:r>
        <w:r>
          <w:rPr>
            <w:webHidden/>
          </w:rPr>
          <w:t>53</w:t>
        </w:r>
        <w:r>
          <w:rPr>
            <w:webHidden/>
          </w:rPr>
          <w:fldChar w:fldCharType="end"/>
        </w:r>
      </w:hyperlink>
    </w:p>
    <w:p w14:paraId="318FA729" w14:textId="2927A784" w:rsidR="00FD40DE" w:rsidRDefault="00FD40DE">
      <w:pPr>
        <w:pStyle w:val="TOC2"/>
        <w:rPr>
          <w:rFonts w:eastAsiaTheme="minorEastAsia" w:cstheme="minorBidi"/>
          <w:color w:val="auto"/>
          <w:kern w:val="2"/>
          <w:sz w:val="24"/>
          <w:szCs w:val="24"/>
          <w14:ligatures w14:val="standardContextual"/>
        </w:rPr>
      </w:pPr>
      <w:hyperlink w:anchor="_Toc232768978" w:history="1">
        <w:r w:rsidRPr="00411ED3">
          <w:rPr>
            <w:rStyle w:val="Hyperlink"/>
          </w:rPr>
          <w:t>11.4 Acting on non-compliance</w:t>
        </w:r>
        <w:r>
          <w:rPr>
            <w:webHidden/>
          </w:rPr>
          <w:tab/>
        </w:r>
        <w:r>
          <w:rPr>
            <w:webHidden/>
          </w:rPr>
          <w:fldChar w:fldCharType="begin"/>
        </w:r>
        <w:r>
          <w:rPr>
            <w:webHidden/>
          </w:rPr>
          <w:instrText xml:space="preserve"> PAGEREF _Toc232768978 \h </w:instrText>
        </w:r>
        <w:r>
          <w:rPr>
            <w:webHidden/>
          </w:rPr>
        </w:r>
        <w:r>
          <w:rPr>
            <w:webHidden/>
          </w:rPr>
          <w:fldChar w:fldCharType="separate"/>
        </w:r>
        <w:r>
          <w:rPr>
            <w:webHidden/>
          </w:rPr>
          <w:t>53</w:t>
        </w:r>
        <w:r>
          <w:rPr>
            <w:webHidden/>
          </w:rPr>
          <w:fldChar w:fldCharType="end"/>
        </w:r>
      </w:hyperlink>
    </w:p>
    <w:p w14:paraId="6F0CA157" w14:textId="787F1149" w:rsidR="00FD40DE" w:rsidRDefault="00FD40DE">
      <w:pPr>
        <w:pStyle w:val="TOC3"/>
        <w:rPr>
          <w:b w:val="0"/>
          <w:color w:val="auto"/>
          <w:kern w:val="2"/>
          <w:sz w:val="24"/>
          <w:szCs w:val="24"/>
          <w14:ligatures w14:val="standardContextual"/>
        </w:rPr>
      </w:pPr>
      <w:hyperlink w:anchor="_Toc232768979" w:history="1">
        <w:r w:rsidRPr="00411ED3">
          <w:rPr>
            <w:rStyle w:val="Hyperlink"/>
          </w:rPr>
          <w:t>Context</w:t>
        </w:r>
        <w:r>
          <w:rPr>
            <w:webHidden/>
          </w:rPr>
          <w:tab/>
        </w:r>
        <w:r>
          <w:rPr>
            <w:webHidden/>
          </w:rPr>
          <w:fldChar w:fldCharType="begin"/>
        </w:r>
        <w:r>
          <w:rPr>
            <w:webHidden/>
          </w:rPr>
          <w:instrText xml:space="preserve"> PAGEREF _Toc232768979 \h </w:instrText>
        </w:r>
        <w:r>
          <w:rPr>
            <w:webHidden/>
          </w:rPr>
        </w:r>
        <w:r>
          <w:rPr>
            <w:webHidden/>
          </w:rPr>
          <w:fldChar w:fldCharType="separate"/>
        </w:r>
        <w:r>
          <w:rPr>
            <w:webHidden/>
          </w:rPr>
          <w:t>53</w:t>
        </w:r>
        <w:r>
          <w:rPr>
            <w:webHidden/>
          </w:rPr>
          <w:fldChar w:fldCharType="end"/>
        </w:r>
      </w:hyperlink>
    </w:p>
    <w:p w14:paraId="52967174" w14:textId="1756BBCA" w:rsidR="00FD40DE" w:rsidRDefault="00FD40DE">
      <w:pPr>
        <w:pStyle w:val="TOC3"/>
        <w:rPr>
          <w:b w:val="0"/>
          <w:color w:val="auto"/>
          <w:kern w:val="2"/>
          <w:sz w:val="24"/>
          <w:szCs w:val="24"/>
          <w14:ligatures w14:val="standardContextual"/>
        </w:rPr>
      </w:pPr>
      <w:hyperlink w:anchor="_Toc232768980" w:history="1">
        <w:r w:rsidRPr="00411ED3">
          <w:rPr>
            <w:rStyle w:val="Hyperlink"/>
          </w:rPr>
          <w:t>Policy</w:t>
        </w:r>
        <w:r>
          <w:rPr>
            <w:webHidden/>
          </w:rPr>
          <w:tab/>
        </w:r>
        <w:r>
          <w:rPr>
            <w:webHidden/>
          </w:rPr>
          <w:fldChar w:fldCharType="begin"/>
        </w:r>
        <w:r>
          <w:rPr>
            <w:webHidden/>
          </w:rPr>
          <w:instrText xml:space="preserve"> PAGEREF _Toc232768980 \h </w:instrText>
        </w:r>
        <w:r>
          <w:rPr>
            <w:webHidden/>
          </w:rPr>
        </w:r>
        <w:r>
          <w:rPr>
            <w:webHidden/>
          </w:rPr>
          <w:fldChar w:fldCharType="separate"/>
        </w:r>
        <w:r>
          <w:rPr>
            <w:webHidden/>
          </w:rPr>
          <w:t>54</w:t>
        </w:r>
        <w:r>
          <w:rPr>
            <w:webHidden/>
          </w:rPr>
          <w:fldChar w:fldCharType="end"/>
        </w:r>
      </w:hyperlink>
    </w:p>
    <w:p w14:paraId="708B49E0" w14:textId="3C3A43A7" w:rsidR="00FD40DE" w:rsidRDefault="00FD40DE">
      <w:pPr>
        <w:pStyle w:val="TOC4"/>
        <w:rPr>
          <w:rFonts w:eastAsiaTheme="minorEastAsia" w:cstheme="minorBidi"/>
          <w:color w:val="auto"/>
          <w:kern w:val="2"/>
          <w:sz w:val="24"/>
          <w:szCs w:val="24"/>
          <w14:ligatures w14:val="standardContextual"/>
        </w:rPr>
      </w:pPr>
      <w:hyperlink w:anchor="_Toc232768981" w:history="1">
        <w:r w:rsidRPr="00411ED3">
          <w:rPr>
            <w:rStyle w:val="Hyperlink"/>
          </w:rPr>
          <w:t>Land managers with large numbers of LTOs</w:t>
        </w:r>
        <w:r>
          <w:rPr>
            <w:webHidden/>
          </w:rPr>
          <w:tab/>
        </w:r>
        <w:r>
          <w:rPr>
            <w:webHidden/>
          </w:rPr>
          <w:fldChar w:fldCharType="begin"/>
        </w:r>
        <w:r>
          <w:rPr>
            <w:webHidden/>
          </w:rPr>
          <w:instrText xml:space="preserve"> PAGEREF _Toc232768981 \h </w:instrText>
        </w:r>
        <w:r>
          <w:rPr>
            <w:webHidden/>
          </w:rPr>
        </w:r>
        <w:r>
          <w:rPr>
            <w:webHidden/>
          </w:rPr>
          <w:fldChar w:fldCharType="separate"/>
        </w:r>
        <w:r>
          <w:rPr>
            <w:webHidden/>
          </w:rPr>
          <w:t>54</w:t>
        </w:r>
        <w:r>
          <w:rPr>
            <w:webHidden/>
          </w:rPr>
          <w:fldChar w:fldCharType="end"/>
        </w:r>
      </w:hyperlink>
    </w:p>
    <w:p w14:paraId="2A9E154E" w14:textId="60DF8D54" w:rsidR="00FD40DE" w:rsidRDefault="00FD40DE">
      <w:pPr>
        <w:pStyle w:val="TOC1"/>
        <w:rPr>
          <w:rFonts w:eastAsiaTheme="minorEastAsia" w:cstheme="minorBidi"/>
          <w:b w:val="0"/>
          <w:color w:val="auto"/>
          <w:kern w:val="2"/>
          <w14:ligatures w14:val="standardContextual"/>
        </w:rPr>
      </w:pPr>
      <w:hyperlink w:anchor="_Toc232768982" w:history="1">
        <w:r w:rsidRPr="00411ED3">
          <w:rPr>
            <w:rStyle w:val="Hyperlink"/>
          </w:rPr>
          <w:t>12. References</w:t>
        </w:r>
        <w:r>
          <w:rPr>
            <w:webHidden/>
          </w:rPr>
          <w:tab/>
        </w:r>
        <w:r>
          <w:rPr>
            <w:webHidden/>
          </w:rPr>
          <w:fldChar w:fldCharType="begin"/>
        </w:r>
        <w:r>
          <w:rPr>
            <w:webHidden/>
          </w:rPr>
          <w:instrText xml:space="preserve"> PAGEREF _Toc232768982 \h </w:instrText>
        </w:r>
        <w:r>
          <w:rPr>
            <w:webHidden/>
          </w:rPr>
        </w:r>
        <w:r>
          <w:rPr>
            <w:webHidden/>
          </w:rPr>
          <w:fldChar w:fldCharType="separate"/>
        </w:r>
        <w:r>
          <w:rPr>
            <w:webHidden/>
          </w:rPr>
          <w:t>56</w:t>
        </w:r>
        <w:r>
          <w:rPr>
            <w:webHidden/>
          </w:rPr>
          <w:fldChar w:fldCharType="end"/>
        </w:r>
      </w:hyperlink>
    </w:p>
    <w:p w14:paraId="0DA41FCA" w14:textId="0A76B8A0" w:rsidR="00FD40DE" w:rsidRDefault="00FD40DE">
      <w:pPr>
        <w:pStyle w:val="TOC1"/>
        <w:rPr>
          <w:rFonts w:eastAsiaTheme="minorEastAsia" w:cstheme="minorBidi"/>
          <w:b w:val="0"/>
          <w:color w:val="auto"/>
          <w:kern w:val="2"/>
          <w14:ligatures w14:val="standardContextual"/>
        </w:rPr>
      </w:pPr>
      <w:hyperlink w:anchor="_Toc232768983" w:history="1">
        <w:r w:rsidRPr="00411ED3">
          <w:rPr>
            <w:rStyle w:val="Hyperlink"/>
          </w:rPr>
          <w:t>13. Appendix 1: Examples of who requires a TOL</w:t>
        </w:r>
        <w:r>
          <w:rPr>
            <w:webHidden/>
          </w:rPr>
          <w:tab/>
        </w:r>
        <w:r>
          <w:rPr>
            <w:webHidden/>
          </w:rPr>
          <w:fldChar w:fldCharType="begin"/>
        </w:r>
        <w:r>
          <w:rPr>
            <w:webHidden/>
          </w:rPr>
          <w:instrText xml:space="preserve"> PAGEREF _Toc232768983 \h </w:instrText>
        </w:r>
        <w:r>
          <w:rPr>
            <w:webHidden/>
          </w:rPr>
        </w:r>
        <w:r>
          <w:rPr>
            <w:webHidden/>
          </w:rPr>
          <w:fldChar w:fldCharType="separate"/>
        </w:r>
        <w:r>
          <w:rPr>
            <w:webHidden/>
          </w:rPr>
          <w:t>57</w:t>
        </w:r>
        <w:r>
          <w:rPr>
            <w:webHidden/>
          </w:rPr>
          <w:fldChar w:fldCharType="end"/>
        </w:r>
      </w:hyperlink>
    </w:p>
    <w:p w14:paraId="6C6442AD" w14:textId="11079608" w:rsidR="00FD40DE" w:rsidRDefault="00FD40DE">
      <w:pPr>
        <w:pStyle w:val="TOC1"/>
        <w:rPr>
          <w:rFonts w:eastAsiaTheme="minorEastAsia" w:cstheme="minorBidi"/>
          <w:b w:val="0"/>
          <w:color w:val="auto"/>
          <w:kern w:val="2"/>
          <w14:ligatures w14:val="standardContextual"/>
        </w:rPr>
      </w:pPr>
      <w:hyperlink w:anchor="_Toc232768984" w:history="1">
        <w:r w:rsidRPr="00411ED3">
          <w:rPr>
            <w:rStyle w:val="Hyperlink"/>
          </w:rPr>
          <w:t>14. Appendix 2: Examples of who does not require a TOL</w:t>
        </w:r>
        <w:r>
          <w:rPr>
            <w:webHidden/>
          </w:rPr>
          <w:tab/>
        </w:r>
        <w:r>
          <w:rPr>
            <w:webHidden/>
          </w:rPr>
          <w:fldChar w:fldCharType="begin"/>
        </w:r>
        <w:r>
          <w:rPr>
            <w:webHidden/>
          </w:rPr>
          <w:instrText xml:space="preserve"> PAGEREF _Toc232768984 \h </w:instrText>
        </w:r>
        <w:r>
          <w:rPr>
            <w:webHidden/>
          </w:rPr>
        </w:r>
        <w:r>
          <w:rPr>
            <w:webHidden/>
          </w:rPr>
          <w:fldChar w:fldCharType="separate"/>
        </w:r>
        <w:r>
          <w:rPr>
            <w:webHidden/>
          </w:rPr>
          <w:t>59</w:t>
        </w:r>
        <w:r>
          <w:rPr>
            <w:webHidden/>
          </w:rPr>
          <w:fldChar w:fldCharType="end"/>
        </w:r>
      </w:hyperlink>
    </w:p>
    <w:p w14:paraId="5D5ECCD3" w14:textId="61861AB4" w:rsidR="00FD40DE" w:rsidRDefault="00FD40DE">
      <w:pPr>
        <w:pStyle w:val="TOC1"/>
        <w:rPr>
          <w:rFonts w:eastAsiaTheme="minorEastAsia" w:cstheme="minorBidi"/>
          <w:b w:val="0"/>
          <w:color w:val="auto"/>
          <w:kern w:val="2"/>
          <w14:ligatures w14:val="standardContextual"/>
        </w:rPr>
      </w:pPr>
      <w:hyperlink w:anchor="_Toc232768985" w:history="1">
        <w:r w:rsidRPr="00411ED3">
          <w:rPr>
            <w:rStyle w:val="Hyperlink"/>
          </w:rPr>
          <w:t>15. Appendix 3: Graduated compliance and enforcement approach</w:t>
        </w:r>
        <w:r>
          <w:rPr>
            <w:webHidden/>
          </w:rPr>
          <w:tab/>
        </w:r>
        <w:r>
          <w:rPr>
            <w:webHidden/>
          </w:rPr>
          <w:fldChar w:fldCharType="begin"/>
        </w:r>
        <w:r>
          <w:rPr>
            <w:webHidden/>
          </w:rPr>
          <w:instrText xml:space="preserve"> PAGEREF _Toc232768985 \h </w:instrText>
        </w:r>
        <w:r>
          <w:rPr>
            <w:webHidden/>
          </w:rPr>
        </w:r>
        <w:r>
          <w:rPr>
            <w:webHidden/>
          </w:rPr>
          <w:fldChar w:fldCharType="separate"/>
        </w:r>
        <w:r>
          <w:rPr>
            <w:webHidden/>
          </w:rPr>
          <w:t>60</w:t>
        </w:r>
        <w:r>
          <w:rPr>
            <w:webHidden/>
          </w:rPr>
          <w:fldChar w:fldCharType="end"/>
        </w:r>
      </w:hyperlink>
    </w:p>
    <w:p w14:paraId="6D4FDA4C" w14:textId="18E49CBC" w:rsidR="00B64E74" w:rsidRDefault="00977F6D" w:rsidP="00467E43">
      <w:pPr>
        <w:pStyle w:val="NoSpacing"/>
        <w:rPr>
          <w:rFonts w:eastAsiaTheme="majorEastAsia" w:cs="Arial"/>
          <w:b/>
          <w:noProof/>
          <w:color w:val="201547" w:themeColor="text2"/>
          <w:sz w:val="24"/>
          <w:szCs w:val="24"/>
        </w:rPr>
      </w:pPr>
      <w:r>
        <w:rPr>
          <w:rFonts w:eastAsiaTheme="majorEastAsia" w:cs="Arial"/>
          <w:b/>
          <w:noProof/>
          <w:color w:val="201547" w:themeColor="text2"/>
          <w:sz w:val="24"/>
          <w:szCs w:val="24"/>
        </w:rPr>
        <w:fldChar w:fldCharType="end"/>
      </w:r>
    </w:p>
    <w:p w14:paraId="4568C97E" w14:textId="77777777" w:rsidR="00B64E74" w:rsidRDefault="00B64E74">
      <w:pPr>
        <w:rPr>
          <w:rFonts w:eastAsiaTheme="majorEastAsia" w:cs="Arial"/>
          <w:b/>
          <w:noProof/>
          <w:color w:val="201547" w:themeColor="text2"/>
          <w:sz w:val="24"/>
          <w:szCs w:val="24"/>
        </w:rPr>
      </w:pPr>
      <w:r>
        <w:rPr>
          <w:rFonts w:eastAsiaTheme="majorEastAsia" w:cs="Arial"/>
          <w:b/>
          <w:noProof/>
          <w:color w:val="201547" w:themeColor="text2"/>
          <w:sz w:val="24"/>
          <w:szCs w:val="24"/>
        </w:rPr>
        <w:br w:type="page"/>
      </w:r>
    </w:p>
    <w:p w14:paraId="1BD09F77" w14:textId="73AF082F" w:rsidR="00305B73" w:rsidRDefault="00305B73">
      <w:bookmarkStart w:id="6" w:name="_Toc171505597"/>
    </w:p>
    <w:p w14:paraId="40073A4A" w14:textId="19884520" w:rsidR="00555DBF" w:rsidRPr="00113455" w:rsidRDefault="00555DBF" w:rsidP="00555DBF">
      <w:pPr>
        <w:pStyle w:val="Heading1"/>
      </w:pPr>
      <w:bookmarkStart w:id="7" w:name="_Toc232768876"/>
      <w:r w:rsidRPr="00113455">
        <w:t>Glossary</w:t>
      </w:r>
      <w:bookmarkEnd w:id="6"/>
      <w:bookmarkEnd w:id="7"/>
    </w:p>
    <w:p w14:paraId="0BBF3814" w14:textId="77777777" w:rsidR="0087003C" w:rsidRPr="00113455" w:rsidRDefault="0087003C" w:rsidP="0087003C">
      <w:pPr>
        <w:pStyle w:val="BodyText"/>
      </w:pPr>
      <w:r w:rsidRPr="00E62DC8">
        <w:rPr>
          <w:b/>
          <w:bCs/>
        </w:rPr>
        <w:t>Accreditation</w:t>
      </w:r>
      <w:r>
        <w:t>. A checks and auditing procedure completed by a specific third party to verify that an entity has an appropriate quality management system in place and can perform at certain standards, providing assurance to outsiders.</w:t>
      </w:r>
    </w:p>
    <w:p w14:paraId="41D7080B" w14:textId="77777777" w:rsidR="0087003C" w:rsidRDefault="0087003C" w:rsidP="0087003C">
      <w:pPr>
        <w:pStyle w:val="BodyText"/>
      </w:pPr>
      <w:r w:rsidRPr="00B95828">
        <w:rPr>
          <w:b/>
          <w:bCs/>
        </w:rPr>
        <w:t>Crown Land</w:t>
      </w:r>
      <w:r>
        <w:t>. L</w:t>
      </w:r>
      <w:r w:rsidRPr="006A3836">
        <w:t>and held by the Crown (the King or Queen) in right of the State of Victoria</w:t>
      </w:r>
      <w:r>
        <w:t>. It is preference to use the term ‘public land’ due to sensitivities around colonisation and the treatment of Traditional Owners and Custodians, however occasionally the term Crown land is used when a legislative reference is necessary. See definition for public land.</w:t>
      </w:r>
    </w:p>
    <w:p w14:paraId="715C7159" w14:textId="77777777" w:rsidR="0087003C" w:rsidRPr="006A3836" w:rsidRDefault="0087003C" w:rsidP="0087003C">
      <w:pPr>
        <w:pStyle w:val="BodyText"/>
      </w:pPr>
      <w:r w:rsidRPr="00CF54A7">
        <w:rPr>
          <w:b/>
          <w:bCs/>
        </w:rPr>
        <w:t>Licensed Tour Operator (LTO)</w:t>
      </w:r>
      <w:r w:rsidRPr="006F02C5">
        <w:t>.</w:t>
      </w:r>
      <w:r>
        <w:t xml:space="preserve"> An operator who is licensed by a public land manager to conduct commercial recreational tours, activities or services on public land. </w:t>
      </w:r>
    </w:p>
    <w:p w14:paraId="02755DFE" w14:textId="77777777" w:rsidR="0087003C" w:rsidRPr="007B0982" w:rsidRDefault="0087003C" w:rsidP="0087003C">
      <w:pPr>
        <w:pStyle w:val="BodyText"/>
      </w:pPr>
      <w:r w:rsidRPr="007B0982">
        <w:rPr>
          <w:b/>
          <w:bCs/>
        </w:rPr>
        <w:t>Public Land</w:t>
      </w:r>
      <w:r w:rsidRPr="00CB7A03">
        <w:t>.</w:t>
      </w:r>
      <w:r w:rsidRPr="007B0982">
        <w:rPr>
          <w:b/>
          <w:bCs/>
        </w:rPr>
        <w:t xml:space="preserve"> </w:t>
      </w:r>
      <w:r w:rsidRPr="007B0982">
        <w:t>Victoria’s public land (including marine areas) covers approximately 9 million hectares of the state (close to 40 per cent). It includes national and other parks, State forests</w:t>
      </w:r>
      <w:r>
        <w:t>,</w:t>
      </w:r>
      <w:r w:rsidRPr="007B0982">
        <w:t xml:space="preserve"> foreshores</w:t>
      </w:r>
      <w:r>
        <w:t xml:space="preserve"> and State waters</w:t>
      </w:r>
      <w:r w:rsidRPr="007B0982">
        <w:t>. It also includes a diverse range of reserves and buildings used for specific purposes, including sporting fields, public halls and boat ramps.</w:t>
      </w:r>
      <w:r>
        <w:t xml:space="preserve"> For this Policy, public land is defined in legislative terms as Crown land. See definition for Crown land. </w:t>
      </w:r>
    </w:p>
    <w:p w14:paraId="6BA39A16" w14:textId="77777777" w:rsidR="0087003C" w:rsidRPr="00F92C42" w:rsidRDefault="0087003C" w:rsidP="0087003C">
      <w:pPr>
        <w:pStyle w:val="BodyText"/>
      </w:pPr>
      <w:r w:rsidRPr="00B95828">
        <w:rPr>
          <w:b/>
          <w:bCs/>
        </w:rPr>
        <w:t>Public Land Manager</w:t>
      </w:r>
      <w:r w:rsidRPr="00C27218">
        <w:t>.</w:t>
      </w:r>
      <w:r>
        <w:t xml:space="preserve"> Authorities who have day to day management responsibilities for public land on behalf of the Minister for Environment. For example: </w:t>
      </w:r>
    </w:p>
    <w:p w14:paraId="7E5B1C67" w14:textId="77777777" w:rsidR="0087003C" w:rsidRPr="00F92C42" w:rsidRDefault="0087003C" w:rsidP="0087003C">
      <w:pPr>
        <w:pStyle w:val="BodyText"/>
        <w:numPr>
          <w:ilvl w:val="0"/>
          <w:numId w:val="54"/>
        </w:numPr>
      </w:pPr>
      <w:r w:rsidRPr="00F92C42">
        <w:t>Department of Energy, Environment and Climate Action (DEECA)</w:t>
      </w:r>
      <w:r>
        <w:t>.</w:t>
      </w:r>
    </w:p>
    <w:p w14:paraId="085D873E" w14:textId="77777777" w:rsidR="0087003C" w:rsidRPr="00F92C42" w:rsidRDefault="0087003C" w:rsidP="0087003C">
      <w:pPr>
        <w:pStyle w:val="BodyText"/>
        <w:numPr>
          <w:ilvl w:val="0"/>
          <w:numId w:val="54"/>
        </w:numPr>
      </w:pPr>
      <w:r w:rsidRPr="00F92C42">
        <w:t>other state government departments</w:t>
      </w:r>
      <w:r>
        <w:t>.</w:t>
      </w:r>
    </w:p>
    <w:p w14:paraId="071A17B0" w14:textId="77777777" w:rsidR="0087003C" w:rsidRPr="00F92C42" w:rsidRDefault="0087003C" w:rsidP="0087003C">
      <w:pPr>
        <w:pStyle w:val="BodyText"/>
        <w:numPr>
          <w:ilvl w:val="0"/>
          <w:numId w:val="54"/>
        </w:numPr>
      </w:pPr>
      <w:r w:rsidRPr="00F92C42">
        <w:t>statutory agencies</w:t>
      </w:r>
      <w:r>
        <w:t xml:space="preserve"> such as Parks Victoria (PV).</w:t>
      </w:r>
    </w:p>
    <w:p w14:paraId="0F0B7D54" w14:textId="77777777" w:rsidR="0087003C" w:rsidRDefault="0087003C" w:rsidP="0087003C">
      <w:pPr>
        <w:pStyle w:val="BodyText"/>
        <w:numPr>
          <w:ilvl w:val="0"/>
          <w:numId w:val="54"/>
        </w:numPr>
      </w:pPr>
      <w:r w:rsidRPr="00B002B8">
        <w:rPr>
          <w:u w:val="single"/>
        </w:rPr>
        <w:t>C</w:t>
      </w:r>
      <w:hyperlink r:id="rId46" w:tgtFrame="_blank" w:tooltip="committees of management webpage" w:history="1">
        <w:r w:rsidRPr="00B002B8">
          <w:rPr>
            <w:rStyle w:val="Hyperlink"/>
          </w:rPr>
          <w:t xml:space="preserve">ommittees of </w:t>
        </w:r>
        <w:r>
          <w:rPr>
            <w:rStyle w:val="Hyperlink"/>
          </w:rPr>
          <w:t>M</w:t>
        </w:r>
        <w:r w:rsidRPr="00B002B8">
          <w:rPr>
            <w:rStyle w:val="Hyperlink"/>
          </w:rPr>
          <w:t>anagement</w:t>
        </w:r>
      </w:hyperlink>
      <w:r>
        <w:rPr>
          <w:rStyle w:val="Hyperlink"/>
        </w:rPr>
        <w:t xml:space="preserve"> </w:t>
      </w:r>
      <w:r w:rsidRPr="006F02C5">
        <w:rPr>
          <w:rStyle w:val="Hyperlink"/>
          <w:u w:val="none"/>
        </w:rPr>
        <w:t>(CoM)</w:t>
      </w:r>
      <w:r>
        <w:t>.</w:t>
      </w:r>
    </w:p>
    <w:p w14:paraId="46D3B072" w14:textId="77777777" w:rsidR="0087003C" w:rsidRDefault="0087003C" w:rsidP="0087003C">
      <w:pPr>
        <w:pStyle w:val="BodyText"/>
      </w:pPr>
      <w:r w:rsidRPr="00522FA2">
        <w:rPr>
          <w:b/>
          <w:bCs/>
        </w:rPr>
        <w:t>Provider</w:t>
      </w:r>
      <w:r w:rsidRPr="00522FA2">
        <w:t xml:space="preserve">. An abbreviation for ‘tour operator and activity provider’ who is a person or business entity </w:t>
      </w:r>
      <w:r>
        <w:t>providing</w:t>
      </w:r>
      <w:r w:rsidRPr="00522FA2">
        <w:t xml:space="preserve"> commercial tours or recreational activities or services on public land. </w:t>
      </w:r>
      <w:r>
        <w:t>This includes bushwalking, bird watching, kayaking, sightseeing, recreation transport services, fitness training, yoga, swimming and more.</w:t>
      </w:r>
    </w:p>
    <w:p w14:paraId="4224D058" w14:textId="77777777" w:rsidR="0087003C" w:rsidRDefault="0087003C" w:rsidP="0087003C">
      <w:pPr>
        <w:pStyle w:val="BodyText"/>
      </w:pPr>
      <w:r>
        <w:rPr>
          <w:b/>
          <w:bCs/>
        </w:rPr>
        <w:t>Tour Operator Licence (TOL).</w:t>
      </w:r>
      <w:r>
        <w:t xml:space="preserve"> </w:t>
      </w:r>
      <w:r w:rsidRPr="009514EB">
        <w:rPr>
          <w:b/>
          <w:bCs/>
        </w:rPr>
        <w:t>1.</w:t>
      </w:r>
      <w:r>
        <w:t xml:space="preserve"> A formal agreement that can be granted by public land managers to permit a business entity to undertake commercial recreational tours, activities or services on public land.</w:t>
      </w:r>
    </w:p>
    <w:p w14:paraId="03A370B1" w14:textId="19598C06" w:rsidR="008979AD" w:rsidRDefault="0087003C" w:rsidP="0087003C">
      <w:pPr>
        <w:pStyle w:val="BodyText"/>
        <w:rPr>
          <w:b/>
          <w:bCs/>
        </w:rPr>
      </w:pPr>
      <w:r>
        <w:rPr>
          <w:b/>
          <w:bCs/>
        </w:rPr>
        <w:t xml:space="preserve">Tour Operator Licensing (TOL). 2. </w:t>
      </w:r>
      <w:r>
        <w:t>In reference to the tour operator licensing regulatory framework, or the implementation of the regulatory framework.</w:t>
      </w:r>
    </w:p>
    <w:p w14:paraId="0D3485D3" w14:textId="77777777" w:rsidR="0087003C" w:rsidRPr="008979AD" w:rsidRDefault="0087003C" w:rsidP="00555DBF">
      <w:pPr>
        <w:pStyle w:val="BodyText"/>
        <w:rPr>
          <w:b/>
          <w:bCs/>
        </w:rPr>
      </w:pPr>
    </w:p>
    <w:p w14:paraId="1142FD8B" w14:textId="77777777" w:rsidR="00555DBF" w:rsidRPr="00113455" w:rsidRDefault="00555DBF" w:rsidP="00555DBF">
      <w:pPr>
        <w:pStyle w:val="BodyText"/>
        <w:sectPr w:rsidR="00555DBF" w:rsidRPr="00113455" w:rsidSect="005B537E">
          <w:headerReference w:type="even" r:id="rId47"/>
          <w:headerReference w:type="default" r:id="rId48"/>
          <w:footerReference w:type="even" r:id="rId49"/>
          <w:footerReference w:type="default" r:id="rId50"/>
          <w:headerReference w:type="first" r:id="rId51"/>
          <w:footerReference w:type="first" r:id="rId52"/>
          <w:pgSz w:w="11907" w:h="16839" w:code="9"/>
          <w:pgMar w:top="1134" w:right="1134" w:bottom="1134" w:left="1134" w:header="283" w:footer="283" w:gutter="0"/>
          <w:pgNumType w:start="1"/>
          <w:cols w:space="720"/>
          <w:noEndnote/>
          <w:docGrid w:linePitch="360"/>
        </w:sectPr>
      </w:pPr>
    </w:p>
    <w:p w14:paraId="52057145" w14:textId="0CEDCC17" w:rsidR="00555DBF" w:rsidRPr="00113455" w:rsidRDefault="00555DBF" w:rsidP="00476F94">
      <w:pPr>
        <w:pStyle w:val="Heading1"/>
      </w:pPr>
      <w:bookmarkStart w:id="8" w:name="_Toc171505603"/>
      <w:bookmarkStart w:id="9" w:name="_Toc232768877"/>
      <w:r w:rsidRPr="00113455">
        <w:lastRenderedPageBreak/>
        <w:t>Summary</w:t>
      </w:r>
      <w:bookmarkEnd w:id="8"/>
      <w:bookmarkEnd w:id="9"/>
      <w:r w:rsidR="00F401B5">
        <w:t xml:space="preserve"> </w:t>
      </w:r>
    </w:p>
    <w:p w14:paraId="35D7519D" w14:textId="77777777" w:rsidR="00555DBF" w:rsidRPr="00113455" w:rsidRDefault="00555DBF" w:rsidP="00555DBF">
      <w:pPr>
        <w:pStyle w:val="Heading3"/>
      </w:pPr>
      <w:bookmarkStart w:id="10" w:name="_Toc188971395"/>
      <w:bookmarkStart w:id="11" w:name="_Toc189770991"/>
      <w:bookmarkStart w:id="12" w:name="_Toc199505169"/>
      <w:bookmarkStart w:id="13" w:name="_Toc204266012"/>
      <w:bookmarkStart w:id="14" w:name="_Toc232768878"/>
      <w:r w:rsidRPr="00113455">
        <w:t>Context</w:t>
      </w:r>
      <w:bookmarkEnd w:id="10"/>
      <w:bookmarkEnd w:id="11"/>
      <w:bookmarkEnd w:id="12"/>
      <w:bookmarkEnd w:id="13"/>
      <w:bookmarkEnd w:id="14"/>
    </w:p>
    <w:p w14:paraId="04E9BC38" w14:textId="1FA8F90B" w:rsidR="00290312" w:rsidRPr="00113455" w:rsidRDefault="00290312" w:rsidP="00290312">
      <w:pPr>
        <w:pStyle w:val="BodyText"/>
      </w:pPr>
      <w:r w:rsidRPr="00113455">
        <w:t xml:space="preserve">More than </w:t>
      </w:r>
      <w:r w:rsidRPr="00BB221A">
        <w:t xml:space="preserve">700 </w:t>
      </w:r>
      <w:r w:rsidRPr="00113455">
        <w:t xml:space="preserve">Licensed Tour Operators (LTOs) facilitate hundreds of thousands of people to get active </w:t>
      </w:r>
      <w:r>
        <w:t>on public land and waters</w:t>
      </w:r>
      <w:r w:rsidRPr="00113455">
        <w:t xml:space="preserve"> every year, with activities from bushwalking and bus tours to boot camp and boat </w:t>
      </w:r>
      <w:r>
        <w:t>cruises</w:t>
      </w:r>
      <w:r w:rsidRPr="00113455">
        <w:t xml:space="preserve">. LTOs are an important part of the </w:t>
      </w:r>
      <w:r>
        <w:t>v</w:t>
      </w:r>
      <w:r w:rsidRPr="00113455">
        <w:t xml:space="preserve">isitor </w:t>
      </w:r>
      <w:r>
        <w:t>e</w:t>
      </w:r>
      <w:r w:rsidRPr="00113455">
        <w:t>conomy as well as contributing to the education, health, wellbeing and fitness sectors.</w:t>
      </w:r>
    </w:p>
    <w:p w14:paraId="15E65330" w14:textId="77777777" w:rsidR="00290312" w:rsidRDefault="00290312" w:rsidP="00290312">
      <w:pPr>
        <w:pStyle w:val="BodyText"/>
      </w:pPr>
      <w:r>
        <w:t>The Minister for Environment has responsibility for a</w:t>
      </w:r>
      <w:r w:rsidRPr="009171B9">
        <w:t>pproximately 8 million hectares</w:t>
      </w:r>
      <w:r>
        <w:t xml:space="preserve"> of public land in Victoria, delegating day to day management to public land managers</w:t>
      </w:r>
      <w:r w:rsidRPr="008D3115">
        <w:rPr>
          <w:rStyle w:val="GlossaryTerm"/>
        </w:rPr>
        <w:t xml:space="preserve"> </w:t>
      </w:r>
      <w:r>
        <w:rPr>
          <w:rStyle w:val="GlossaryTerm"/>
        </w:rPr>
        <w:t xml:space="preserve">such as the Department of Energy, Environment and Climate Action (DEECA), Parks Victoria (PV), the Great Ocean Road Coast and Parks Authority (GORCAPA) and many more. </w:t>
      </w:r>
    </w:p>
    <w:p w14:paraId="40121DAC" w14:textId="284C4317" w:rsidR="00290312" w:rsidRDefault="00290312" w:rsidP="00290312">
      <w:pPr>
        <w:pStyle w:val="BodyText"/>
      </w:pPr>
      <w:r w:rsidRPr="00E42B46">
        <w:t>In 202</w:t>
      </w:r>
      <w:r w:rsidR="00C805EC" w:rsidRPr="00E42B46">
        <w:t>4</w:t>
      </w:r>
      <w:r w:rsidRPr="00E42B46">
        <w:t>-202</w:t>
      </w:r>
      <w:r w:rsidR="00C805EC" w:rsidRPr="00E42B46">
        <w:t>5</w:t>
      </w:r>
      <w:r>
        <w:t xml:space="preserve">, </w:t>
      </w:r>
      <w:r w:rsidRPr="00113455">
        <w:t>PV licen</w:t>
      </w:r>
      <w:r>
        <w:t>s</w:t>
      </w:r>
      <w:r w:rsidRPr="00113455">
        <w:t>e</w:t>
      </w:r>
      <w:r>
        <w:t>d</w:t>
      </w:r>
      <w:r w:rsidRPr="00113455">
        <w:t xml:space="preserve"> </w:t>
      </w:r>
      <w:r>
        <w:t xml:space="preserve">around </w:t>
      </w:r>
      <w:r w:rsidRPr="00BB221A">
        <w:t>75% (4</w:t>
      </w:r>
      <w:r w:rsidR="00F21027" w:rsidRPr="00BB221A">
        <w:t>89</w:t>
      </w:r>
      <w:r w:rsidRPr="00BB221A">
        <w:t xml:space="preserve">) </w:t>
      </w:r>
      <w:r>
        <w:t xml:space="preserve">of Victoria’s LTOs for around </w:t>
      </w:r>
      <w:r w:rsidR="004A64A2">
        <w:t>73</w:t>
      </w:r>
      <w:r w:rsidRPr="00926416">
        <w:t xml:space="preserve"> differ</w:t>
      </w:r>
      <w:r w:rsidRPr="00113455">
        <w:t xml:space="preserve">ent outdoor activities or tours across the state. The most common </w:t>
      </w:r>
      <w:r>
        <w:t>activities licensed are</w:t>
      </w:r>
      <w:r w:rsidRPr="00113455">
        <w:t xml:space="preserve"> </w:t>
      </w:r>
      <w:r w:rsidR="008E287D" w:rsidRPr="00113455">
        <w:t>bushwalking</w:t>
      </w:r>
      <w:r w:rsidR="008E287D">
        <w:t xml:space="preserve">, </w:t>
      </w:r>
      <w:r w:rsidRPr="00113455">
        <w:t>vehicle-based sightseeing, bus tours and bird watching.</w:t>
      </w:r>
    </w:p>
    <w:p w14:paraId="08C16347" w14:textId="51CABE7D" w:rsidR="00290312" w:rsidRDefault="00290312" w:rsidP="00290312">
      <w:pPr>
        <w:pStyle w:val="BodyText"/>
      </w:pPr>
      <w:r>
        <w:t xml:space="preserve">CoM land managers license the remaining </w:t>
      </w:r>
      <w:r w:rsidRPr="00BB221A">
        <w:t>25% (1</w:t>
      </w:r>
      <w:r w:rsidR="00BF471F" w:rsidRPr="00BB221A">
        <w:t>65</w:t>
      </w:r>
      <w:r w:rsidRPr="00BB221A">
        <w:t xml:space="preserve">) </w:t>
      </w:r>
      <w:r>
        <w:t>of known LTOs, the most popular activities being fitness providers and surfing or water-based activities.</w:t>
      </w:r>
    </w:p>
    <w:p w14:paraId="27A1A29C" w14:textId="7702C0D1" w:rsidR="00555DBF" w:rsidRPr="00113455" w:rsidRDefault="00555DBF" w:rsidP="00555DBF">
      <w:pPr>
        <w:pStyle w:val="Heading3"/>
      </w:pPr>
      <w:bookmarkStart w:id="15" w:name="_Toc188971396"/>
      <w:bookmarkStart w:id="16" w:name="_Toc189770992"/>
      <w:bookmarkStart w:id="17" w:name="_Toc199505170"/>
      <w:bookmarkStart w:id="18" w:name="_Toc204266013"/>
      <w:bookmarkStart w:id="19" w:name="_Toc232768879"/>
      <w:r w:rsidRPr="005F1315">
        <w:t>Summary</w:t>
      </w:r>
      <w:bookmarkEnd w:id="15"/>
      <w:bookmarkEnd w:id="16"/>
      <w:bookmarkEnd w:id="17"/>
      <w:bookmarkEnd w:id="18"/>
      <w:bookmarkEnd w:id="19"/>
      <w:r w:rsidRPr="00113455">
        <w:t xml:space="preserve"> </w:t>
      </w:r>
    </w:p>
    <w:p w14:paraId="6F6B402F" w14:textId="7FE7EC62" w:rsidR="000F7CA5" w:rsidRPr="00113455" w:rsidRDefault="000F7CA5" w:rsidP="000F7CA5">
      <w:pPr>
        <w:pStyle w:val="BodyText"/>
      </w:pPr>
      <w:r>
        <w:t>This</w:t>
      </w:r>
      <w:r w:rsidRPr="00113455">
        <w:t xml:space="preserve"> Tour Operator and Activity Provider on Public Land Licen</w:t>
      </w:r>
      <w:r w:rsidR="00B46256">
        <w:t>s</w:t>
      </w:r>
      <w:r w:rsidRPr="00113455">
        <w:t xml:space="preserve">ing </w:t>
      </w:r>
      <w:r w:rsidR="00C0644D">
        <w:t xml:space="preserve">(TOL) </w:t>
      </w:r>
      <w:r w:rsidRPr="00113455">
        <w:t>Policy (</w:t>
      </w:r>
      <w:r w:rsidR="001E470A">
        <w:t>TOL</w:t>
      </w:r>
      <w:r w:rsidR="001E470A" w:rsidRPr="00113455">
        <w:t xml:space="preserve"> </w:t>
      </w:r>
      <w:r w:rsidRPr="00113455">
        <w:t>Policy</w:t>
      </w:r>
      <w:r w:rsidR="003E440D">
        <w:t xml:space="preserve"> or Policy</w:t>
      </w:r>
      <w:r w:rsidRPr="00113455">
        <w:t xml:space="preserve">) </w:t>
      </w:r>
      <w:r w:rsidR="003B4C02">
        <w:t>establishes</w:t>
      </w:r>
      <w:r w:rsidR="00DD17C4">
        <w:t xml:space="preserve"> a plan</w:t>
      </w:r>
      <w:r w:rsidRPr="00113455">
        <w:t xml:space="preserve"> to achieve a simple, efficient</w:t>
      </w:r>
      <w:r>
        <w:t>, fair and flexible</w:t>
      </w:r>
      <w:r w:rsidRPr="00113455">
        <w:t xml:space="preserve"> </w:t>
      </w:r>
      <w:r>
        <w:t xml:space="preserve">licensing </w:t>
      </w:r>
      <w:r w:rsidRPr="00113455">
        <w:t>that supports safe, sustainable and high-quality nature-based tourism</w:t>
      </w:r>
      <w:r w:rsidR="00163A0C">
        <w:t xml:space="preserve"> and commercial education and recreation</w:t>
      </w:r>
      <w:r w:rsidRPr="00113455">
        <w:t xml:space="preserve"> on public land. </w:t>
      </w:r>
      <w:r w:rsidR="00ED1E76">
        <w:t xml:space="preserve">This Policy replaces the </w:t>
      </w:r>
      <w:r w:rsidR="00277D18">
        <w:t xml:space="preserve">2008 </w:t>
      </w:r>
      <w:r w:rsidR="002D6C58">
        <w:t xml:space="preserve">TOL policy </w:t>
      </w:r>
      <w:r w:rsidR="00996D12">
        <w:t xml:space="preserve">statement </w:t>
      </w:r>
      <w:r w:rsidR="002D6C58">
        <w:t>(</w:t>
      </w:r>
      <w:r w:rsidR="006E355C">
        <w:t>DSE</w:t>
      </w:r>
      <w:r w:rsidR="002D6C58">
        <w:t xml:space="preserve"> 2008</w:t>
      </w:r>
      <w:r w:rsidR="00996D12">
        <w:t>) and TOL policy update (</w:t>
      </w:r>
      <w:r w:rsidR="006E355C">
        <w:t xml:space="preserve">DELWP </w:t>
      </w:r>
      <w:r w:rsidR="001D35C8">
        <w:t>2018</w:t>
      </w:r>
      <w:r w:rsidR="002D6C58">
        <w:t>)</w:t>
      </w:r>
      <w:r w:rsidR="001D35C8">
        <w:t xml:space="preserve"> </w:t>
      </w:r>
      <w:r w:rsidR="00696F98">
        <w:t>from</w:t>
      </w:r>
      <w:r w:rsidR="00327739">
        <w:t xml:space="preserve"> 1 July 2026</w:t>
      </w:r>
      <w:r w:rsidR="00D34FC0">
        <w:t xml:space="preserve">. </w:t>
      </w:r>
      <w:r w:rsidR="008E077A">
        <w:t xml:space="preserve"> </w:t>
      </w:r>
    </w:p>
    <w:p w14:paraId="5151D8C0" w14:textId="63688A4C" w:rsidR="000F7CA5" w:rsidRPr="00113455" w:rsidRDefault="000F7CA5" w:rsidP="00AF1076">
      <w:pPr>
        <w:pStyle w:val="BodyText"/>
      </w:pPr>
      <w:r w:rsidRPr="00113455">
        <w:t xml:space="preserve">The </w:t>
      </w:r>
      <w:r w:rsidR="00696F98">
        <w:t xml:space="preserve">TOL </w:t>
      </w:r>
      <w:r w:rsidRPr="00113455">
        <w:t xml:space="preserve">Policy </w:t>
      </w:r>
      <w:r>
        <w:t>includes updated</w:t>
      </w:r>
      <w:r w:rsidRPr="00113455">
        <w:t xml:space="preserve"> objectives and </w:t>
      </w:r>
      <w:r>
        <w:t>policy, and</w:t>
      </w:r>
      <w:r w:rsidR="00510A69">
        <w:t xml:space="preserve"> </w:t>
      </w:r>
      <w:r w:rsidR="00B51CFD">
        <w:t xml:space="preserve">a </w:t>
      </w:r>
      <w:r w:rsidR="00327739">
        <w:t>new</w:t>
      </w:r>
      <w:r>
        <w:t xml:space="preserve"> licence class and fees </w:t>
      </w:r>
      <w:r w:rsidR="00063C2F" w:rsidRPr="00B1482E">
        <w:t xml:space="preserve">in the 2026 TOL </w:t>
      </w:r>
      <w:r w:rsidR="004B62FD" w:rsidRPr="00B1482E">
        <w:t>fee Regulations, most of which were</w:t>
      </w:r>
      <w:r w:rsidR="004B62FD">
        <w:t xml:space="preserve"> </w:t>
      </w:r>
      <w:r>
        <w:t xml:space="preserve">recommended in the TOL Regulatory Impact Statement </w:t>
      </w:r>
      <w:r w:rsidR="00156253">
        <w:t>(</w:t>
      </w:r>
      <w:r>
        <w:t>RIS)</w:t>
      </w:r>
      <w:r w:rsidR="00B423C5">
        <w:t xml:space="preserve"> </w:t>
      </w:r>
      <w:r w:rsidR="005448E3">
        <w:t>(</w:t>
      </w:r>
      <w:r w:rsidR="00AB2B09">
        <w:t>DEECA 20</w:t>
      </w:r>
      <w:r w:rsidR="005448E3">
        <w:t>25)</w:t>
      </w:r>
      <w:r>
        <w:t xml:space="preserve">. </w:t>
      </w:r>
      <w:r w:rsidR="00AF1076">
        <w:t>It</w:t>
      </w:r>
      <w:r w:rsidRPr="00113455">
        <w:t xml:space="preserve"> has been prepared </w:t>
      </w:r>
      <w:r w:rsidR="0041039C">
        <w:t xml:space="preserve">using </w:t>
      </w:r>
      <w:r w:rsidR="00410782">
        <w:t>feedback</w:t>
      </w:r>
      <w:r w:rsidR="003130D7">
        <w:t xml:space="preserve"> </w:t>
      </w:r>
      <w:r w:rsidR="00A86FDB">
        <w:t xml:space="preserve">from </w:t>
      </w:r>
      <w:r>
        <w:t xml:space="preserve">LTOs, </w:t>
      </w:r>
      <w:r w:rsidR="00791893">
        <w:t xml:space="preserve">Traditional Owners, </w:t>
      </w:r>
      <w:r>
        <w:t>stakeholders and industry representatives</w:t>
      </w:r>
      <w:r w:rsidR="00B03FD2" w:rsidRPr="00B03FD2">
        <w:t xml:space="preserve"> </w:t>
      </w:r>
      <w:r w:rsidR="00B03FD2">
        <w:t>from the engagement program</w:t>
      </w:r>
      <w:r w:rsidRPr="00113455">
        <w:t xml:space="preserve">. It builds on the </w:t>
      </w:r>
      <w:r w:rsidR="00510A69">
        <w:t>2008</w:t>
      </w:r>
      <w:r w:rsidR="00510A69" w:rsidRPr="00113455">
        <w:t xml:space="preserve"> </w:t>
      </w:r>
      <w:r w:rsidR="004554BB">
        <w:t>TOL</w:t>
      </w:r>
      <w:r w:rsidRPr="00113455">
        <w:t xml:space="preserve"> Policy and addresses areas for improvement through revised </w:t>
      </w:r>
      <w:r w:rsidR="003C2706">
        <w:t>or new policy</w:t>
      </w:r>
      <w:r w:rsidRPr="00113455">
        <w:t xml:space="preserve">. </w:t>
      </w:r>
    </w:p>
    <w:p w14:paraId="46E4ADB9" w14:textId="49B173F0" w:rsidR="003C56B5" w:rsidRDefault="00287A75" w:rsidP="000F7CA5">
      <w:pPr>
        <w:pStyle w:val="BodyText"/>
      </w:pPr>
      <w:r>
        <w:t xml:space="preserve">The TOL </w:t>
      </w:r>
      <w:r w:rsidR="004E6D6E">
        <w:t xml:space="preserve">Policy </w:t>
      </w:r>
      <w:r>
        <w:t xml:space="preserve">is a </w:t>
      </w:r>
      <w:r w:rsidRPr="00113455">
        <w:t>guide</w:t>
      </w:r>
      <w:r>
        <w:t xml:space="preserve"> for public</w:t>
      </w:r>
      <w:r w:rsidRPr="00113455">
        <w:t xml:space="preserve"> land managers </w:t>
      </w:r>
      <w:r>
        <w:t>to</w:t>
      </w:r>
      <w:r w:rsidRPr="00113455">
        <w:t xml:space="preserve"> regulat</w:t>
      </w:r>
      <w:r>
        <w:t>e</w:t>
      </w:r>
      <w:r w:rsidRPr="00113455">
        <w:t xml:space="preserve"> </w:t>
      </w:r>
      <w:r w:rsidR="004D6F1F">
        <w:t>TOL</w:t>
      </w:r>
      <w:r w:rsidRPr="00113455">
        <w:t xml:space="preserve"> and </w:t>
      </w:r>
      <w:r w:rsidR="0010254B">
        <w:t>sets out important</w:t>
      </w:r>
      <w:r w:rsidR="003249E6">
        <w:t xml:space="preserve"> information</w:t>
      </w:r>
      <w:r w:rsidR="00C85875">
        <w:t xml:space="preserve"> </w:t>
      </w:r>
      <w:r w:rsidRPr="00113455">
        <w:t xml:space="preserve">for operators. </w:t>
      </w:r>
      <w:r w:rsidR="0093207B">
        <w:t>P</w:t>
      </w:r>
      <w:r w:rsidR="000F7CA5" w:rsidRPr="00113455">
        <w:t xml:space="preserve">olicy </w:t>
      </w:r>
      <w:r w:rsidR="000F7CA5" w:rsidRPr="001877D3">
        <w:t xml:space="preserve">is set out under </w:t>
      </w:r>
      <w:r w:rsidR="00D04DEC">
        <w:t>eight</w:t>
      </w:r>
      <w:r w:rsidR="00D04DEC" w:rsidRPr="001877D3">
        <w:t xml:space="preserve"> </w:t>
      </w:r>
      <w:r w:rsidR="000F7CA5" w:rsidRPr="001877D3">
        <w:t xml:space="preserve">objectives </w:t>
      </w:r>
      <w:r w:rsidR="00C25686">
        <w:t xml:space="preserve">each </w:t>
      </w:r>
      <w:r w:rsidR="000F7CA5" w:rsidRPr="001877D3">
        <w:t>presented as</w:t>
      </w:r>
      <w:r w:rsidR="003C56B5">
        <w:t>:</w:t>
      </w:r>
    </w:p>
    <w:p w14:paraId="13B126A4" w14:textId="7F64777D" w:rsidR="003C56B5" w:rsidRDefault="003C56B5" w:rsidP="003C56B5">
      <w:pPr>
        <w:pStyle w:val="BodyText"/>
        <w:numPr>
          <w:ilvl w:val="0"/>
          <w:numId w:val="75"/>
        </w:numPr>
      </w:pPr>
      <w:r w:rsidRPr="001877D3">
        <w:t>C</w:t>
      </w:r>
      <w:r w:rsidR="000F7CA5" w:rsidRPr="001877D3">
        <w:t>ontext</w:t>
      </w:r>
    </w:p>
    <w:p w14:paraId="09A14421" w14:textId="06F8D47C" w:rsidR="00652611" w:rsidRPr="000F1E98" w:rsidRDefault="00A63E72" w:rsidP="003C56B5">
      <w:pPr>
        <w:pStyle w:val="BodyText"/>
        <w:numPr>
          <w:ilvl w:val="0"/>
          <w:numId w:val="75"/>
        </w:numPr>
      </w:pPr>
      <w:r w:rsidRPr="000F1E98">
        <w:t>D</w:t>
      </w:r>
      <w:r w:rsidR="000F7CA5" w:rsidRPr="000F1E98">
        <w:t>iscussion</w:t>
      </w:r>
      <w:r w:rsidR="008E06BA">
        <w:t xml:space="preserve"> </w:t>
      </w:r>
    </w:p>
    <w:p w14:paraId="43253828" w14:textId="4C48FB68" w:rsidR="00652611" w:rsidRDefault="00A63E72" w:rsidP="003C56B5">
      <w:pPr>
        <w:pStyle w:val="BodyText"/>
        <w:numPr>
          <w:ilvl w:val="0"/>
          <w:numId w:val="75"/>
        </w:numPr>
      </w:pPr>
      <w:r>
        <w:t>P</w:t>
      </w:r>
      <w:r w:rsidR="000F7CA5">
        <w:t>olicy</w:t>
      </w:r>
    </w:p>
    <w:p w14:paraId="4BF5211B" w14:textId="26E1AE82" w:rsidR="000F7CA5" w:rsidRDefault="000F1E98" w:rsidP="00BB221A">
      <w:pPr>
        <w:pStyle w:val="BodyText"/>
        <w:numPr>
          <w:ilvl w:val="0"/>
          <w:numId w:val="75"/>
        </w:numPr>
      </w:pPr>
      <w:r>
        <w:t>P</w:t>
      </w:r>
      <w:r w:rsidR="000F7CA5" w:rsidRPr="00113455">
        <w:t>olicy</w:t>
      </w:r>
      <w:r>
        <w:t xml:space="preserve"> summary</w:t>
      </w:r>
      <w:r w:rsidR="000F7CA5" w:rsidRPr="00113455">
        <w:t xml:space="preserve"> </w:t>
      </w:r>
      <w:r w:rsidR="000F7CA5">
        <w:t>in highlight boxes</w:t>
      </w:r>
      <w:r w:rsidR="006B3032">
        <w:t>.</w:t>
      </w:r>
    </w:p>
    <w:p w14:paraId="1603E892" w14:textId="6612E40D" w:rsidR="000F7CA5" w:rsidRDefault="000F7CA5" w:rsidP="000F7CA5">
      <w:pPr>
        <w:pStyle w:val="BodyText"/>
      </w:pPr>
      <w:r w:rsidRPr="00113455">
        <w:t>Key features of this Policy are</w:t>
      </w:r>
      <w:r w:rsidR="00FF23AF">
        <w:t xml:space="preserve"> summarised below</w:t>
      </w:r>
      <w:r w:rsidRPr="00113455">
        <w:t>:</w:t>
      </w:r>
      <w:r w:rsidR="00D50455">
        <w:t xml:space="preserve"> </w:t>
      </w:r>
    </w:p>
    <w:p w14:paraId="2EFDE1C3" w14:textId="77777777" w:rsidR="000F7CA5" w:rsidRPr="008A63F0" w:rsidRDefault="000F7CA5" w:rsidP="000F7CA5">
      <w:pPr>
        <w:pStyle w:val="BodyText"/>
        <w:rPr>
          <w:b/>
          <w:bCs/>
        </w:rPr>
      </w:pPr>
      <w:r>
        <w:rPr>
          <w:b/>
          <w:bCs/>
        </w:rPr>
        <w:t>Objectives</w:t>
      </w:r>
    </w:p>
    <w:p w14:paraId="5CCABC92" w14:textId="0B217F6A" w:rsidR="000F7CA5" w:rsidRPr="00BB221A" w:rsidRDefault="000F7CA5" w:rsidP="00876A16">
      <w:pPr>
        <w:pStyle w:val="BodyText"/>
        <w:numPr>
          <w:ilvl w:val="0"/>
          <w:numId w:val="57"/>
        </w:numPr>
      </w:pPr>
      <w:r w:rsidRPr="00BB221A">
        <w:t xml:space="preserve">New objectives </w:t>
      </w:r>
      <w:r w:rsidR="00F06739" w:rsidRPr="00BB221A">
        <w:t xml:space="preserve">to </w:t>
      </w:r>
      <w:r w:rsidRPr="00BB221A">
        <w:t xml:space="preserve">promote support for operators and establish greater flexibility and fairness in licensing. They encourage compliance and put a new and important focus on the recognition, respect and valuing of Traditional Owners, Custodians and First Peoples. Previously implied, an objective to minimise the impacts of licensed activities on environmental and heritage values is now stated. </w:t>
      </w:r>
    </w:p>
    <w:p w14:paraId="68B118DC" w14:textId="77777777" w:rsidR="000F7CA5" w:rsidRPr="00BB221A" w:rsidRDefault="000F7CA5" w:rsidP="00876A16">
      <w:pPr>
        <w:pStyle w:val="BodyText"/>
        <w:numPr>
          <w:ilvl w:val="0"/>
          <w:numId w:val="57"/>
        </w:numPr>
      </w:pPr>
      <w:r w:rsidRPr="00BB221A">
        <w:t>Revised objectives include setting an appropriate fee structure and effectively managing use.</w:t>
      </w:r>
    </w:p>
    <w:p w14:paraId="6D13985F" w14:textId="77777777" w:rsidR="000F7CA5" w:rsidRPr="00BB221A" w:rsidRDefault="000F7CA5" w:rsidP="00876A16">
      <w:pPr>
        <w:pStyle w:val="BodyText"/>
        <w:numPr>
          <w:ilvl w:val="0"/>
          <w:numId w:val="57"/>
        </w:numPr>
      </w:pPr>
      <w:r w:rsidRPr="00BB221A">
        <w:t xml:space="preserve">The foundational objective to encourage high operating standards remains. </w:t>
      </w:r>
    </w:p>
    <w:p w14:paraId="23C9564C" w14:textId="57F8E870" w:rsidR="000F7CA5" w:rsidRPr="00BB221A" w:rsidRDefault="000F7CA5" w:rsidP="000F7CA5">
      <w:pPr>
        <w:pStyle w:val="BodyText12ptBefore"/>
        <w:rPr>
          <w:b/>
        </w:rPr>
      </w:pPr>
      <w:r w:rsidRPr="00BB221A">
        <w:rPr>
          <w:b/>
        </w:rPr>
        <w:t>Operator security and support</w:t>
      </w:r>
    </w:p>
    <w:p w14:paraId="7E0056BB" w14:textId="528B8912" w:rsidR="000F7CA5" w:rsidRPr="00BB221A" w:rsidRDefault="000F7CA5" w:rsidP="00876A16">
      <w:pPr>
        <w:pStyle w:val="BodyText"/>
        <w:numPr>
          <w:ilvl w:val="0"/>
          <w:numId w:val="58"/>
        </w:numPr>
      </w:pPr>
      <w:r w:rsidRPr="00BB221A">
        <w:t xml:space="preserve">LTOs holding accreditation with recognised programs or </w:t>
      </w:r>
      <w:r w:rsidR="00FB2074" w:rsidRPr="00BB221A">
        <w:t xml:space="preserve">who </w:t>
      </w:r>
      <w:r w:rsidRPr="00BB221A">
        <w:t xml:space="preserve">have a three year history of good compliance will continue to be eligible for </w:t>
      </w:r>
      <w:r w:rsidR="0042570D" w:rsidRPr="00BB221A">
        <w:t xml:space="preserve">various </w:t>
      </w:r>
      <w:r w:rsidRPr="00BB221A">
        <w:t>longer licence terms. Licence transfer (subject to conditions) and licence variations will continue to be available at no cost</w:t>
      </w:r>
      <w:r w:rsidR="00D1416D" w:rsidRPr="00BB221A">
        <w:t xml:space="preserve"> to operators</w:t>
      </w:r>
      <w:r w:rsidRPr="00BB221A">
        <w:t xml:space="preserve">. </w:t>
      </w:r>
    </w:p>
    <w:p w14:paraId="6E0C3BD1" w14:textId="1E1FD97A" w:rsidR="000F7CA5" w:rsidRPr="00BB221A" w:rsidRDefault="000F7CA5" w:rsidP="00876A16">
      <w:pPr>
        <w:pStyle w:val="BodyText"/>
        <w:numPr>
          <w:ilvl w:val="0"/>
          <w:numId w:val="58"/>
        </w:numPr>
      </w:pPr>
      <w:r w:rsidRPr="00BB221A">
        <w:lastRenderedPageBreak/>
        <w:t xml:space="preserve">New policy </w:t>
      </w:r>
      <w:r w:rsidR="001861C9" w:rsidRPr="00BB221A">
        <w:t xml:space="preserve">is included </w:t>
      </w:r>
      <w:r w:rsidRPr="00BB221A">
        <w:t>for land managers to promote being licensed, to communicate about matters that affect LTOs, to be contactable, to integrate other regulatory processes and to consider LTOs during</w:t>
      </w:r>
      <w:r w:rsidR="004D1FFD" w:rsidRPr="00BB221A">
        <w:t xml:space="preserve"> the active</w:t>
      </w:r>
      <w:r w:rsidRPr="00BB221A">
        <w:t xml:space="preserve"> and recovery phase</w:t>
      </w:r>
      <w:r w:rsidR="004D1FFD" w:rsidRPr="00BB221A">
        <w:t>s</w:t>
      </w:r>
      <w:r w:rsidRPr="00BB221A">
        <w:t xml:space="preserve"> of an emergency event.</w:t>
      </w:r>
    </w:p>
    <w:p w14:paraId="665FB2BD" w14:textId="450078EA" w:rsidR="000F7CA5" w:rsidRPr="00BB221A" w:rsidRDefault="000F7CA5" w:rsidP="000F7CA5">
      <w:pPr>
        <w:pStyle w:val="BodyText12ptBefore"/>
        <w:rPr>
          <w:b/>
        </w:rPr>
      </w:pPr>
      <w:r w:rsidRPr="00BB221A">
        <w:rPr>
          <w:b/>
        </w:rPr>
        <w:t>Simple</w:t>
      </w:r>
      <w:r w:rsidR="00F63607" w:rsidRPr="00BB221A">
        <w:rPr>
          <w:b/>
        </w:rPr>
        <w:t xml:space="preserve"> and</w:t>
      </w:r>
      <w:r w:rsidRPr="00BB221A">
        <w:rPr>
          <w:b/>
        </w:rPr>
        <w:t xml:space="preserve"> fair licensing </w:t>
      </w:r>
    </w:p>
    <w:p w14:paraId="0058F992" w14:textId="7DC3B6BD" w:rsidR="000F7CA5" w:rsidRPr="00BB221A" w:rsidRDefault="000F7CA5" w:rsidP="00876A16">
      <w:pPr>
        <w:pStyle w:val="BodyText"/>
        <w:numPr>
          <w:ilvl w:val="0"/>
          <w:numId w:val="58"/>
        </w:numPr>
      </w:pPr>
      <w:r w:rsidRPr="00BB221A">
        <w:t xml:space="preserve">The </w:t>
      </w:r>
      <w:r w:rsidR="00D271F9" w:rsidRPr="00BB221A">
        <w:t xml:space="preserve">new </w:t>
      </w:r>
      <w:r w:rsidRPr="00BB221A">
        <w:t>policy makes it clear who requires a licence and ensures exemptions are fair. It continues to set consistent licence conditions and propose</w:t>
      </w:r>
      <w:r w:rsidR="0013467F" w:rsidRPr="00BB221A">
        <w:t>s</w:t>
      </w:r>
      <w:r w:rsidRPr="00BB221A">
        <w:t xml:space="preserve"> to improve licensing efficiency across public land.</w:t>
      </w:r>
    </w:p>
    <w:p w14:paraId="706B01A5" w14:textId="09436422" w:rsidR="000F7CA5" w:rsidRPr="00BB221A" w:rsidRDefault="00583D12" w:rsidP="000F7CA5">
      <w:pPr>
        <w:pStyle w:val="BodyText12ptBefore"/>
        <w:rPr>
          <w:b/>
        </w:rPr>
      </w:pPr>
      <w:r w:rsidRPr="00BB221A">
        <w:rPr>
          <w:b/>
        </w:rPr>
        <w:t>Efficient</w:t>
      </w:r>
      <w:r w:rsidR="00E358B7" w:rsidRPr="00BB221A">
        <w:rPr>
          <w:b/>
        </w:rPr>
        <w:t xml:space="preserve">, flexible </w:t>
      </w:r>
      <w:r w:rsidR="000F7CA5" w:rsidRPr="00BB221A">
        <w:rPr>
          <w:b/>
        </w:rPr>
        <w:t>and appropriate licences and fees</w:t>
      </w:r>
    </w:p>
    <w:p w14:paraId="72EF82B9" w14:textId="48C0F7B1" w:rsidR="00222A4B" w:rsidRPr="00BB221A" w:rsidRDefault="00723447" w:rsidP="00B44518">
      <w:pPr>
        <w:pStyle w:val="BodyText"/>
        <w:numPr>
          <w:ilvl w:val="0"/>
          <w:numId w:val="58"/>
        </w:numPr>
      </w:pPr>
      <w:r w:rsidRPr="00222A4B">
        <w:t xml:space="preserve">The </w:t>
      </w:r>
      <w:r w:rsidR="00BE77DC">
        <w:t>P</w:t>
      </w:r>
      <w:r w:rsidRPr="00222A4B">
        <w:t xml:space="preserve">olicy introduces </w:t>
      </w:r>
      <w:r w:rsidR="00CB7C55" w:rsidRPr="00222A4B">
        <w:t xml:space="preserve">a </w:t>
      </w:r>
      <w:r w:rsidRPr="00222A4B">
        <w:t>new licence class, shifting away from the previous</w:t>
      </w:r>
      <w:r w:rsidR="00CB7C55" w:rsidRPr="00222A4B">
        <w:t xml:space="preserve"> </w:t>
      </w:r>
      <w:r w:rsidR="0022703B" w:rsidRPr="00222A4B">
        <w:t>one-fits-all to a flexible licence approach</w:t>
      </w:r>
      <w:r w:rsidR="008337B2" w:rsidRPr="00222A4B">
        <w:t>, and with a change in</w:t>
      </w:r>
      <w:r w:rsidRPr="00222A4B">
        <w:t xml:space="preserve"> </w:t>
      </w:r>
      <w:r w:rsidR="00B44518" w:rsidRPr="00BB221A">
        <w:t xml:space="preserve">pricing </w:t>
      </w:r>
      <w:r w:rsidR="00816441">
        <w:t xml:space="preserve">the </w:t>
      </w:r>
      <w:r w:rsidR="00B44518" w:rsidRPr="00BB221A">
        <w:t xml:space="preserve">level to support </w:t>
      </w:r>
      <w:r w:rsidR="00A93F1F">
        <w:t xml:space="preserve">more </w:t>
      </w:r>
      <w:r w:rsidR="00B44518" w:rsidRPr="00BB221A">
        <w:t>sustainable management</w:t>
      </w:r>
      <w:r w:rsidR="00222A4B" w:rsidRPr="00BB221A">
        <w:t>.</w:t>
      </w:r>
      <w:r w:rsidR="00B44518" w:rsidRPr="00BB221A">
        <w:t xml:space="preserve"> </w:t>
      </w:r>
    </w:p>
    <w:p w14:paraId="4370B94E" w14:textId="19E07526" w:rsidR="00F44224" w:rsidRPr="00BB221A" w:rsidRDefault="009614F2" w:rsidP="00BB221A">
      <w:pPr>
        <w:pStyle w:val="BodyText"/>
        <w:numPr>
          <w:ilvl w:val="0"/>
          <w:numId w:val="58"/>
        </w:numPr>
      </w:pPr>
      <w:r>
        <w:t>A</w:t>
      </w:r>
      <w:r w:rsidRPr="00BB221A">
        <w:t xml:space="preserve"> </w:t>
      </w:r>
      <w:r w:rsidR="000F7CA5" w:rsidRPr="00BB221A">
        <w:t>new licence class</w:t>
      </w:r>
      <w:r w:rsidR="00B33A17">
        <w:t xml:space="preserve"> </w:t>
      </w:r>
      <w:r w:rsidR="00FD14F4">
        <w:t>called</w:t>
      </w:r>
      <w:r w:rsidR="00633B73" w:rsidRPr="00BB221A">
        <w:t xml:space="preserve"> </w:t>
      </w:r>
      <w:r w:rsidR="00222A4B">
        <w:t>a</w:t>
      </w:r>
      <w:r w:rsidR="000F7CA5" w:rsidRPr="00BB221A">
        <w:t xml:space="preserve"> </w:t>
      </w:r>
      <w:r w:rsidR="00191D43" w:rsidRPr="00BB221A">
        <w:t>l</w:t>
      </w:r>
      <w:r w:rsidR="000F7CA5" w:rsidRPr="00BB221A">
        <w:t>ifestyle licence for fitness trainers and other LTOs with high repeat clients</w:t>
      </w:r>
      <w:r w:rsidR="00482E82" w:rsidRPr="00BB221A">
        <w:t xml:space="preserve"> with a single annual fee</w:t>
      </w:r>
      <w:r w:rsidR="00CD14ED" w:rsidRPr="00BB221A">
        <w:t xml:space="preserve"> and no use fees</w:t>
      </w:r>
      <w:r w:rsidR="000F7CA5" w:rsidRPr="00BB221A">
        <w:t>.</w:t>
      </w:r>
    </w:p>
    <w:p w14:paraId="542B0C34" w14:textId="79C67654" w:rsidR="000F7CA5" w:rsidRPr="00BB221A" w:rsidRDefault="000F7CA5" w:rsidP="00F44224">
      <w:pPr>
        <w:pStyle w:val="BodyText"/>
        <w:numPr>
          <w:ilvl w:val="0"/>
          <w:numId w:val="58"/>
        </w:numPr>
      </w:pPr>
      <w:r w:rsidRPr="00BB221A">
        <w:t xml:space="preserve">A standard licence will continue to be </w:t>
      </w:r>
      <w:r w:rsidR="00CB1CC8" w:rsidRPr="00BB221A">
        <w:t>available</w:t>
      </w:r>
      <w:r w:rsidRPr="00BB221A">
        <w:t xml:space="preserve">. </w:t>
      </w:r>
      <w:r w:rsidR="0015662C" w:rsidRPr="00BB221A">
        <w:t xml:space="preserve">Competitively allocated licences will continue but these are proposed to have a name change to limited </w:t>
      </w:r>
      <w:r w:rsidR="00D13E5F" w:rsidRPr="00BB221A">
        <w:t>availability</w:t>
      </w:r>
      <w:r w:rsidR="0015662C" w:rsidRPr="00BB221A">
        <w:t xml:space="preserve"> licence. </w:t>
      </w:r>
    </w:p>
    <w:p w14:paraId="12801976" w14:textId="0191851B" w:rsidR="000F7CA5" w:rsidRPr="00BB221A" w:rsidRDefault="000F7CA5" w:rsidP="00876A16">
      <w:pPr>
        <w:pStyle w:val="BodyText"/>
        <w:numPr>
          <w:ilvl w:val="0"/>
          <w:numId w:val="58"/>
        </w:numPr>
      </w:pPr>
      <w:r w:rsidRPr="00BB221A">
        <w:t>The fees</w:t>
      </w:r>
      <w:r w:rsidRPr="00BB221A" w:rsidDel="00DE0A4E">
        <w:t xml:space="preserve"> </w:t>
      </w:r>
      <w:r w:rsidRPr="00BB221A">
        <w:t xml:space="preserve">are fairer by </w:t>
      </w:r>
      <w:r w:rsidR="00DD5402" w:rsidRPr="00BB221A">
        <w:t xml:space="preserve">establishing a transition to </w:t>
      </w:r>
      <w:r w:rsidRPr="00BB221A">
        <w:t>remov</w:t>
      </w:r>
      <w:r w:rsidR="00DD5402" w:rsidRPr="00BB221A">
        <w:t>e</w:t>
      </w:r>
      <w:r w:rsidRPr="00BB221A">
        <w:t xml:space="preserve"> the use fee cap </w:t>
      </w:r>
      <w:r w:rsidR="00DD5402" w:rsidRPr="00BB221A">
        <w:t>over the next five year</w:t>
      </w:r>
      <w:r w:rsidR="00D5362C" w:rsidRPr="00BB221A">
        <w:t xml:space="preserve">s. The </w:t>
      </w:r>
      <w:r w:rsidR="007A1940" w:rsidRPr="00BB221A">
        <w:t>phase out</w:t>
      </w:r>
      <w:r w:rsidR="00D5362C" w:rsidRPr="00BB221A">
        <w:t xml:space="preserve"> of the fee cap will aim to remove</w:t>
      </w:r>
      <w:r w:rsidR="00926278" w:rsidRPr="00BB221A">
        <w:t xml:space="preserve"> </w:t>
      </w:r>
      <w:r w:rsidR="00840F18" w:rsidRPr="00BB221A">
        <w:t xml:space="preserve">the current competitive disadvantage facing </w:t>
      </w:r>
      <w:r w:rsidRPr="00BB221A">
        <w:t xml:space="preserve">smaller </w:t>
      </w:r>
      <w:r w:rsidR="00840F18" w:rsidRPr="00BB221A">
        <w:t>LTOs</w:t>
      </w:r>
      <w:r w:rsidRPr="00BB221A">
        <w:t xml:space="preserve">. </w:t>
      </w:r>
      <w:r w:rsidR="00106B37">
        <w:t xml:space="preserve">Once the cap is removed, the licenced tour operator </w:t>
      </w:r>
      <w:r w:rsidR="002A49E9">
        <w:t xml:space="preserve">system is projected to </w:t>
      </w:r>
      <w:r w:rsidR="00B61878">
        <w:t>achieve</w:t>
      </w:r>
      <w:r w:rsidR="002A49E9">
        <w:t xml:space="preserve"> cost recovery</w:t>
      </w:r>
      <w:r w:rsidR="009704FC">
        <w:t>.</w:t>
      </w:r>
    </w:p>
    <w:p w14:paraId="575D6CED" w14:textId="51E79EE5" w:rsidR="000F7CA5" w:rsidRPr="00BB221A" w:rsidRDefault="000F7CA5" w:rsidP="00876A16">
      <w:pPr>
        <w:pStyle w:val="BodyText"/>
        <w:numPr>
          <w:ilvl w:val="0"/>
          <w:numId w:val="58"/>
        </w:numPr>
      </w:pPr>
      <w:r w:rsidRPr="00BB221A">
        <w:t xml:space="preserve">A use fee reduction for those operators requiring more than one licence. </w:t>
      </w:r>
    </w:p>
    <w:p w14:paraId="3628AE9E" w14:textId="77777777" w:rsidR="000F7CA5" w:rsidRPr="00BB221A" w:rsidRDefault="000F7CA5" w:rsidP="000F7CA5">
      <w:pPr>
        <w:pStyle w:val="BodyText"/>
        <w:rPr>
          <w:b/>
          <w:bCs/>
        </w:rPr>
      </w:pPr>
      <w:r w:rsidRPr="00BB221A">
        <w:rPr>
          <w:b/>
          <w:bCs/>
        </w:rPr>
        <w:t>Encourage high operating standards</w:t>
      </w:r>
    </w:p>
    <w:p w14:paraId="51BFBA2A" w14:textId="46ABFC5A" w:rsidR="000F7CA5" w:rsidRPr="00BB221A" w:rsidRDefault="00693B24" w:rsidP="00876A16">
      <w:pPr>
        <w:pStyle w:val="BodyText"/>
        <w:numPr>
          <w:ilvl w:val="0"/>
          <w:numId w:val="58"/>
        </w:numPr>
      </w:pPr>
      <w:r w:rsidRPr="00BB221A">
        <w:t xml:space="preserve">The </w:t>
      </w:r>
      <w:r w:rsidR="00AA03E0">
        <w:t>P</w:t>
      </w:r>
      <w:r w:rsidR="000F7CA5" w:rsidRPr="00BB221A">
        <w:t>olicy supports a safety framework articulat</w:t>
      </w:r>
      <w:r w:rsidR="00147F87" w:rsidRPr="00BB221A">
        <w:t>ing</w:t>
      </w:r>
      <w:r w:rsidR="000F7CA5" w:rsidRPr="00BB221A">
        <w:t xml:space="preserve"> </w:t>
      </w:r>
      <w:r w:rsidR="00460855" w:rsidRPr="00BB221A">
        <w:t xml:space="preserve">roles and </w:t>
      </w:r>
      <w:r w:rsidR="00DE7631" w:rsidRPr="00DE7631">
        <w:t>responsibilities and</w:t>
      </w:r>
      <w:r w:rsidR="000F7CA5" w:rsidRPr="00BB221A">
        <w:t xml:space="preserve"> incorporat</w:t>
      </w:r>
      <w:r w:rsidR="00147F87" w:rsidRPr="00BB221A">
        <w:t>ing</w:t>
      </w:r>
      <w:r w:rsidR="000F7CA5" w:rsidRPr="00BB221A">
        <w:t xml:space="preserve"> </w:t>
      </w:r>
      <w:r w:rsidR="00AC4762" w:rsidRPr="00BB221A">
        <w:t xml:space="preserve">adventure </w:t>
      </w:r>
      <w:r w:rsidR="000F7CA5" w:rsidRPr="00BB221A">
        <w:t>activity standards into licensing</w:t>
      </w:r>
      <w:r w:rsidR="001B5C1E" w:rsidRPr="00BB221A">
        <w:t xml:space="preserve"> consistent with current l</w:t>
      </w:r>
      <w:r w:rsidR="009F2514" w:rsidRPr="00BB221A">
        <w:t>icensing templates</w:t>
      </w:r>
      <w:r w:rsidR="000F7CA5" w:rsidRPr="00BB221A">
        <w:t xml:space="preserve">. </w:t>
      </w:r>
      <w:r w:rsidR="00115FAF" w:rsidRPr="00BB221A">
        <w:t>P</w:t>
      </w:r>
      <w:r w:rsidR="000F7CA5" w:rsidRPr="00BB221A">
        <w:t>ropose</w:t>
      </w:r>
      <w:r w:rsidR="00115FAF" w:rsidRPr="00BB221A">
        <w:t>d new policy</w:t>
      </w:r>
      <w:r w:rsidR="000F7CA5" w:rsidRPr="00BB221A">
        <w:t xml:space="preserve"> include</w:t>
      </w:r>
      <w:r w:rsidR="008F345F" w:rsidRPr="00BB221A">
        <w:t>s</w:t>
      </w:r>
      <w:r w:rsidR="000F7CA5" w:rsidRPr="00BB221A">
        <w:t xml:space="preserve"> </w:t>
      </w:r>
      <w:r w:rsidR="00954BC1" w:rsidRPr="00BB221A">
        <w:t>a land manager</w:t>
      </w:r>
      <w:r w:rsidR="00432395" w:rsidRPr="00BB221A">
        <w:t xml:space="preserve"> requirement to</w:t>
      </w:r>
      <w:r w:rsidR="00954BC1" w:rsidRPr="00BB221A">
        <w:t xml:space="preserve"> </w:t>
      </w:r>
      <w:r w:rsidR="000F7CA5" w:rsidRPr="00BB221A">
        <w:t>communicat</w:t>
      </w:r>
      <w:r w:rsidR="00432395" w:rsidRPr="00BB221A">
        <w:t>e</w:t>
      </w:r>
      <w:r w:rsidR="000F7CA5" w:rsidRPr="00BB221A">
        <w:t xml:space="preserve"> significant risks and hazards that arise</w:t>
      </w:r>
      <w:r w:rsidR="00546F2A" w:rsidRPr="00BB221A">
        <w:t xml:space="preserve"> that are</w:t>
      </w:r>
      <w:r w:rsidR="000F7CA5" w:rsidRPr="00BB221A">
        <w:t xml:space="preserve"> within the control of the land manager and encourage</w:t>
      </w:r>
      <w:r w:rsidR="00C91241" w:rsidRPr="00BB221A">
        <w:t xml:space="preserve"> the</w:t>
      </w:r>
      <w:r w:rsidR="000F7CA5" w:rsidRPr="00BB221A">
        <w:t xml:space="preserve"> reporting of safety issues in external databases.</w:t>
      </w:r>
    </w:p>
    <w:p w14:paraId="4355C422" w14:textId="4EFCF498" w:rsidR="000F7CA5" w:rsidRPr="00BB221A" w:rsidRDefault="000F7CA5" w:rsidP="00876A16">
      <w:pPr>
        <w:pStyle w:val="BodyText"/>
        <w:numPr>
          <w:ilvl w:val="0"/>
          <w:numId w:val="58"/>
        </w:numPr>
      </w:pPr>
      <w:r w:rsidRPr="00BB221A">
        <w:t xml:space="preserve">The </w:t>
      </w:r>
      <w:r w:rsidR="00AA03E0">
        <w:t>P</w:t>
      </w:r>
      <w:r w:rsidRPr="00BB221A">
        <w:t>olicy continues to recognise quality assured and good, compliant operators for a longer licence</w:t>
      </w:r>
      <w:r w:rsidR="00F64A30" w:rsidRPr="00BB221A">
        <w:t xml:space="preserve"> at reduced multiyear licence fees</w:t>
      </w:r>
      <w:r w:rsidRPr="00BB221A">
        <w:t xml:space="preserve">. </w:t>
      </w:r>
    </w:p>
    <w:p w14:paraId="4C523540" w14:textId="50DD2DE0" w:rsidR="000F7CA5" w:rsidRPr="00BB221A" w:rsidRDefault="00B67C79" w:rsidP="000F7CA5">
      <w:pPr>
        <w:pStyle w:val="BodyText"/>
        <w:rPr>
          <w:b/>
          <w:bCs/>
        </w:rPr>
      </w:pPr>
      <w:r w:rsidRPr="00BB221A">
        <w:rPr>
          <w:b/>
          <w:bCs/>
        </w:rPr>
        <w:t xml:space="preserve">Manage demand </w:t>
      </w:r>
      <w:r w:rsidR="004A7E3B" w:rsidRPr="00BB221A">
        <w:rPr>
          <w:b/>
          <w:bCs/>
        </w:rPr>
        <w:t>effectively</w:t>
      </w:r>
    </w:p>
    <w:p w14:paraId="08D1BD7B" w14:textId="3A72FDC4" w:rsidR="000F7CA5" w:rsidRPr="00BB221A" w:rsidRDefault="000F7CA5" w:rsidP="00876A16">
      <w:pPr>
        <w:pStyle w:val="BodyText12ptBefore"/>
        <w:numPr>
          <w:ilvl w:val="0"/>
          <w:numId w:val="59"/>
        </w:numPr>
      </w:pPr>
      <w:r w:rsidRPr="00BB221A">
        <w:t>New reasons to undertake competitive allocation</w:t>
      </w:r>
      <w:r w:rsidR="00592539" w:rsidRPr="00BB221A">
        <w:t>/limited availability licensing</w:t>
      </w:r>
      <w:r w:rsidR="004858C5" w:rsidRPr="00BB221A">
        <w:t xml:space="preserve"> </w:t>
      </w:r>
      <w:r w:rsidR="00B04587" w:rsidRPr="00BB221A">
        <w:t>are</w:t>
      </w:r>
      <w:r w:rsidR="00464FAD" w:rsidRPr="00BB221A">
        <w:t xml:space="preserve"> </w:t>
      </w:r>
      <w:r w:rsidR="00342F32" w:rsidRPr="00BB221A">
        <w:t xml:space="preserve">included </w:t>
      </w:r>
      <w:r w:rsidRPr="00BB221A">
        <w:t>to maintain visitor experience and for environmental sustainability</w:t>
      </w:r>
      <w:r w:rsidR="00644683" w:rsidRPr="00BB221A">
        <w:t xml:space="preserve">, which, </w:t>
      </w:r>
      <w:r w:rsidR="00BD0EAC" w:rsidRPr="00BB221A">
        <w:t>may only be used at last resort</w:t>
      </w:r>
      <w:r w:rsidRPr="00BB221A">
        <w:t>.</w:t>
      </w:r>
    </w:p>
    <w:p w14:paraId="715EDA5E" w14:textId="516A7754" w:rsidR="000F7CA5" w:rsidRPr="00BB221A" w:rsidRDefault="006E2757" w:rsidP="000F7CA5">
      <w:pPr>
        <w:pStyle w:val="BodyText"/>
        <w:rPr>
          <w:b/>
          <w:bCs/>
        </w:rPr>
      </w:pPr>
      <w:r w:rsidRPr="00BB221A">
        <w:rPr>
          <w:b/>
          <w:bCs/>
        </w:rPr>
        <w:t>Monitoring and support</w:t>
      </w:r>
      <w:r w:rsidR="000F7CA5" w:rsidRPr="00BB221A">
        <w:rPr>
          <w:b/>
          <w:bCs/>
        </w:rPr>
        <w:t xml:space="preserve"> compliance and act on non-compliance</w:t>
      </w:r>
    </w:p>
    <w:p w14:paraId="5EEC3B50" w14:textId="687E1813" w:rsidR="000F7CA5" w:rsidRPr="00073101" w:rsidRDefault="00C701CF" w:rsidP="00876A16">
      <w:pPr>
        <w:pStyle w:val="BodyText12ptBefore"/>
        <w:numPr>
          <w:ilvl w:val="0"/>
          <w:numId w:val="59"/>
        </w:numPr>
      </w:pPr>
      <w:r w:rsidRPr="00BB221A">
        <w:t>R</w:t>
      </w:r>
      <w:r w:rsidR="000F7CA5" w:rsidRPr="00BB221A">
        <w:t>oles and responsibilities in relation to education, on-ground and administrative compliance, and enforcement</w:t>
      </w:r>
      <w:r w:rsidRPr="00BB221A">
        <w:t xml:space="preserve"> are set out</w:t>
      </w:r>
      <w:r w:rsidR="000F7CA5" w:rsidRPr="00BB221A">
        <w:t xml:space="preserve">. </w:t>
      </w:r>
      <w:r w:rsidR="0076206F" w:rsidRPr="00BB221A">
        <w:t xml:space="preserve">A new section </w:t>
      </w:r>
      <w:r w:rsidR="0095208C" w:rsidRPr="00BB221A">
        <w:t xml:space="preserve">outlines offences, </w:t>
      </w:r>
      <w:r w:rsidR="00BD7DD9" w:rsidRPr="00BB221A">
        <w:t xml:space="preserve">a range of </w:t>
      </w:r>
      <w:r w:rsidR="0095208C" w:rsidRPr="00BB221A">
        <w:t>compliance actions</w:t>
      </w:r>
      <w:r w:rsidR="0033202B" w:rsidRPr="00BB221A">
        <w:t xml:space="preserve"> and </w:t>
      </w:r>
      <w:r w:rsidR="00FA71CE" w:rsidRPr="00BB221A">
        <w:t xml:space="preserve">a graduated </w:t>
      </w:r>
      <w:r w:rsidR="00B00087" w:rsidRPr="00BB221A">
        <w:t>compliance and enforcement</w:t>
      </w:r>
      <w:r w:rsidR="00B00087" w:rsidRPr="00073101">
        <w:t xml:space="preserve"> </w:t>
      </w:r>
      <w:r w:rsidR="00FA71CE" w:rsidRPr="00073101">
        <w:t>app</w:t>
      </w:r>
      <w:r w:rsidR="006D26EE" w:rsidRPr="00073101">
        <w:t>roach</w:t>
      </w:r>
      <w:r w:rsidR="00F039E7" w:rsidRPr="00073101">
        <w:t>.</w:t>
      </w:r>
      <w:r w:rsidR="006D26EE" w:rsidRPr="00073101">
        <w:t xml:space="preserve"> </w:t>
      </w:r>
      <w:r w:rsidR="00F039E7" w:rsidRPr="00073101">
        <w:t>L</w:t>
      </w:r>
      <w:r w:rsidR="000F7CA5" w:rsidRPr="00073101">
        <w:t xml:space="preserve">arger land managers </w:t>
      </w:r>
      <w:r w:rsidR="00375CA3" w:rsidRPr="00073101">
        <w:t>are recommended to</w:t>
      </w:r>
      <w:r w:rsidR="000F7CA5" w:rsidRPr="00073101">
        <w:t xml:space="preserve"> develop a compliance strategy.</w:t>
      </w:r>
    </w:p>
    <w:p w14:paraId="1A869E5A" w14:textId="77777777" w:rsidR="007771D6" w:rsidRDefault="007771D6">
      <w:pPr>
        <w:rPr>
          <w:rFonts w:asciiTheme="majorHAnsi" w:eastAsiaTheme="majorEastAsia" w:hAnsiTheme="majorHAnsi" w:cstheme="majorBidi"/>
          <w:bCs/>
          <w:color w:val="201547" w:themeColor="text2"/>
          <w:spacing w:val="-4"/>
          <w:sz w:val="40"/>
          <w:szCs w:val="40"/>
        </w:rPr>
      </w:pPr>
      <w:bookmarkStart w:id="20" w:name="_Toc171505604"/>
      <w:r>
        <w:br w:type="page"/>
      </w:r>
    </w:p>
    <w:p w14:paraId="2B1D13B7" w14:textId="6AE2D15C" w:rsidR="00555DBF" w:rsidRPr="00113455" w:rsidRDefault="00555DBF" w:rsidP="00BA0A57">
      <w:pPr>
        <w:pStyle w:val="Heading1"/>
      </w:pPr>
      <w:bookmarkStart w:id="21" w:name="_Toc232768880"/>
      <w:r w:rsidRPr="00113455">
        <w:lastRenderedPageBreak/>
        <w:t>Introduction</w:t>
      </w:r>
      <w:bookmarkEnd w:id="20"/>
      <w:bookmarkEnd w:id="21"/>
    </w:p>
    <w:p w14:paraId="158A1126" w14:textId="25A8B5C8" w:rsidR="00555DBF" w:rsidRPr="00113455" w:rsidRDefault="00555DBF" w:rsidP="00B14350">
      <w:pPr>
        <w:pStyle w:val="Heading2"/>
      </w:pPr>
      <w:bookmarkStart w:id="22" w:name="_Toc232768881"/>
      <w:bookmarkStart w:id="23" w:name="_Toc147756188"/>
      <w:bookmarkStart w:id="24" w:name="_Toc171505605"/>
      <w:r w:rsidRPr="00113455">
        <w:t>Acknowledgment of Traditional Owners</w:t>
      </w:r>
      <w:r w:rsidR="004C469E">
        <w:t>, Custodians</w:t>
      </w:r>
      <w:r w:rsidRPr="00113455">
        <w:t xml:space="preserve"> and First Peoples</w:t>
      </w:r>
      <w:bookmarkEnd w:id="22"/>
      <w:r w:rsidRPr="00113455">
        <w:t xml:space="preserve"> </w:t>
      </w:r>
      <w:bookmarkEnd w:id="23"/>
      <w:bookmarkEnd w:id="24"/>
    </w:p>
    <w:p w14:paraId="6CC0A516" w14:textId="24F3EB3C" w:rsidR="00555DBF" w:rsidRPr="00113455" w:rsidRDefault="00555DBF" w:rsidP="00555DBF">
      <w:pPr>
        <w:pStyle w:val="BodyText"/>
      </w:pPr>
      <w:r w:rsidRPr="00113455">
        <w:t>DEECA is proud to acknowledge the rich and resilient cultures of First Nations people, and their close cultural and spiritual connection with Country. We pay our respects to Traditional Owners</w:t>
      </w:r>
      <w:r w:rsidR="001F7A6B">
        <w:t>, Custodians</w:t>
      </w:r>
      <w:r w:rsidRPr="00113455">
        <w:t xml:space="preserve"> and all First Peoples across Victoria, and to Country that </w:t>
      </w:r>
      <w:r w:rsidR="00D95B9C">
        <w:t>offers</w:t>
      </w:r>
      <w:r w:rsidR="00D95B9C" w:rsidRPr="00113455">
        <w:t xml:space="preserve"> </w:t>
      </w:r>
      <w:r w:rsidR="001D0A7A">
        <w:t xml:space="preserve">an incredible </w:t>
      </w:r>
      <w:r w:rsidR="00E92ABA">
        <w:t>range</w:t>
      </w:r>
      <w:r w:rsidR="001D0A7A">
        <w:t xml:space="preserve"> of</w:t>
      </w:r>
      <w:r w:rsidRPr="00113455">
        <w:t xml:space="preserve"> </w:t>
      </w:r>
      <w:r w:rsidR="0093602E">
        <w:t>experiences</w:t>
      </w:r>
      <w:r w:rsidRPr="00113455">
        <w:t>. We honour Elders past and present for their knowledge, wisdom and strength that has ensured the continuation of culture.</w:t>
      </w:r>
    </w:p>
    <w:p w14:paraId="358A255E" w14:textId="6371E2A1" w:rsidR="00555DBF" w:rsidRPr="00113455" w:rsidRDefault="00555DBF" w:rsidP="00555DBF">
      <w:pPr>
        <w:pStyle w:val="BodyText"/>
      </w:pPr>
      <w:r w:rsidRPr="00113455">
        <w:t xml:space="preserve">We also acknowledge the special contribution that First Nations people in Victoria make in healing and caring for Country. </w:t>
      </w:r>
      <w:r w:rsidR="000225B1">
        <w:t>DEECA is</w:t>
      </w:r>
      <w:r w:rsidRPr="00113455">
        <w:t xml:space="preserve"> committed to partnering with Traditional Owners</w:t>
      </w:r>
      <w:r w:rsidR="00EC1172">
        <w:t>, Custodians</w:t>
      </w:r>
      <w:r w:rsidRPr="00113455">
        <w:t xml:space="preserve"> and First Peoples to advance self-determination </w:t>
      </w:r>
      <w:r w:rsidR="00D46EA4">
        <w:t>and to</w:t>
      </w:r>
      <w:r w:rsidRPr="00113455">
        <w:t xml:space="preserve"> protect and manage the natural environment and </w:t>
      </w:r>
      <w:r w:rsidR="005A18E0">
        <w:t xml:space="preserve">Aboriginal </w:t>
      </w:r>
      <w:r w:rsidRPr="00113455">
        <w:t>cultural heritage.</w:t>
      </w:r>
    </w:p>
    <w:p w14:paraId="0FC8620A" w14:textId="08503FEB" w:rsidR="00555DBF" w:rsidRPr="00113455" w:rsidRDefault="00B041D6" w:rsidP="00555DBF">
      <w:pPr>
        <w:pStyle w:val="Heading2"/>
      </w:pPr>
      <w:bookmarkStart w:id="25" w:name="_Toc232768882"/>
      <w:r>
        <w:t>Commercial recreation</w:t>
      </w:r>
      <w:r w:rsidR="00555DBF" w:rsidRPr="00113455">
        <w:t xml:space="preserve"> sector</w:t>
      </w:r>
      <w:r>
        <w:t>s</w:t>
      </w:r>
      <w:r w:rsidR="006956C2">
        <w:t xml:space="preserve"> overview</w:t>
      </w:r>
      <w:bookmarkEnd w:id="25"/>
    </w:p>
    <w:p w14:paraId="576AF854" w14:textId="07BBF9BF" w:rsidR="000C30C7" w:rsidRDefault="00555DBF" w:rsidP="00555DBF">
      <w:pPr>
        <w:pStyle w:val="BodyText"/>
      </w:pPr>
      <w:r w:rsidRPr="00113455">
        <w:t xml:space="preserve">Victoria has more than </w:t>
      </w:r>
      <w:r w:rsidRPr="00762678">
        <w:t xml:space="preserve">8 million hectares of public land and increasing the value of people in nature is a key part of land manager business. </w:t>
      </w:r>
      <w:r w:rsidR="00EA5B98" w:rsidRPr="00762678">
        <w:t>B</w:t>
      </w:r>
      <w:r w:rsidR="00313906" w:rsidRPr="00762678">
        <w:t>elong</w:t>
      </w:r>
      <w:r w:rsidR="00EA5B98" w:rsidRPr="00762678">
        <w:t>ing</w:t>
      </w:r>
      <w:r w:rsidR="00313906" w:rsidRPr="00762678">
        <w:t xml:space="preserve"> to </w:t>
      </w:r>
      <w:r w:rsidR="001F7A6B" w:rsidRPr="00762678">
        <w:t xml:space="preserve">the </w:t>
      </w:r>
      <w:r w:rsidR="00313906" w:rsidRPr="00762678">
        <w:t>tourism, health</w:t>
      </w:r>
      <w:r w:rsidR="006A5259" w:rsidRPr="00762678">
        <w:t>,</w:t>
      </w:r>
      <w:r w:rsidR="00262B72" w:rsidRPr="00762678">
        <w:t xml:space="preserve"> wellbeing and education sectors</w:t>
      </w:r>
      <w:r w:rsidR="00145E55" w:rsidRPr="00762678">
        <w:t xml:space="preserve">, tour </w:t>
      </w:r>
      <w:r w:rsidR="00EA5B98" w:rsidRPr="00762678">
        <w:t xml:space="preserve">operators and activity providers </w:t>
      </w:r>
      <w:r w:rsidR="00621115" w:rsidRPr="00762678">
        <w:t>help</w:t>
      </w:r>
      <w:r w:rsidR="006A5259" w:rsidRPr="00762678">
        <w:t xml:space="preserve"> </w:t>
      </w:r>
      <w:r w:rsidR="0032433A" w:rsidRPr="00762678">
        <w:t xml:space="preserve">hundreds of thousands of </w:t>
      </w:r>
      <w:r w:rsidRPr="00762678">
        <w:t xml:space="preserve">people to </w:t>
      </w:r>
      <w:r w:rsidR="003E492E" w:rsidRPr="00762678">
        <w:t>get active</w:t>
      </w:r>
      <w:r w:rsidRPr="00762678">
        <w:t xml:space="preserve"> in </w:t>
      </w:r>
      <w:r w:rsidR="00E01CC8" w:rsidRPr="00762678">
        <w:t>the outdoors</w:t>
      </w:r>
      <w:r w:rsidRPr="00762678">
        <w:t xml:space="preserve"> </w:t>
      </w:r>
      <w:r w:rsidR="00145E55" w:rsidRPr="00762678">
        <w:t xml:space="preserve">every year. </w:t>
      </w:r>
      <w:r w:rsidR="005A63CD" w:rsidRPr="00BB221A">
        <w:t xml:space="preserve">In </w:t>
      </w:r>
      <w:r w:rsidR="000B5571" w:rsidRPr="00BB221A">
        <w:t>202</w:t>
      </w:r>
      <w:r w:rsidR="00572177" w:rsidRPr="00BB221A">
        <w:t>4</w:t>
      </w:r>
      <w:r w:rsidR="005A63CD" w:rsidRPr="00BB221A">
        <w:t>-202</w:t>
      </w:r>
      <w:r w:rsidR="00572177" w:rsidRPr="00BB221A">
        <w:t>5</w:t>
      </w:r>
      <w:r w:rsidR="005A63CD" w:rsidRPr="00BB221A">
        <w:t xml:space="preserve"> PV recorded </w:t>
      </w:r>
      <w:r w:rsidRPr="00BB221A">
        <w:t xml:space="preserve">a total of </w:t>
      </w:r>
      <w:r w:rsidR="00CD2A3B" w:rsidRPr="00BB221A">
        <w:t xml:space="preserve">426,326 </w:t>
      </w:r>
      <w:r w:rsidR="00AC1E21" w:rsidRPr="00BB221A">
        <w:t>daily</w:t>
      </w:r>
      <w:r w:rsidRPr="00BB221A">
        <w:t xml:space="preserve"> visitations</w:t>
      </w:r>
      <w:r w:rsidR="0003704A">
        <w:t>.</w:t>
      </w:r>
    </w:p>
    <w:p w14:paraId="2DFA0F8F" w14:textId="7992D211" w:rsidR="009F219B" w:rsidRPr="00113455" w:rsidRDefault="009F219B" w:rsidP="009F219B">
      <w:pPr>
        <w:pStyle w:val="BodyText"/>
      </w:pPr>
      <w:r>
        <w:t>Public land</w:t>
      </w:r>
      <w:r w:rsidRPr="00113455">
        <w:t xml:space="preserve"> is an important tourism asset for Victorians and the </w:t>
      </w:r>
      <w:r w:rsidRPr="002C219B">
        <w:t>$</w:t>
      </w:r>
      <w:r w:rsidR="002C219B" w:rsidRPr="00BB221A">
        <w:t>5</w:t>
      </w:r>
      <w:r w:rsidR="00AF34B4" w:rsidRPr="002C219B">
        <w:t>7</w:t>
      </w:r>
      <w:r w:rsidR="002C219B" w:rsidRPr="00BB221A">
        <w:t>.2</w:t>
      </w:r>
      <w:r w:rsidRPr="002C219B">
        <w:t xml:space="preserve"> billion per year </w:t>
      </w:r>
      <w:hyperlink r:id="rId53" w:history="1">
        <w:r w:rsidRPr="002C219B">
          <w:rPr>
            <w:rStyle w:val="Hyperlink"/>
          </w:rPr>
          <w:t>visitor economy</w:t>
        </w:r>
      </w:hyperlink>
      <w:r w:rsidRPr="002C219B">
        <w:rPr>
          <w:u w:val="single"/>
        </w:rPr>
        <w:t xml:space="preserve"> (DJSIR </w:t>
      </w:r>
      <w:r w:rsidR="00AF34B4" w:rsidRPr="002C219B">
        <w:rPr>
          <w:u w:val="single"/>
        </w:rPr>
        <w:t>202</w:t>
      </w:r>
      <w:r w:rsidR="002C219B" w:rsidRPr="00BB221A">
        <w:rPr>
          <w:u w:val="single"/>
        </w:rPr>
        <w:t>6</w:t>
      </w:r>
      <w:r w:rsidRPr="002C219B">
        <w:rPr>
          <w:u w:val="single"/>
        </w:rPr>
        <w:t>)</w:t>
      </w:r>
      <w:r w:rsidRPr="002C219B">
        <w:t>.</w:t>
      </w:r>
      <w:r w:rsidRPr="00113455">
        <w:t xml:space="preserve"> Tour operators and activity providers serve three of the five product priorities in </w:t>
      </w:r>
      <w:r w:rsidRPr="00113455">
        <w:rPr>
          <w:i/>
        </w:rPr>
        <w:t xml:space="preserve">Experience Victoria 2033: Our Strategic plan for a thriving Visitor Economy </w:t>
      </w:r>
      <w:r w:rsidRPr="00113455">
        <w:t>– Wellness, First Peoples and Nature.</w:t>
      </w:r>
      <w:r w:rsidR="00EA7C18">
        <w:t xml:space="preserve"> </w:t>
      </w:r>
    </w:p>
    <w:p w14:paraId="1C3FA563" w14:textId="435CECEE" w:rsidR="000C30C7" w:rsidRPr="00113455" w:rsidRDefault="000C30C7" w:rsidP="000C30C7">
      <w:pPr>
        <w:pStyle w:val="BodyText"/>
      </w:pPr>
      <w:r w:rsidRPr="00113455">
        <w:t xml:space="preserve">The power of nature in preventative and restorative health and wellbeing is well recognised. Whether it is the physical health benefits of mountain biking, the mental health and wellbeing benefits of bushwalking or yoga on the beach, or the social connection made during a cruise or </w:t>
      </w:r>
      <w:r w:rsidR="0000721C">
        <w:t>four wheel drive</w:t>
      </w:r>
      <w:r w:rsidR="0000721C" w:rsidRPr="00113455">
        <w:t xml:space="preserve"> </w:t>
      </w:r>
      <w:r w:rsidRPr="00113455">
        <w:t xml:space="preserve">tour, nature makes people healthier and happier. </w:t>
      </w:r>
      <w:r w:rsidR="002E0C4A">
        <w:t xml:space="preserve">There are also </w:t>
      </w:r>
      <w:r w:rsidR="000A6BB0" w:rsidRPr="00113455">
        <w:t xml:space="preserve">providers </w:t>
      </w:r>
      <w:r w:rsidR="002E0C4A">
        <w:t xml:space="preserve">who </w:t>
      </w:r>
      <w:r w:rsidR="000A6BB0" w:rsidRPr="00113455">
        <w:t>work with health agencies to deliver targeted programs to support patient care.</w:t>
      </w:r>
      <w:r w:rsidR="00D532F9">
        <w:t xml:space="preserve"> </w:t>
      </w:r>
    </w:p>
    <w:p w14:paraId="3FAAF3A9" w14:textId="542A506D" w:rsidR="00555DBF" w:rsidRPr="00113455" w:rsidRDefault="00F37A11" w:rsidP="00555DBF">
      <w:pPr>
        <w:pStyle w:val="BodyText"/>
      </w:pPr>
      <w:r w:rsidRPr="00113455">
        <w:t xml:space="preserve">Outdoor </w:t>
      </w:r>
      <w:r w:rsidR="00AB1E9B">
        <w:t>e</w:t>
      </w:r>
      <w:r w:rsidRPr="00113455">
        <w:t xml:space="preserve">ducation providers </w:t>
      </w:r>
      <w:r w:rsidR="00A715D1">
        <w:t xml:space="preserve">represent </w:t>
      </w:r>
      <w:r w:rsidR="00CD1746" w:rsidRPr="00BB221A">
        <w:t xml:space="preserve">41 </w:t>
      </w:r>
      <w:r w:rsidR="00A80C15" w:rsidRPr="00D07C55">
        <w:t>operators</w:t>
      </w:r>
      <w:r w:rsidR="003D2D65" w:rsidRPr="00AF1C87">
        <w:t xml:space="preserve">, </w:t>
      </w:r>
      <w:r w:rsidR="00555DBF" w:rsidRPr="00AF1C87">
        <w:t>work</w:t>
      </w:r>
      <w:r w:rsidR="003D2D65" w:rsidRPr="00AF1C87">
        <w:t>ing</w:t>
      </w:r>
      <w:r w:rsidR="00555DBF" w:rsidRPr="00AF1C87">
        <w:t xml:space="preserve"> with schools to support curriculum-based excursions and camps, helping to build connection and confidence in young people and create amazing outdoor adventure opportunities. </w:t>
      </w:r>
    </w:p>
    <w:p w14:paraId="1C5266E6" w14:textId="4DEA79B0" w:rsidR="00555DBF" w:rsidRPr="00113455" w:rsidRDefault="00555DBF" w:rsidP="00555DBF">
      <w:pPr>
        <w:pStyle w:val="Heading2"/>
      </w:pPr>
      <w:bookmarkStart w:id="26" w:name="_Toc171505606"/>
      <w:bookmarkStart w:id="27" w:name="_Ref183677012"/>
      <w:bookmarkStart w:id="28" w:name="_Ref188277153"/>
      <w:bookmarkStart w:id="29" w:name="_Ref188277165"/>
      <w:bookmarkStart w:id="30" w:name="_Toc232768883"/>
      <w:r w:rsidRPr="00113455">
        <w:t>Regulatory framework</w:t>
      </w:r>
      <w:bookmarkEnd w:id="26"/>
      <w:bookmarkEnd w:id="27"/>
      <w:bookmarkEnd w:id="28"/>
      <w:bookmarkEnd w:id="29"/>
      <w:bookmarkEnd w:id="30"/>
    </w:p>
    <w:p w14:paraId="20424A7E" w14:textId="2E4A0866" w:rsidR="00555DBF" w:rsidRPr="00113455" w:rsidRDefault="00555DBF" w:rsidP="00555DBF">
      <w:pPr>
        <w:pStyle w:val="BodyText"/>
      </w:pPr>
      <w:r w:rsidRPr="00113455">
        <w:t>The</w:t>
      </w:r>
      <w:r w:rsidR="004B018E">
        <w:t xml:space="preserve"> TOL</w:t>
      </w:r>
      <w:r w:rsidRPr="00113455">
        <w:t xml:space="preserve"> </w:t>
      </w:r>
      <w:r w:rsidR="00A42D9F">
        <w:t xml:space="preserve">regulatory </w:t>
      </w:r>
      <w:r w:rsidRPr="00113455">
        <w:t xml:space="preserve">framework </w:t>
      </w:r>
      <w:r w:rsidR="008456D7">
        <w:t>consists of</w:t>
      </w:r>
      <w:r w:rsidRPr="00113455">
        <w:t xml:space="preserve"> </w:t>
      </w:r>
      <w:r w:rsidR="00052554" w:rsidRPr="00113455">
        <w:t>Acts</w:t>
      </w:r>
      <w:r w:rsidR="00052554" w:rsidRPr="00052554">
        <w:t xml:space="preserve"> </w:t>
      </w:r>
      <w:r w:rsidRPr="00113455">
        <w:t>(</w:t>
      </w:r>
      <w:r w:rsidR="004E19FC">
        <w:t xml:space="preserve">or </w:t>
      </w:r>
      <w:r w:rsidR="00052554" w:rsidRPr="00113455">
        <w:t>primary legislation</w:t>
      </w:r>
      <w:r w:rsidRPr="00113455">
        <w:t>), regulations</w:t>
      </w:r>
      <w:r w:rsidR="004E19FC">
        <w:t xml:space="preserve"> (or subordinate legislation)</w:t>
      </w:r>
      <w:r w:rsidRPr="00113455">
        <w:t>, policy and guidelines, of which DEECA is responsible for.</w:t>
      </w:r>
    </w:p>
    <w:p w14:paraId="4AFBD2C3" w14:textId="5C7508CB" w:rsidR="000F6CC5" w:rsidRDefault="00555DBF" w:rsidP="00555DBF">
      <w:pPr>
        <w:pStyle w:val="BodyText"/>
      </w:pPr>
      <w:r w:rsidRPr="00113455">
        <w:t>Under</w:t>
      </w:r>
      <w:r w:rsidR="00C36AF3">
        <w:t xml:space="preserve"> the following</w:t>
      </w:r>
      <w:r w:rsidRPr="00113455">
        <w:t xml:space="preserve"> five key public land management Acts, a person or business who conducts an organised tour or recreational activity for profit on public land is required to hold a </w:t>
      </w:r>
      <w:r w:rsidR="004B018E">
        <w:t>TOL</w:t>
      </w:r>
      <w:r w:rsidR="000F6CC5">
        <w:t>:</w:t>
      </w:r>
    </w:p>
    <w:p w14:paraId="2165CC0C" w14:textId="37116499" w:rsidR="000F6CC5" w:rsidRPr="00FE5098" w:rsidRDefault="005676A7" w:rsidP="00FE5098">
      <w:pPr>
        <w:pStyle w:val="ListBullet"/>
        <w:numPr>
          <w:ilvl w:val="0"/>
          <w:numId w:val="68"/>
        </w:numPr>
        <w:rPr>
          <w:i/>
          <w:iCs/>
        </w:rPr>
      </w:pPr>
      <w:r w:rsidRPr="00FE5098">
        <w:rPr>
          <w:i/>
          <w:iCs/>
        </w:rPr>
        <w:t>Crown Land (Reserves) Act</w:t>
      </w:r>
      <w:r w:rsidR="00A46B79" w:rsidRPr="00FE5098">
        <w:rPr>
          <w:i/>
          <w:iCs/>
        </w:rPr>
        <w:t xml:space="preserve"> </w:t>
      </w:r>
      <w:r w:rsidR="00446C3B" w:rsidRPr="00FE5098">
        <w:rPr>
          <w:i/>
          <w:iCs/>
        </w:rPr>
        <w:t>1978</w:t>
      </w:r>
      <w:r w:rsidR="0073043E">
        <w:rPr>
          <w:i/>
          <w:iCs/>
        </w:rPr>
        <w:t xml:space="preserve"> (Vic)</w:t>
      </w:r>
      <w:r w:rsidR="004E19FC">
        <w:rPr>
          <w:i/>
          <w:iCs/>
        </w:rPr>
        <w:t>.</w:t>
      </w:r>
    </w:p>
    <w:p w14:paraId="6DB8138D" w14:textId="3B621678" w:rsidR="005676A7" w:rsidRPr="00FE5098" w:rsidRDefault="005676A7" w:rsidP="00FE5098">
      <w:pPr>
        <w:pStyle w:val="ListBullet"/>
        <w:numPr>
          <w:ilvl w:val="0"/>
          <w:numId w:val="68"/>
        </w:numPr>
        <w:rPr>
          <w:i/>
          <w:iCs/>
        </w:rPr>
      </w:pPr>
      <w:r w:rsidRPr="00FE5098">
        <w:rPr>
          <w:i/>
          <w:iCs/>
        </w:rPr>
        <w:t>Forests Act</w:t>
      </w:r>
      <w:r w:rsidR="00446C3B" w:rsidRPr="00FE5098">
        <w:rPr>
          <w:i/>
          <w:iCs/>
        </w:rPr>
        <w:t xml:space="preserve"> 1958</w:t>
      </w:r>
      <w:r w:rsidR="0073043E">
        <w:rPr>
          <w:i/>
          <w:iCs/>
        </w:rPr>
        <w:t xml:space="preserve"> (Vic)</w:t>
      </w:r>
      <w:r w:rsidR="004E19FC">
        <w:rPr>
          <w:i/>
          <w:iCs/>
        </w:rPr>
        <w:t>.</w:t>
      </w:r>
    </w:p>
    <w:p w14:paraId="1F911C00" w14:textId="42BE54EE" w:rsidR="00D21C67" w:rsidRPr="00FE5098" w:rsidRDefault="00A46B79">
      <w:pPr>
        <w:pStyle w:val="ListBullet"/>
        <w:numPr>
          <w:ilvl w:val="0"/>
          <w:numId w:val="68"/>
        </w:numPr>
        <w:rPr>
          <w:i/>
          <w:iCs/>
        </w:rPr>
      </w:pPr>
      <w:r w:rsidRPr="00FE5098">
        <w:rPr>
          <w:i/>
          <w:iCs/>
        </w:rPr>
        <w:t>Land Act</w:t>
      </w:r>
      <w:r w:rsidR="00446C3B" w:rsidRPr="00FE5098">
        <w:rPr>
          <w:i/>
          <w:iCs/>
        </w:rPr>
        <w:t xml:space="preserve"> 19</w:t>
      </w:r>
      <w:r w:rsidR="00D21C67" w:rsidRPr="00FE5098">
        <w:rPr>
          <w:i/>
          <w:iCs/>
        </w:rPr>
        <w:t>58</w:t>
      </w:r>
      <w:r w:rsidR="0073043E">
        <w:rPr>
          <w:i/>
          <w:iCs/>
        </w:rPr>
        <w:t xml:space="preserve"> (Vic)</w:t>
      </w:r>
      <w:r w:rsidR="004E19FC">
        <w:rPr>
          <w:i/>
          <w:iCs/>
        </w:rPr>
        <w:t>.</w:t>
      </w:r>
    </w:p>
    <w:p w14:paraId="280F3DF9" w14:textId="3D673B00" w:rsidR="00A46B79" w:rsidRPr="00FE5098" w:rsidRDefault="00D21C67" w:rsidP="00FE5098">
      <w:pPr>
        <w:pStyle w:val="ListBullet"/>
        <w:numPr>
          <w:ilvl w:val="0"/>
          <w:numId w:val="68"/>
        </w:numPr>
        <w:rPr>
          <w:i/>
          <w:iCs/>
        </w:rPr>
      </w:pPr>
      <w:r w:rsidRPr="00FE5098">
        <w:rPr>
          <w:i/>
          <w:iCs/>
        </w:rPr>
        <w:t>N</w:t>
      </w:r>
      <w:r w:rsidR="00A46B79" w:rsidRPr="00FE5098">
        <w:rPr>
          <w:i/>
          <w:iCs/>
        </w:rPr>
        <w:t>ational Parks Act</w:t>
      </w:r>
      <w:r w:rsidR="00446C3B" w:rsidRPr="00FE5098">
        <w:rPr>
          <w:i/>
          <w:iCs/>
        </w:rPr>
        <w:t xml:space="preserve"> 1975</w:t>
      </w:r>
      <w:r w:rsidR="00DC1F6E">
        <w:rPr>
          <w:i/>
          <w:iCs/>
        </w:rPr>
        <w:t xml:space="preserve"> (Vic)</w:t>
      </w:r>
      <w:r w:rsidR="004E19FC">
        <w:rPr>
          <w:i/>
          <w:iCs/>
        </w:rPr>
        <w:t>.</w:t>
      </w:r>
      <w:r w:rsidR="00DC1F6E">
        <w:rPr>
          <w:i/>
          <w:iCs/>
        </w:rPr>
        <w:t xml:space="preserve"> </w:t>
      </w:r>
    </w:p>
    <w:p w14:paraId="7157B59C" w14:textId="1253C4CD" w:rsidR="00A46B79" w:rsidRPr="00FE5098" w:rsidRDefault="00A46B79" w:rsidP="00FE5098">
      <w:pPr>
        <w:pStyle w:val="ListBullet"/>
        <w:numPr>
          <w:ilvl w:val="0"/>
          <w:numId w:val="68"/>
        </w:numPr>
        <w:rPr>
          <w:i/>
          <w:iCs/>
        </w:rPr>
      </w:pPr>
      <w:r w:rsidRPr="00FE5098">
        <w:rPr>
          <w:i/>
          <w:iCs/>
        </w:rPr>
        <w:t>Wildlife Act</w:t>
      </w:r>
      <w:r w:rsidR="00446C3B" w:rsidRPr="00FE5098">
        <w:rPr>
          <w:i/>
          <w:iCs/>
        </w:rPr>
        <w:t xml:space="preserve"> 197</w:t>
      </w:r>
      <w:r w:rsidR="002D34AA" w:rsidRPr="00FE5098">
        <w:rPr>
          <w:i/>
          <w:iCs/>
        </w:rPr>
        <w:t>5</w:t>
      </w:r>
      <w:r w:rsidR="00AF2108">
        <w:rPr>
          <w:i/>
          <w:iCs/>
        </w:rPr>
        <w:t xml:space="preserve"> (Vic)</w:t>
      </w:r>
      <w:r w:rsidR="004E19FC">
        <w:rPr>
          <w:i/>
          <w:iCs/>
        </w:rPr>
        <w:t>.</w:t>
      </w:r>
    </w:p>
    <w:p w14:paraId="2A307B72" w14:textId="3C12CE94" w:rsidR="00555DBF" w:rsidRPr="00113455" w:rsidRDefault="00555DBF" w:rsidP="00555DBF">
      <w:pPr>
        <w:pStyle w:val="BodyText"/>
      </w:pPr>
      <w:r w:rsidRPr="00113455">
        <w:t xml:space="preserve">TOLs are issued </w:t>
      </w:r>
      <w:r w:rsidR="00023924">
        <w:t xml:space="preserve">with the powers </w:t>
      </w:r>
      <w:r w:rsidRPr="00113455">
        <w:t>under the Act</w:t>
      </w:r>
      <w:r w:rsidR="007A345F">
        <w:t xml:space="preserve"> that</w:t>
      </w:r>
      <w:r w:rsidRPr="00113455">
        <w:t xml:space="preserve"> the land is </w:t>
      </w:r>
      <w:r w:rsidRPr="00EA160D">
        <w:t xml:space="preserve">managed. The </w:t>
      </w:r>
      <w:hyperlink r:id="rId54" w:history="1">
        <w:r w:rsidRPr="00EA160D">
          <w:t>Acts</w:t>
        </w:r>
      </w:hyperlink>
      <w:r w:rsidR="007E1603" w:rsidRPr="00EA160D">
        <w:rPr>
          <w:rStyle w:val="Hyperlink"/>
          <w:color w:val="auto"/>
          <w:u w:val="none"/>
        </w:rPr>
        <w:t xml:space="preserve"> </w:t>
      </w:r>
      <w:r w:rsidR="00F1330B" w:rsidRPr="00EA160D">
        <w:rPr>
          <w:rStyle w:val="Hyperlink"/>
          <w:color w:val="auto"/>
          <w:u w:val="none"/>
        </w:rPr>
        <w:t>provide for</w:t>
      </w:r>
      <w:r w:rsidRPr="00EA160D">
        <w:t>:</w:t>
      </w:r>
    </w:p>
    <w:p w14:paraId="20FC9CAF" w14:textId="2932C9C5" w:rsidR="00555DBF" w:rsidRPr="00113455" w:rsidRDefault="00F1330B" w:rsidP="008E1FD2">
      <w:pPr>
        <w:pStyle w:val="ListBullet"/>
        <w:numPr>
          <w:ilvl w:val="0"/>
          <w:numId w:val="35"/>
        </w:numPr>
      </w:pPr>
      <w:r>
        <w:t>A p</w:t>
      </w:r>
      <w:r w:rsidR="00555DBF" w:rsidRPr="00113455">
        <w:t xml:space="preserve">ublic land manager </w:t>
      </w:r>
      <w:r w:rsidR="004F259D">
        <w:t>to</w:t>
      </w:r>
      <w:r w:rsidR="004F259D" w:rsidRPr="00113455">
        <w:t xml:space="preserve"> </w:t>
      </w:r>
      <w:r w:rsidR="00555DBF" w:rsidRPr="00113455">
        <w:t xml:space="preserve">grant a </w:t>
      </w:r>
      <w:r w:rsidR="004F259D">
        <w:t>TOL</w:t>
      </w:r>
      <w:r w:rsidR="00555DBF" w:rsidRPr="00113455">
        <w:t xml:space="preserve"> for a period of up to 10 years</w:t>
      </w:r>
      <w:r w:rsidR="00BC1CB5">
        <w:t>.</w:t>
      </w:r>
    </w:p>
    <w:p w14:paraId="16139801" w14:textId="59403FBD" w:rsidR="00555DBF" w:rsidRPr="00113455" w:rsidRDefault="00C72A2A" w:rsidP="008E1FD2">
      <w:pPr>
        <w:pStyle w:val="ListBullet"/>
        <w:numPr>
          <w:ilvl w:val="0"/>
          <w:numId w:val="35"/>
        </w:numPr>
      </w:pPr>
      <w:r>
        <w:t>R</w:t>
      </w:r>
      <w:r w:rsidR="00555DBF" w:rsidRPr="00113455">
        <w:t>egulated state-wide fees</w:t>
      </w:r>
      <w:r w:rsidR="00BC1CB5">
        <w:t>.</w:t>
      </w:r>
    </w:p>
    <w:p w14:paraId="08BB1B35" w14:textId="546E17A5" w:rsidR="00555DBF" w:rsidRPr="00113455" w:rsidRDefault="00555DBF" w:rsidP="008E1FD2">
      <w:pPr>
        <w:pStyle w:val="ListBullet"/>
        <w:numPr>
          <w:ilvl w:val="0"/>
          <w:numId w:val="35"/>
        </w:numPr>
      </w:pPr>
      <w:r w:rsidRPr="00113455">
        <w:t xml:space="preserve">Penalties for operating without a </w:t>
      </w:r>
      <w:r w:rsidR="00C72A2A">
        <w:t>TOL</w:t>
      </w:r>
      <w:r w:rsidRPr="00113455">
        <w:t xml:space="preserve"> or for breaching conditions of a </w:t>
      </w:r>
      <w:r w:rsidR="00C72A2A">
        <w:t>TOL</w:t>
      </w:r>
      <w:r w:rsidRPr="00113455">
        <w:t>.</w:t>
      </w:r>
    </w:p>
    <w:p w14:paraId="43521AD3" w14:textId="3ECBBDDD" w:rsidR="00A1012C" w:rsidRDefault="00555DBF" w:rsidP="00517EBD">
      <w:pPr>
        <w:pStyle w:val="BodyText12ptBefore"/>
      </w:pPr>
      <w:r w:rsidRPr="00113455">
        <w:t xml:space="preserve">Consistent TOL fee regulations </w:t>
      </w:r>
      <w:r w:rsidR="0052508A">
        <w:t>are</w:t>
      </w:r>
      <w:r w:rsidRPr="00113455">
        <w:t xml:space="preserve"> established under each Act, outlining the different classes of TOLs and their annual and use fees, </w:t>
      </w:r>
      <w:r w:rsidR="00BA657B">
        <w:t>and also</w:t>
      </w:r>
      <w:r w:rsidRPr="00113455">
        <w:t xml:space="preserve"> provisions for licence holders to apply for fee relief.</w:t>
      </w:r>
    </w:p>
    <w:p w14:paraId="27ABFE04" w14:textId="667D33C9" w:rsidR="00555DBF" w:rsidRPr="00113455" w:rsidRDefault="00555DBF" w:rsidP="00555DBF">
      <w:pPr>
        <w:pStyle w:val="BodyText"/>
      </w:pPr>
      <w:r w:rsidRPr="00113455">
        <w:lastRenderedPageBreak/>
        <w:t xml:space="preserve">The current </w:t>
      </w:r>
      <w:r w:rsidR="000D558E">
        <w:t>TOL</w:t>
      </w:r>
      <w:r w:rsidR="000D558E" w:rsidRPr="00113455">
        <w:t xml:space="preserve"> </w:t>
      </w:r>
      <w:r w:rsidRPr="00113455">
        <w:t xml:space="preserve">framework </w:t>
      </w:r>
      <w:r w:rsidR="000D558E">
        <w:t>includes</w:t>
      </w:r>
      <w:r w:rsidRPr="00113455">
        <w:t xml:space="preserve"> </w:t>
      </w:r>
      <w:r w:rsidR="00BA657B">
        <w:t xml:space="preserve">these </w:t>
      </w:r>
      <w:r w:rsidRPr="00113455">
        <w:t>policy statements and guideline:</w:t>
      </w:r>
    </w:p>
    <w:p w14:paraId="0C3CB626" w14:textId="305F47A5" w:rsidR="00555DBF" w:rsidRPr="00DC163E" w:rsidRDefault="00555DBF" w:rsidP="008E1FD2">
      <w:pPr>
        <w:pStyle w:val="ListBullet"/>
        <w:numPr>
          <w:ilvl w:val="0"/>
          <w:numId w:val="35"/>
        </w:numPr>
      </w:pPr>
      <w:r w:rsidRPr="00DC163E">
        <w:t xml:space="preserve">Policy </w:t>
      </w:r>
      <w:r w:rsidR="00E47BCC" w:rsidRPr="00FC339E">
        <w:t>2026</w:t>
      </w:r>
      <w:r w:rsidR="00B50334">
        <w:t xml:space="preserve"> – Tour Operator and Activity Provider Licensing on Public Land</w:t>
      </w:r>
      <w:r w:rsidR="00B87BB5">
        <w:t>.</w:t>
      </w:r>
      <w:r w:rsidR="00B50334">
        <w:t xml:space="preserve"> </w:t>
      </w:r>
      <w:r w:rsidRPr="00DC163E">
        <w:t xml:space="preserve"> </w:t>
      </w:r>
    </w:p>
    <w:p w14:paraId="64B6085A" w14:textId="10DA0B4E" w:rsidR="00555DBF" w:rsidRPr="00113455" w:rsidRDefault="00B87BB5" w:rsidP="008E1FD2">
      <w:pPr>
        <w:pStyle w:val="ListBullet"/>
        <w:numPr>
          <w:ilvl w:val="0"/>
          <w:numId w:val="35"/>
        </w:numPr>
      </w:pPr>
      <w:r>
        <w:t xml:space="preserve">TOL </w:t>
      </w:r>
      <w:r w:rsidR="00555DBF" w:rsidRPr="00DC163E">
        <w:t xml:space="preserve">Guideline </w:t>
      </w:r>
      <w:r>
        <w:t>2026</w:t>
      </w:r>
      <w:r w:rsidR="00555DBF" w:rsidRPr="00113455">
        <w:t>.</w:t>
      </w:r>
    </w:p>
    <w:p w14:paraId="366B498D" w14:textId="2DE90F83" w:rsidR="00555DBF" w:rsidRDefault="005575E0" w:rsidP="00555DBF">
      <w:pPr>
        <w:pStyle w:val="BodyText12ptBefore"/>
      </w:pPr>
      <w:r>
        <w:t>The following visualisation</w:t>
      </w:r>
      <w:r w:rsidRPr="005575E0">
        <w:t xml:space="preserve"> </w:t>
      </w:r>
      <w:r>
        <w:t xml:space="preserve">assists </w:t>
      </w:r>
      <w:r w:rsidR="00D21B4E">
        <w:t xml:space="preserve">with </w:t>
      </w:r>
      <w:r w:rsidR="0036146B">
        <w:t>highlight the c</w:t>
      </w:r>
      <w:r w:rsidRPr="005575E0">
        <w:t>urrent TOL regulatory framework</w:t>
      </w:r>
      <w:r w:rsidR="0036146B">
        <w:t>.</w:t>
      </w:r>
      <w:r>
        <w:t xml:space="preserve"> </w:t>
      </w:r>
    </w:p>
    <w:p w14:paraId="09C3F2BC" w14:textId="4D3FABBE" w:rsidR="009E1CA9" w:rsidRPr="009E1CA9" w:rsidRDefault="00D223E1" w:rsidP="00D223E1">
      <w:pPr>
        <w:pStyle w:val="Caption"/>
        <w:ind w:left="0" w:firstLine="0"/>
      </w:pPr>
      <w:r w:rsidRPr="00113455">
        <w:t xml:space="preserve">Figure </w:t>
      </w:r>
      <w:fldSimple w:instr=" SEQ Figure \* ARABIC ">
        <w:r>
          <w:rPr>
            <w:noProof/>
          </w:rPr>
          <w:t>1</w:t>
        </w:r>
      </w:fldSimple>
      <w:r w:rsidRPr="00113455">
        <w:t>: Current TOL regulatory framework</w:t>
      </w:r>
    </w:p>
    <w:p w14:paraId="4CF16C6E" w14:textId="77777777" w:rsidR="00555DBF" w:rsidRPr="00113455" w:rsidRDefault="00555DBF" w:rsidP="00555DBF">
      <w:pPr>
        <w:pStyle w:val="BodyText"/>
      </w:pPr>
      <w:r w:rsidRPr="00113455">
        <w:rPr>
          <w:noProof/>
        </w:rPr>
        <w:drawing>
          <wp:inline distT="0" distB="0" distL="0" distR="0" wp14:anchorId="5F685A32" wp14:editId="1FEDE777">
            <wp:extent cx="5486400" cy="3540760"/>
            <wp:effectExtent l="38100" t="0" r="19050" b="21590"/>
            <wp:docPr id="1" name="Diagram 1">
              <a:extLst xmlns:a="http://schemas.openxmlformats.org/drawingml/2006/main">
                <a:ext uri="{FF2B5EF4-FFF2-40B4-BE49-F238E27FC236}">
                  <a16:creationId xmlns:a16="http://schemas.microsoft.com/office/drawing/2014/main" id="{9F724415-F529-9073-2CC1-2272A1B8BD9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D1F40B6" w14:textId="49ED766D" w:rsidR="009E1CA9" w:rsidRPr="009E1CA9" w:rsidRDefault="00D223E1" w:rsidP="009E1CA9">
      <w:pPr>
        <w:pStyle w:val="BodyText"/>
      </w:pPr>
      <w:r>
        <w:t xml:space="preserve">Further, </w:t>
      </w:r>
      <w:r w:rsidRPr="00113455">
        <w:t xml:space="preserve">DEECA also publishes information to support policy implementation on </w:t>
      </w:r>
      <w:r>
        <w:t>a</w:t>
      </w:r>
      <w:r w:rsidRPr="00113455">
        <w:t xml:space="preserve"> </w:t>
      </w:r>
      <w:hyperlink r:id="rId60" w:history="1">
        <w:r w:rsidRPr="00D36D8D">
          <w:rPr>
            <w:rStyle w:val="Hyperlink"/>
          </w:rPr>
          <w:t>tour operators webpage</w:t>
        </w:r>
      </w:hyperlink>
      <w:r w:rsidRPr="00FB165F">
        <w:rPr>
          <w:rStyle w:val="Hyperlink"/>
          <w:u w:val="none"/>
        </w:rPr>
        <w:t xml:space="preserve"> and is available to be</w:t>
      </w:r>
      <w:r w:rsidRPr="00032492">
        <w:rPr>
          <w:rStyle w:val="Hyperlink"/>
          <w:u w:val="none"/>
        </w:rPr>
        <w:t xml:space="preserve"> </w:t>
      </w:r>
      <w:hyperlink r:id="rId61" w:history="1">
        <w:r>
          <w:rPr>
            <w:rStyle w:val="Hyperlink"/>
          </w:rPr>
          <w:t>contacted</w:t>
        </w:r>
      </w:hyperlink>
      <w:r>
        <w:t xml:space="preserve"> by land managers or operators</w:t>
      </w:r>
      <w:r w:rsidRPr="006D3800">
        <w:rPr>
          <w:color w:val="232222" w:themeColor="hyperlink"/>
        </w:rPr>
        <w:t xml:space="preserve"> </w:t>
      </w:r>
      <w:r w:rsidRPr="00FB165F">
        <w:rPr>
          <w:color w:val="232222" w:themeColor="hyperlink"/>
        </w:rPr>
        <w:t>for advice</w:t>
      </w:r>
      <w:r w:rsidRPr="00113455">
        <w:t>.</w:t>
      </w:r>
    </w:p>
    <w:p w14:paraId="0ADD8A16" w14:textId="374B3539" w:rsidR="00555DBF" w:rsidRPr="00113455" w:rsidRDefault="00555DBF" w:rsidP="00555DBF">
      <w:pPr>
        <w:pStyle w:val="Heading2"/>
      </w:pPr>
      <w:bookmarkStart w:id="31" w:name="_Ref192598824"/>
      <w:bookmarkStart w:id="32" w:name="_Ref192598826"/>
      <w:bookmarkStart w:id="33" w:name="_Ref192598832"/>
      <w:bookmarkStart w:id="34" w:name="_Ref192598919"/>
      <w:bookmarkStart w:id="35" w:name="_Toc232768884"/>
      <w:r w:rsidRPr="00113455">
        <w:t>Licensing responsibilities</w:t>
      </w:r>
      <w:bookmarkEnd w:id="31"/>
      <w:bookmarkEnd w:id="32"/>
      <w:bookmarkEnd w:id="33"/>
      <w:bookmarkEnd w:id="34"/>
      <w:bookmarkEnd w:id="35"/>
    </w:p>
    <w:p w14:paraId="700726C9" w14:textId="1EAC8319" w:rsidR="00555DBF" w:rsidRPr="00113455" w:rsidRDefault="00555DBF" w:rsidP="00555DBF">
      <w:pPr>
        <w:pStyle w:val="BodyText"/>
      </w:pPr>
      <w:r w:rsidRPr="00113455">
        <w:t>DEECA</w:t>
      </w:r>
      <w:r w:rsidR="00641097">
        <w:t>, on behalf of the Minister for Environment,</w:t>
      </w:r>
      <w:r w:rsidRPr="00113455">
        <w:t xml:space="preserve"> has the overarching legislative and policy responsibility for public land and waters</w:t>
      </w:r>
      <w:r w:rsidR="00C90BAF">
        <w:t xml:space="preserve"> </w:t>
      </w:r>
      <w:r w:rsidR="00460716">
        <w:t>(</w:t>
      </w:r>
      <w:r w:rsidR="00E21164">
        <w:t>termed</w:t>
      </w:r>
      <w:r w:rsidRPr="00113455">
        <w:t xml:space="preserve"> </w:t>
      </w:r>
      <w:r w:rsidR="00B224E9">
        <w:t>‘</w:t>
      </w:r>
      <w:r w:rsidRPr="00113455">
        <w:t>Crown land</w:t>
      </w:r>
      <w:r w:rsidR="00B224E9">
        <w:t>’</w:t>
      </w:r>
      <w:r w:rsidRPr="00113455">
        <w:t xml:space="preserve"> under legislation</w:t>
      </w:r>
      <w:r w:rsidR="00460716">
        <w:t>)</w:t>
      </w:r>
      <w:r w:rsidR="00E21164">
        <w:t>. Ho</w:t>
      </w:r>
      <w:r w:rsidR="00421CA2">
        <w:t>wever</w:t>
      </w:r>
      <w:r w:rsidR="00261FA4">
        <w:t>,</w:t>
      </w:r>
      <w:r w:rsidR="00421CA2">
        <w:t xml:space="preserve"> </w:t>
      </w:r>
      <w:r w:rsidRPr="00113455">
        <w:t>day</w:t>
      </w:r>
      <w:r w:rsidR="00B6087C">
        <w:t>-</w:t>
      </w:r>
      <w:r w:rsidRPr="00113455">
        <w:t>to</w:t>
      </w:r>
      <w:r w:rsidR="00B6087C">
        <w:t>-</w:t>
      </w:r>
      <w:r w:rsidRPr="00113455">
        <w:t>day management can reside with other agencies such as Parks Victoria (PV), Great Ocean Road Coast and Parks Authority (GORC</w:t>
      </w:r>
      <w:r w:rsidR="0059149A">
        <w:t>A</w:t>
      </w:r>
      <w:r w:rsidRPr="00113455">
        <w:t>PA)</w:t>
      </w:r>
      <w:r w:rsidR="00421CA2">
        <w:t>, A</w:t>
      </w:r>
      <w:r w:rsidR="00421CA2" w:rsidRPr="00113455">
        <w:t xml:space="preserve">lpine Resorts Victoria </w:t>
      </w:r>
      <w:r w:rsidR="00421CA2">
        <w:t xml:space="preserve">(ARV) </w:t>
      </w:r>
      <w:r w:rsidRPr="00113455">
        <w:t xml:space="preserve">or delegated public land managers </w:t>
      </w:r>
      <w:r w:rsidR="0004241F">
        <w:t>under</w:t>
      </w:r>
      <w:r w:rsidRPr="00113455">
        <w:t xml:space="preserve"> a Committee of Management (CoM) such </w:t>
      </w:r>
      <w:r w:rsidR="007C4766">
        <w:t xml:space="preserve">as </w:t>
      </w:r>
      <w:r w:rsidRPr="00113455">
        <w:t>local councils</w:t>
      </w:r>
      <w:r w:rsidR="007C4766">
        <w:t xml:space="preserve"> or</w:t>
      </w:r>
      <w:r w:rsidRPr="00113455">
        <w:t xml:space="preserve"> </w:t>
      </w:r>
      <w:r w:rsidR="00BF78B2">
        <w:t xml:space="preserve">other voluntary </w:t>
      </w:r>
      <w:r w:rsidRPr="00113455">
        <w:t>committees. The term ‘</w:t>
      </w:r>
      <w:r w:rsidR="00BE03BD">
        <w:t>p</w:t>
      </w:r>
      <w:r w:rsidRPr="00113455">
        <w:t xml:space="preserve">ublic land’ is used </w:t>
      </w:r>
      <w:r w:rsidR="00BE03BD">
        <w:t>in</w:t>
      </w:r>
      <w:r w:rsidRPr="00113455">
        <w:t xml:space="preserve"> preference</w:t>
      </w:r>
      <w:r w:rsidR="00C60B9D">
        <w:t xml:space="preserve"> in this </w:t>
      </w:r>
      <w:r w:rsidR="0016193C">
        <w:t>P</w:t>
      </w:r>
      <w:r w:rsidR="00C60B9D">
        <w:t>olicy</w:t>
      </w:r>
      <w:r w:rsidR="008B1E28">
        <w:t xml:space="preserve"> </w:t>
      </w:r>
      <w:r w:rsidR="00DA1F14">
        <w:t>and the term</w:t>
      </w:r>
      <w:r w:rsidR="008B1E28">
        <w:t xml:space="preserve"> </w:t>
      </w:r>
      <w:r w:rsidRPr="00113455">
        <w:t xml:space="preserve">Crown land is used </w:t>
      </w:r>
      <w:r w:rsidR="00C60B9D">
        <w:t xml:space="preserve">only </w:t>
      </w:r>
      <w:r w:rsidRPr="00113455">
        <w:t>when a legislative distinction is important.</w:t>
      </w:r>
    </w:p>
    <w:p w14:paraId="5D67E115" w14:textId="673F2E1B" w:rsidR="00555DBF" w:rsidRPr="00113455" w:rsidRDefault="00A87E8A" w:rsidP="00555DBF">
      <w:pPr>
        <w:pStyle w:val="BodyText"/>
      </w:pPr>
      <w:r w:rsidRPr="00E82450">
        <w:t xml:space="preserve">Each public land manager is responsible for managing TOL on the land it manages under the statewide regulatory framework. As an efficiency measure, TOL administration </w:t>
      </w:r>
      <w:r>
        <w:t xml:space="preserve">for DEECA </w:t>
      </w:r>
      <w:r w:rsidRPr="00E82450">
        <w:t xml:space="preserve">has been delegated to PV. </w:t>
      </w:r>
      <w:r w:rsidR="00413E04">
        <w:t>From 1 July 2026</w:t>
      </w:r>
      <w:r w:rsidR="007D4285">
        <w:t>,</w:t>
      </w:r>
      <w:r w:rsidR="00413E04">
        <w:t xml:space="preserve"> GO</w:t>
      </w:r>
      <w:r w:rsidR="00A22A27">
        <w:t>RC</w:t>
      </w:r>
      <w:r w:rsidR="0059149A">
        <w:t>A</w:t>
      </w:r>
      <w:r w:rsidR="00A22A27">
        <w:t xml:space="preserve">PA </w:t>
      </w:r>
      <w:r w:rsidR="007D4285">
        <w:t xml:space="preserve">will </w:t>
      </w:r>
      <w:r w:rsidR="009F72A1">
        <w:t>issu</w:t>
      </w:r>
      <w:r w:rsidR="007D4285">
        <w:t>e</w:t>
      </w:r>
      <w:r w:rsidR="009F72A1">
        <w:t xml:space="preserve"> and manag</w:t>
      </w:r>
      <w:r w:rsidR="007D4285">
        <w:t>e</w:t>
      </w:r>
      <w:r w:rsidR="009F72A1">
        <w:t xml:space="preserve"> TOL on the land i</w:t>
      </w:r>
      <w:r w:rsidR="007D4285">
        <w:t>t</w:t>
      </w:r>
      <w:r w:rsidR="009F72A1">
        <w:t xml:space="preserve"> manages.</w:t>
      </w:r>
    </w:p>
    <w:p w14:paraId="7532CA67" w14:textId="77777777" w:rsidR="00555DBF" w:rsidRPr="00113455" w:rsidRDefault="00555DBF" w:rsidP="00555DBF">
      <w:pPr>
        <w:pStyle w:val="BodyText"/>
      </w:pPr>
      <w:r w:rsidRPr="00113455">
        <w:t>Note that a municipal Council may manage its own freehold land as well as acting as a CoM for Crown land. The TOL regulatory framework only applies to the Crown land it manages.</w:t>
      </w:r>
    </w:p>
    <w:p w14:paraId="4DDDD352" w14:textId="4E937362" w:rsidR="003B7873" w:rsidRDefault="00555DBF" w:rsidP="00555DBF">
      <w:pPr>
        <w:pStyle w:val="BodyText"/>
      </w:pPr>
      <w:r w:rsidRPr="00113455">
        <w:t>Public land managers partner with Traditional Owners</w:t>
      </w:r>
      <w:r w:rsidR="00747531">
        <w:t>, Custodians</w:t>
      </w:r>
      <w:r w:rsidRPr="00113455">
        <w:t xml:space="preserve"> and First Peoples to advance self-determination in the protection and management of natural resources and </w:t>
      </w:r>
      <w:r w:rsidR="007B6D37">
        <w:t xml:space="preserve">Aboriginal </w:t>
      </w:r>
      <w:r w:rsidRPr="00113455">
        <w:t xml:space="preserve">cultural </w:t>
      </w:r>
      <w:r w:rsidR="007B6D37">
        <w:t>heritage</w:t>
      </w:r>
      <w:r w:rsidRPr="00113455">
        <w:t>.</w:t>
      </w:r>
    </w:p>
    <w:p w14:paraId="64800EC1" w14:textId="66BD9F42" w:rsidR="00555DBF" w:rsidRPr="00113455" w:rsidRDefault="00555DBF" w:rsidP="00555DBF">
      <w:pPr>
        <w:pStyle w:val="Heading2"/>
      </w:pPr>
      <w:bookmarkStart w:id="36" w:name="_Toc171505608"/>
      <w:bookmarkStart w:id="37" w:name="_Toc232768885"/>
      <w:r w:rsidRPr="00113455">
        <w:t>Why licensing?</w:t>
      </w:r>
      <w:bookmarkEnd w:id="36"/>
      <w:bookmarkEnd w:id="37"/>
    </w:p>
    <w:p w14:paraId="2EB21383" w14:textId="77777777" w:rsidR="005A0EEA" w:rsidRPr="00113455" w:rsidRDefault="005A0EEA" w:rsidP="005A0EEA">
      <w:pPr>
        <w:pStyle w:val="BodyText"/>
      </w:pPr>
      <w:r>
        <w:t>Commercial o</w:t>
      </w:r>
      <w:r w:rsidRPr="005F4300">
        <w:t xml:space="preserve">utdoor tours and activities come with </w:t>
      </w:r>
      <w:r>
        <w:t xml:space="preserve">certain </w:t>
      </w:r>
      <w:r w:rsidRPr="0094434D">
        <w:t>risks to environment</w:t>
      </w:r>
      <w:r>
        <w:t>al</w:t>
      </w:r>
      <w:r w:rsidRPr="0094434D">
        <w:t xml:space="preserve"> and heritage values and </w:t>
      </w:r>
      <w:r>
        <w:t xml:space="preserve">the </w:t>
      </w:r>
      <w:r w:rsidRPr="0094434D">
        <w:t xml:space="preserve">safety </w:t>
      </w:r>
      <w:r>
        <w:t>of participants and the public</w:t>
      </w:r>
      <w:r w:rsidRPr="0094434D">
        <w:t>.</w:t>
      </w:r>
      <w:r>
        <w:t xml:space="preserve"> </w:t>
      </w:r>
      <w:r w:rsidRPr="0094434D">
        <w:t xml:space="preserve">Government </w:t>
      </w:r>
      <w:r>
        <w:t>addresses these risks by imposing the TOL regulatory framework. Further, a commercial business does not have the same r</w:t>
      </w:r>
      <w:r w:rsidRPr="00113455">
        <w:t xml:space="preserve">ights </w:t>
      </w:r>
      <w:r>
        <w:t xml:space="preserve">that citizens hold under common law </w:t>
      </w:r>
      <w:r w:rsidRPr="00113455">
        <w:t xml:space="preserve">to freely carry out recreational or educational activities on public land. </w:t>
      </w:r>
      <w:r>
        <w:t>C</w:t>
      </w:r>
      <w:r w:rsidRPr="00113455">
        <w:t xml:space="preserve">ommercial tours and activities ultimately occur for private benefit </w:t>
      </w:r>
      <w:r>
        <w:t>(</w:t>
      </w:r>
      <w:r w:rsidRPr="00113455">
        <w:t>profit</w:t>
      </w:r>
      <w:r>
        <w:t>), and the regulatory framework</w:t>
      </w:r>
      <w:r w:rsidRPr="00113455">
        <w:t xml:space="preserve"> has been developed to gain formal </w:t>
      </w:r>
      <w:r w:rsidRPr="00113455">
        <w:lastRenderedPageBreak/>
        <w:t xml:space="preserve">consent from land managers to ensure operators abide by environmental </w:t>
      </w:r>
      <w:r>
        <w:t>and</w:t>
      </w:r>
      <w:r w:rsidRPr="00113455">
        <w:t xml:space="preserve"> safety conditions and pay fees towards licensing </w:t>
      </w:r>
      <w:r>
        <w:t>management</w:t>
      </w:r>
      <w:r w:rsidRPr="00113455">
        <w:t>.</w:t>
      </w:r>
      <w:r>
        <w:t xml:space="preserve"> There are also other benefits of licensing as summarised below.</w:t>
      </w:r>
    </w:p>
    <w:p w14:paraId="00A34EF4" w14:textId="77777777" w:rsidR="005A0EEA" w:rsidRPr="00113455" w:rsidRDefault="005A0EEA" w:rsidP="005A0EEA">
      <w:pPr>
        <w:pStyle w:val="BodyText"/>
      </w:pPr>
      <w:r w:rsidRPr="00113455">
        <w:t>Licensing allows land managers to:</w:t>
      </w:r>
    </w:p>
    <w:p w14:paraId="14188943" w14:textId="54372B8D" w:rsidR="005A0EEA" w:rsidRPr="00113455" w:rsidRDefault="005A0EEA" w:rsidP="005A0EEA">
      <w:pPr>
        <w:pStyle w:val="ListBullet"/>
        <w:numPr>
          <w:ilvl w:val="0"/>
          <w:numId w:val="49"/>
        </w:numPr>
      </w:pPr>
      <w:r w:rsidRPr="00113455">
        <w:t>Protect natural and cultural values of public land by managing access, use and environmental impacts</w:t>
      </w:r>
      <w:r>
        <w:t>.</w:t>
      </w:r>
    </w:p>
    <w:p w14:paraId="0C567FAC" w14:textId="77777777" w:rsidR="005A0EEA" w:rsidRPr="00113455" w:rsidRDefault="005A0EEA" w:rsidP="005A0EEA">
      <w:pPr>
        <w:pStyle w:val="ListBullet"/>
        <w:numPr>
          <w:ilvl w:val="0"/>
          <w:numId w:val="49"/>
        </w:numPr>
      </w:pPr>
      <w:r w:rsidRPr="00113455">
        <w:t>Provide legal access for appropriate use of public land for business</w:t>
      </w:r>
      <w:r>
        <w:t>.</w:t>
      </w:r>
    </w:p>
    <w:p w14:paraId="6D6CAE87" w14:textId="77777777" w:rsidR="005A0EEA" w:rsidRPr="00113455" w:rsidRDefault="005A0EEA" w:rsidP="005A0EEA">
      <w:pPr>
        <w:pStyle w:val="ListBullet"/>
        <w:numPr>
          <w:ilvl w:val="0"/>
          <w:numId w:val="49"/>
        </w:numPr>
      </w:pPr>
      <w:r w:rsidRPr="00113455">
        <w:t>Protect general visitor enjoyment</w:t>
      </w:r>
      <w:r>
        <w:t>.</w:t>
      </w:r>
    </w:p>
    <w:p w14:paraId="7D706CB5" w14:textId="1FA35A5B" w:rsidR="005A0EEA" w:rsidRPr="00113455" w:rsidRDefault="005A0EEA" w:rsidP="005A0EEA">
      <w:pPr>
        <w:pStyle w:val="ListBullet"/>
        <w:numPr>
          <w:ilvl w:val="0"/>
          <w:numId w:val="49"/>
        </w:numPr>
      </w:pPr>
      <w:r w:rsidRPr="00113455">
        <w:t>Ensure the safety of visitors by specifying appropriate skills, insurance cover and risk management procedures for operators</w:t>
      </w:r>
      <w:r>
        <w:t>.</w:t>
      </w:r>
      <w:r w:rsidRPr="00113455">
        <w:t xml:space="preserve"> </w:t>
      </w:r>
    </w:p>
    <w:p w14:paraId="5D07677E" w14:textId="77777777" w:rsidR="005A0EEA" w:rsidRPr="00113455" w:rsidRDefault="005A0EEA" w:rsidP="005A0EEA">
      <w:pPr>
        <w:pStyle w:val="ListBullet"/>
        <w:numPr>
          <w:ilvl w:val="0"/>
          <w:numId w:val="49"/>
        </w:numPr>
      </w:pPr>
      <w:r w:rsidRPr="00113455">
        <w:t xml:space="preserve">Obtain a return for land managers </w:t>
      </w:r>
      <w:r>
        <w:t xml:space="preserve">to cover the cost of managing licensing </w:t>
      </w:r>
      <w:r w:rsidRPr="00113455">
        <w:t xml:space="preserve">for the use of public land </w:t>
      </w:r>
      <w:r>
        <w:t>for</w:t>
      </w:r>
      <w:r w:rsidRPr="00113455">
        <w:t xml:space="preserve"> private benefit</w:t>
      </w:r>
      <w:r>
        <w:t>.</w:t>
      </w:r>
    </w:p>
    <w:p w14:paraId="001A43D7" w14:textId="77777777" w:rsidR="005A0EEA" w:rsidRPr="00113455" w:rsidRDefault="005A0EEA" w:rsidP="005A0EEA">
      <w:pPr>
        <w:pStyle w:val="ListBullet"/>
        <w:numPr>
          <w:ilvl w:val="0"/>
          <w:numId w:val="49"/>
        </w:numPr>
      </w:pPr>
      <w:r w:rsidRPr="00113455">
        <w:t xml:space="preserve">Capture </w:t>
      </w:r>
      <w:r>
        <w:t xml:space="preserve">relevant visitor </w:t>
      </w:r>
      <w:r w:rsidRPr="00113455">
        <w:t xml:space="preserve">information to assist </w:t>
      </w:r>
      <w:r>
        <w:t xml:space="preserve">in </w:t>
      </w:r>
      <w:r w:rsidRPr="00113455">
        <w:t>the strategic allocation of resources</w:t>
      </w:r>
      <w:r>
        <w:t>.</w:t>
      </w:r>
    </w:p>
    <w:p w14:paraId="0AA93446" w14:textId="77777777" w:rsidR="005A0EEA" w:rsidRPr="00113455" w:rsidRDefault="005A0EEA" w:rsidP="005A0EEA">
      <w:pPr>
        <w:pStyle w:val="ListBullet"/>
        <w:numPr>
          <w:ilvl w:val="0"/>
          <w:numId w:val="49"/>
        </w:numPr>
      </w:pPr>
      <w:r w:rsidRPr="00113455">
        <w:t>Know the range and diversity of tourism businesses and related activities on the land they manage</w:t>
      </w:r>
      <w:r>
        <w:t>.</w:t>
      </w:r>
    </w:p>
    <w:p w14:paraId="6607FAEA" w14:textId="77777777" w:rsidR="005A0EEA" w:rsidRDefault="005A0EEA" w:rsidP="005A0EEA">
      <w:pPr>
        <w:pStyle w:val="ListBullet"/>
        <w:numPr>
          <w:ilvl w:val="0"/>
          <w:numId w:val="49"/>
        </w:numPr>
      </w:pPr>
      <w:r w:rsidRPr="00113455">
        <w:t>Develop a mutually beneficial relationship with licensees</w:t>
      </w:r>
      <w:r>
        <w:t>.</w:t>
      </w:r>
    </w:p>
    <w:p w14:paraId="32E27F21" w14:textId="77777777" w:rsidR="000825BD" w:rsidRPr="00113455" w:rsidRDefault="000825BD" w:rsidP="000825BD">
      <w:pPr>
        <w:pStyle w:val="BodyText12ptBefore"/>
      </w:pPr>
      <w:bookmarkStart w:id="38" w:name="_Toc171505609"/>
      <w:r w:rsidRPr="00113455">
        <w:t>Licensing benefits operators by:</w:t>
      </w:r>
    </w:p>
    <w:p w14:paraId="3633E889" w14:textId="77777777" w:rsidR="000825BD" w:rsidRPr="00113455" w:rsidRDefault="000825BD" w:rsidP="000825BD">
      <w:pPr>
        <w:pStyle w:val="ListBullet"/>
        <w:numPr>
          <w:ilvl w:val="0"/>
          <w:numId w:val="50"/>
        </w:numPr>
      </w:pPr>
      <w:r w:rsidRPr="00113455">
        <w:t>Securing access to public land to carry out business</w:t>
      </w:r>
      <w:r>
        <w:t>.</w:t>
      </w:r>
    </w:p>
    <w:p w14:paraId="006C978E" w14:textId="77777777" w:rsidR="000825BD" w:rsidRPr="00113455" w:rsidRDefault="000825BD" w:rsidP="000825BD">
      <w:pPr>
        <w:pStyle w:val="ListBullet"/>
        <w:numPr>
          <w:ilvl w:val="0"/>
          <w:numId w:val="50"/>
        </w:numPr>
      </w:pPr>
      <w:r w:rsidRPr="00113455">
        <w:t>Ensuring important business requirements are met such as insurance, risk management and activity standards</w:t>
      </w:r>
      <w:r>
        <w:t>.</w:t>
      </w:r>
    </w:p>
    <w:p w14:paraId="60FED682" w14:textId="77777777" w:rsidR="000825BD" w:rsidRPr="00113455" w:rsidRDefault="000825BD" w:rsidP="000825BD">
      <w:pPr>
        <w:pStyle w:val="ListBullet"/>
        <w:numPr>
          <w:ilvl w:val="0"/>
          <w:numId w:val="50"/>
        </w:numPr>
      </w:pPr>
      <w:r w:rsidRPr="00113455">
        <w:t>Providing assurances marketable to customers around business practices such as safety</w:t>
      </w:r>
      <w:r>
        <w:t>.</w:t>
      </w:r>
    </w:p>
    <w:p w14:paraId="2B7834B6" w14:textId="77777777" w:rsidR="000825BD" w:rsidRDefault="000825BD" w:rsidP="000825BD">
      <w:pPr>
        <w:pStyle w:val="ListBullet"/>
        <w:numPr>
          <w:ilvl w:val="0"/>
          <w:numId w:val="50"/>
        </w:numPr>
      </w:pPr>
      <w:r w:rsidRPr="00113455">
        <w:t xml:space="preserve">Providing an opportunity to develop a mutually beneficial relationship with the land manager. </w:t>
      </w:r>
    </w:p>
    <w:p w14:paraId="3D8AF63F" w14:textId="77777777" w:rsidR="000825BD" w:rsidRPr="00113455" w:rsidRDefault="000825BD" w:rsidP="000825BD">
      <w:pPr>
        <w:pStyle w:val="ListBullet"/>
        <w:numPr>
          <w:ilvl w:val="0"/>
          <w:numId w:val="50"/>
        </w:numPr>
      </w:pPr>
      <w:r>
        <w:t>Depending on the land manager, marketing and business opportunities.</w:t>
      </w:r>
    </w:p>
    <w:p w14:paraId="3C649134" w14:textId="21591E70" w:rsidR="00555DBF" w:rsidRPr="00213349" w:rsidRDefault="00E1372F" w:rsidP="00555DBF">
      <w:pPr>
        <w:pStyle w:val="Heading2"/>
      </w:pPr>
      <w:bookmarkStart w:id="39" w:name="_Toc232768886"/>
      <w:r>
        <w:t>TOL Policy and fee review</w:t>
      </w:r>
      <w:bookmarkEnd w:id="38"/>
      <w:bookmarkEnd w:id="39"/>
    </w:p>
    <w:p w14:paraId="79233AF3" w14:textId="58CE13EC" w:rsidR="00555DBF" w:rsidRPr="00113455" w:rsidRDefault="003E260F" w:rsidP="00555DBF">
      <w:pPr>
        <w:pStyle w:val="BodyText"/>
      </w:pPr>
      <w:bookmarkStart w:id="40" w:name="_Hlk526864533"/>
      <w:r w:rsidRPr="00213349">
        <w:t xml:space="preserve">With the previous TOL fee regulations </w:t>
      </w:r>
      <w:r w:rsidR="008363C0">
        <w:t>approaching</w:t>
      </w:r>
      <w:r w:rsidR="005B20A0" w:rsidRPr="00213349">
        <w:t xml:space="preserve"> </w:t>
      </w:r>
      <w:r w:rsidR="008363C0" w:rsidRPr="00213349">
        <w:t>expir</w:t>
      </w:r>
      <w:r w:rsidR="008363C0">
        <w:t>y</w:t>
      </w:r>
      <w:r w:rsidRPr="00213349">
        <w:t xml:space="preserve">, </w:t>
      </w:r>
      <w:r w:rsidR="00213349" w:rsidRPr="00213349">
        <w:t>the</w:t>
      </w:r>
      <w:r w:rsidR="00555DBF" w:rsidRPr="00213349">
        <w:t xml:space="preserve"> opportunity </w:t>
      </w:r>
      <w:r w:rsidR="00213349" w:rsidRPr="00213349">
        <w:t xml:space="preserve">was taken to </w:t>
      </w:r>
      <w:r w:rsidR="00555DBF" w:rsidRPr="00213349">
        <w:t xml:space="preserve">review and improve </w:t>
      </w:r>
      <w:r w:rsidR="00E81170" w:rsidRPr="00213349">
        <w:t xml:space="preserve">the </w:t>
      </w:r>
      <w:r w:rsidR="00213349" w:rsidRPr="00213349">
        <w:t xml:space="preserve">TOL </w:t>
      </w:r>
      <w:r w:rsidR="00C60108">
        <w:t>P</w:t>
      </w:r>
      <w:r w:rsidR="00E81170" w:rsidRPr="00213349">
        <w:t xml:space="preserve">olicy </w:t>
      </w:r>
      <w:r w:rsidR="00B3655F" w:rsidRPr="00213349">
        <w:t>and</w:t>
      </w:r>
      <w:r w:rsidR="00555DBF" w:rsidRPr="00213349">
        <w:t xml:space="preserve"> </w:t>
      </w:r>
      <w:r w:rsidR="00F26605" w:rsidRPr="00213349">
        <w:t xml:space="preserve">fees </w:t>
      </w:r>
      <w:r w:rsidR="00555DBF" w:rsidRPr="00213349">
        <w:t>as part of good practice.</w:t>
      </w:r>
      <w:bookmarkEnd w:id="40"/>
      <w:r w:rsidR="00555DBF" w:rsidRPr="00213349">
        <w:t xml:space="preserve"> </w:t>
      </w:r>
    </w:p>
    <w:p w14:paraId="08571FFB" w14:textId="548902B6" w:rsidR="00555DBF" w:rsidRPr="003474E7" w:rsidRDefault="00555DBF" w:rsidP="00555DBF">
      <w:pPr>
        <w:pStyle w:val="BodyText"/>
      </w:pPr>
      <w:bookmarkStart w:id="41" w:name="_Toc171505611"/>
      <w:r w:rsidRPr="003474E7">
        <w:t xml:space="preserve">The TOL review project commenced with targeted surveys of land managers and LTOs in 2019 to examine whether the policy was meeting its objectives and to gather ideas for improvement. Work then was paused due to bushfires and the </w:t>
      </w:r>
      <w:r w:rsidR="007F35AE" w:rsidRPr="003474E7">
        <w:t xml:space="preserve">Coronavirus </w:t>
      </w:r>
      <w:r w:rsidRPr="003474E7">
        <w:t>Pandemic, resuming in 2023 with the TOL Directions engagement</w:t>
      </w:r>
      <w:r w:rsidRPr="003474E7">
        <w:fldChar w:fldCharType="begin"/>
      </w:r>
      <w:r w:rsidRPr="003474E7">
        <w:instrText xml:space="preserve"> REF _Ref179820154 \h  \* MERGEFORMAT </w:instrText>
      </w:r>
      <w:r w:rsidRPr="003474E7">
        <w:fldChar w:fldCharType="end"/>
      </w:r>
      <w:r w:rsidRPr="003474E7">
        <w:t>.</w:t>
      </w:r>
    </w:p>
    <w:p w14:paraId="689B6801" w14:textId="681AAEEF" w:rsidR="00624BDC" w:rsidRDefault="00555DBF" w:rsidP="00555DBF">
      <w:pPr>
        <w:pStyle w:val="BodyText"/>
      </w:pPr>
      <w:r w:rsidRPr="003474E7">
        <w:t xml:space="preserve">The Directions </w:t>
      </w:r>
      <w:r w:rsidR="00084E42" w:rsidRPr="003474E7">
        <w:t>engagement</w:t>
      </w:r>
      <w:r w:rsidRPr="003474E7">
        <w:t xml:space="preserve"> publicly shared ideas for reform that were based on the targeted survey results and sought feedback on the directions of the review and further ideas for reform. </w:t>
      </w:r>
      <w:r w:rsidR="00C07875" w:rsidRPr="003474E7">
        <w:t xml:space="preserve">The </w:t>
      </w:r>
      <w:r w:rsidRPr="003474E7">
        <w:t xml:space="preserve">feedback informed the development of </w:t>
      </w:r>
      <w:r w:rsidR="003474E7" w:rsidRPr="00DA4C6D">
        <w:t>the</w:t>
      </w:r>
      <w:r w:rsidR="003474E7" w:rsidRPr="003474E7">
        <w:t xml:space="preserve"> </w:t>
      </w:r>
      <w:r w:rsidR="006A34D4">
        <w:t>P</w:t>
      </w:r>
      <w:r w:rsidRPr="003474E7">
        <w:t>roposed Policy</w:t>
      </w:r>
      <w:r w:rsidR="006A34D4">
        <w:t xml:space="preserve"> (DEECA 2025)</w:t>
      </w:r>
      <w:r w:rsidR="002B1E97" w:rsidRPr="003474E7">
        <w:t>,</w:t>
      </w:r>
      <w:r w:rsidRPr="003474E7">
        <w:t xml:space="preserve"> the Regulatory Impact Statement (RIS)</w:t>
      </w:r>
      <w:r w:rsidR="005A3C83" w:rsidRPr="003474E7">
        <w:t xml:space="preserve"> </w:t>
      </w:r>
      <w:r w:rsidR="00F51010" w:rsidRPr="003474E7">
        <w:t>(</w:t>
      </w:r>
      <w:r w:rsidR="00690269" w:rsidRPr="003474E7">
        <w:t>DEECA 2025</w:t>
      </w:r>
      <w:r w:rsidR="00F51010" w:rsidRPr="003474E7">
        <w:t xml:space="preserve">) </w:t>
      </w:r>
      <w:r w:rsidR="005A3C83" w:rsidRPr="003474E7">
        <w:t xml:space="preserve">and </w:t>
      </w:r>
      <w:r w:rsidR="00395F2F" w:rsidRPr="003474E7">
        <w:t xml:space="preserve">an </w:t>
      </w:r>
      <w:r w:rsidR="004223C7" w:rsidRPr="003474E7">
        <w:t xml:space="preserve">exposure draft of the proposed 2025 TOL fee </w:t>
      </w:r>
      <w:r w:rsidR="00F51010" w:rsidRPr="003474E7">
        <w:t>Regulations</w:t>
      </w:r>
      <w:r w:rsidR="00395F2F" w:rsidRPr="003474E7">
        <w:t xml:space="preserve"> (proposed Regulations)</w:t>
      </w:r>
      <w:r w:rsidR="00167C29">
        <w:t xml:space="preserve"> that were released for public comment</w:t>
      </w:r>
      <w:r w:rsidR="006A5F60">
        <w:t xml:space="preserve"> in</w:t>
      </w:r>
      <w:r w:rsidR="00291236">
        <w:t xml:space="preserve"> December</w:t>
      </w:r>
      <w:r w:rsidR="006A5F60">
        <w:t xml:space="preserve"> 2025</w:t>
      </w:r>
      <w:r w:rsidRPr="003474E7">
        <w:t>.</w:t>
      </w:r>
      <w:r w:rsidR="00624BDC">
        <w:t xml:space="preserve"> The feedback </w:t>
      </w:r>
      <w:r w:rsidR="00B548F6">
        <w:t xml:space="preserve">on the proposed reforms </w:t>
      </w:r>
      <w:r w:rsidR="005D3DDC">
        <w:t xml:space="preserve">helped shape </w:t>
      </w:r>
      <w:r w:rsidR="00B93770">
        <w:t>this</w:t>
      </w:r>
      <w:r w:rsidR="00DA4C6D">
        <w:t xml:space="preserve"> final TOL Policy and </w:t>
      </w:r>
      <w:r w:rsidR="00B93770">
        <w:t xml:space="preserve">the </w:t>
      </w:r>
      <w:r w:rsidR="00DA4C6D">
        <w:t xml:space="preserve">2026 fee </w:t>
      </w:r>
      <w:r w:rsidR="00291236">
        <w:t>R</w:t>
      </w:r>
      <w:r w:rsidR="00DA4C6D">
        <w:t xml:space="preserve">egulations. </w:t>
      </w:r>
    </w:p>
    <w:p w14:paraId="11728A4C" w14:textId="6BEB2FC6" w:rsidR="00555DBF" w:rsidRPr="00113455" w:rsidRDefault="00BB6315" w:rsidP="00555DBF">
      <w:pPr>
        <w:pStyle w:val="BodyText"/>
      </w:pPr>
      <w:r w:rsidRPr="00DA4C6D">
        <w:t>Records of</w:t>
      </w:r>
      <w:r w:rsidR="00555DBF" w:rsidRPr="00DA4C6D">
        <w:t xml:space="preserve"> </w:t>
      </w:r>
      <w:r w:rsidR="00DA4C6D" w:rsidRPr="00DA4C6D">
        <w:t xml:space="preserve">each phase of </w:t>
      </w:r>
      <w:r w:rsidR="000A2D4F" w:rsidRPr="00DA4C6D">
        <w:t xml:space="preserve">the </w:t>
      </w:r>
      <w:r w:rsidR="00555DBF" w:rsidRPr="00DA4C6D">
        <w:t xml:space="preserve">engagement </w:t>
      </w:r>
      <w:r w:rsidR="00AA03E2" w:rsidRPr="00DA4C6D">
        <w:t xml:space="preserve">are published in </w:t>
      </w:r>
      <w:r w:rsidR="00555DBF" w:rsidRPr="00DA4C6D">
        <w:t xml:space="preserve">‘What we heard’ and ‘What we did’ </w:t>
      </w:r>
      <w:r w:rsidR="004E7FFC" w:rsidRPr="00DA4C6D">
        <w:t xml:space="preserve">documents </w:t>
      </w:r>
      <w:r w:rsidR="00555DBF" w:rsidRPr="00DA4C6D">
        <w:t>on</w:t>
      </w:r>
      <w:r w:rsidR="00AD1AA1" w:rsidRPr="00DA4C6D">
        <w:t xml:space="preserve"> </w:t>
      </w:r>
      <w:hyperlink r:id="rId62" w:history="1">
        <w:r w:rsidR="000A2D4F" w:rsidRPr="00DA4C6D">
          <w:rPr>
            <w:rStyle w:val="Hyperlink"/>
          </w:rPr>
          <w:t>Engage Victoria</w:t>
        </w:r>
      </w:hyperlink>
      <w:r w:rsidR="00555DBF" w:rsidRPr="00DA4C6D">
        <w:t>.</w:t>
      </w:r>
    </w:p>
    <w:p w14:paraId="028F6382" w14:textId="51BC0CB3" w:rsidR="009332B7" w:rsidRDefault="009332B7" w:rsidP="009332B7">
      <w:pPr>
        <w:pStyle w:val="BodyText"/>
      </w:pPr>
      <w:r w:rsidRPr="003F6070">
        <w:t xml:space="preserve">The review </w:t>
      </w:r>
      <w:r w:rsidR="0052583A">
        <w:t>has resulted in</w:t>
      </w:r>
      <w:r w:rsidRPr="003F6070">
        <w:t xml:space="preserve"> improved, more efficient and flexible tour operator licensing for tour operators and land managers</w:t>
      </w:r>
      <w:r>
        <w:t>,</w:t>
      </w:r>
      <w:r w:rsidRPr="003F6070">
        <w:t xml:space="preserve"> </w:t>
      </w:r>
      <w:r w:rsidR="00DB081F">
        <w:t xml:space="preserve">that </w:t>
      </w:r>
      <w:r w:rsidRPr="003F6070">
        <w:t>meet</w:t>
      </w:r>
      <w:r w:rsidR="00DB081F">
        <w:t>s</w:t>
      </w:r>
      <w:r w:rsidRPr="003F6070">
        <w:t xml:space="preserve"> modernised objectives and broader government policy. </w:t>
      </w:r>
      <w:r w:rsidRPr="00094345">
        <w:t xml:space="preserve">Importantly, it provided for the self-determined involvement of Traditional Owners and </w:t>
      </w:r>
      <w:r w:rsidR="005A3BE7">
        <w:t xml:space="preserve">policy </w:t>
      </w:r>
      <w:r w:rsidR="005D7F61">
        <w:t xml:space="preserve">provides for </w:t>
      </w:r>
      <w:r w:rsidRPr="00094345">
        <w:t xml:space="preserve">First Nations peoples </w:t>
      </w:r>
      <w:r w:rsidR="005D7F61">
        <w:t>to</w:t>
      </w:r>
      <w:r w:rsidRPr="00094345">
        <w:t xml:space="preserve"> </w:t>
      </w:r>
      <w:r w:rsidR="005D7F61">
        <w:t xml:space="preserve">be </w:t>
      </w:r>
      <w:r w:rsidRPr="00094345">
        <w:t>valued, and their roles, responsibilities and aspirations respected.</w:t>
      </w:r>
    </w:p>
    <w:p w14:paraId="4E997E3A" w14:textId="1FA04CDE" w:rsidR="00BC6129" w:rsidRPr="00BB221A" w:rsidRDefault="00BC6129" w:rsidP="00001A7D">
      <w:pPr>
        <w:pStyle w:val="BodyText"/>
        <w:rPr>
          <w:b/>
          <w:bCs/>
        </w:rPr>
      </w:pPr>
      <w:r w:rsidRPr="00BB221A">
        <w:rPr>
          <w:b/>
          <w:bCs/>
        </w:rPr>
        <w:t>Fees</w:t>
      </w:r>
    </w:p>
    <w:p w14:paraId="1E3D0548" w14:textId="0FDA2FA7" w:rsidR="00001A7D" w:rsidRPr="00BF62F5" w:rsidRDefault="00001A7D" w:rsidP="00001A7D">
      <w:pPr>
        <w:pStyle w:val="ListBullet"/>
        <w:numPr>
          <w:ilvl w:val="0"/>
          <w:numId w:val="86"/>
        </w:numPr>
      </w:pPr>
      <w:r w:rsidRPr="00BF62F5">
        <w:rPr>
          <w:b/>
          <w:bCs/>
        </w:rPr>
        <w:t>Equity</w:t>
      </w:r>
      <w:r w:rsidRPr="00BF62F5">
        <w:t xml:space="preserve"> </w:t>
      </w:r>
      <w:r w:rsidRPr="00BF62F5">
        <w:rPr>
          <w:rFonts w:cstheme="minorHAnsi"/>
        </w:rPr>
        <w:t>–</w:t>
      </w:r>
      <w:r w:rsidRPr="00BF62F5">
        <w:t xml:space="preserve"> through the </w:t>
      </w:r>
      <w:r w:rsidR="00A83E6F" w:rsidRPr="00BB221A">
        <w:t xml:space="preserve">eventual </w:t>
      </w:r>
      <w:r w:rsidRPr="00BF62F5">
        <w:t>removal of the use fee cap,</w:t>
      </w:r>
      <w:r w:rsidR="00A83E6F" w:rsidRPr="00CB287D">
        <w:t xml:space="preserve"> over a </w:t>
      </w:r>
      <w:r w:rsidR="00BF62F5" w:rsidRPr="00BF62F5">
        <w:t>5-year</w:t>
      </w:r>
      <w:r w:rsidR="00A83E6F" w:rsidRPr="00BB221A">
        <w:t xml:space="preserve"> transitional period,</w:t>
      </w:r>
      <w:r w:rsidRPr="00BF62F5">
        <w:t xml:space="preserve"> ensuring fees are proportional to use.</w:t>
      </w:r>
      <w:r w:rsidR="00CE1796">
        <w:t xml:space="preserve"> </w:t>
      </w:r>
      <w:r w:rsidR="00CE1796" w:rsidRPr="009545B2">
        <w:t>The phase out of the fee cap will aim to remove the current competitive disadvantage facing smaller LTOs</w:t>
      </w:r>
      <w:r w:rsidR="00FE2EDF">
        <w:t>.</w:t>
      </w:r>
      <w:r w:rsidR="00CE1796" w:rsidRPr="009545B2">
        <w:t xml:space="preserve"> </w:t>
      </w:r>
    </w:p>
    <w:p w14:paraId="26006A23" w14:textId="46ECD188" w:rsidR="00001A7D" w:rsidRPr="00BF62F5" w:rsidRDefault="00001A7D" w:rsidP="006067D2">
      <w:pPr>
        <w:pStyle w:val="ListBullet"/>
        <w:numPr>
          <w:ilvl w:val="0"/>
          <w:numId w:val="86"/>
        </w:numPr>
      </w:pPr>
      <w:r w:rsidRPr="006067D2">
        <w:rPr>
          <w:b/>
          <w:bCs/>
        </w:rPr>
        <w:t>Efficiency</w:t>
      </w:r>
      <w:r w:rsidRPr="00BF62F5">
        <w:t xml:space="preserve"> </w:t>
      </w:r>
      <w:r w:rsidRPr="006067D2">
        <w:rPr>
          <w:rFonts w:cstheme="minorHAnsi"/>
        </w:rPr>
        <w:t>–</w:t>
      </w:r>
      <w:r w:rsidRPr="00BF62F5">
        <w:t xml:space="preserve"> </w:t>
      </w:r>
      <w:r w:rsidR="00AD52DD">
        <w:t xml:space="preserve">a system that provides multiple licence </w:t>
      </w:r>
      <w:r w:rsidR="00FE2EDF">
        <w:t xml:space="preserve">classes </w:t>
      </w:r>
      <w:r w:rsidR="00AD52DD">
        <w:t>for a varied sector</w:t>
      </w:r>
      <w:r w:rsidR="004B3AFF">
        <w:t xml:space="preserve"> that is easy to understand and use</w:t>
      </w:r>
      <w:r w:rsidR="00AD52DD">
        <w:t xml:space="preserve">. </w:t>
      </w:r>
      <w:r w:rsidR="00101537">
        <w:t>A</w:t>
      </w:r>
      <w:r w:rsidR="00AD52DD" w:rsidDel="00101537">
        <w:t xml:space="preserve"> </w:t>
      </w:r>
      <w:r w:rsidR="00AD52DD">
        <w:t>standard licence</w:t>
      </w:r>
      <w:r w:rsidR="00101537">
        <w:t xml:space="preserve">, a new </w:t>
      </w:r>
      <w:r w:rsidR="0068267E">
        <w:t xml:space="preserve">clearly defined </w:t>
      </w:r>
      <w:r w:rsidR="00101537">
        <w:t>lifestyle licence</w:t>
      </w:r>
      <w:r w:rsidR="00AD52DD">
        <w:t xml:space="preserve"> model, </w:t>
      </w:r>
      <w:r w:rsidR="00101537">
        <w:t xml:space="preserve">and a </w:t>
      </w:r>
      <w:r w:rsidR="0068267E">
        <w:t xml:space="preserve">more defined </w:t>
      </w:r>
      <w:r w:rsidRPr="00BF62F5">
        <w:t>limited availability licen</w:t>
      </w:r>
      <w:r w:rsidR="00A92E01">
        <w:t>ce</w:t>
      </w:r>
      <w:r w:rsidR="00062375">
        <w:t>.</w:t>
      </w:r>
      <w:r w:rsidRPr="00BF62F5">
        <w:t xml:space="preserve"> </w:t>
      </w:r>
      <w:r w:rsidR="0068267E">
        <w:t xml:space="preserve">All three licences have a standard starting base annual fee. </w:t>
      </w:r>
      <w:r w:rsidR="0068267E">
        <w:lastRenderedPageBreak/>
        <w:t xml:space="preserve">Where licences have use fees, these are consistent. </w:t>
      </w:r>
      <w:r w:rsidR="00CE1506">
        <w:t xml:space="preserve">All applicable </w:t>
      </w:r>
      <w:r w:rsidR="0047396C">
        <w:t xml:space="preserve">Crown land </w:t>
      </w:r>
      <w:r w:rsidR="00CE1506">
        <w:t>areas are subject to the same</w:t>
      </w:r>
      <w:r w:rsidR="0047396C">
        <w:t xml:space="preserve"> licen</w:t>
      </w:r>
      <w:r w:rsidR="007329A2">
        <w:t>s</w:t>
      </w:r>
      <w:r w:rsidR="0047396C">
        <w:t xml:space="preserve">ing and </w:t>
      </w:r>
      <w:r w:rsidR="00CE1506">
        <w:t>fee framework.</w:t>
      </w:r>
    </w:p>
    <w:p w14:paraId="78F47610" w14:textId="0BD210F8" w:rsidR="00001A7D" w:rsidRPr="00BF62F5" w:rsidRDefault="00001A7D" w:rsidP="00001A7D">
      <w:pPr>
        <w:pStyle w:val="ListBullet"/>
        <w:numPr>
          <w:ilvl w:val="0"/>
          <w:numId w:val="86"/>
        </w:numPr>
      </w:pPr>
      <w:r w:rsidRPr="00BF62F5">
        <w:rPr>
          <w:b/>
          <w:bCs/>
        </w:rPr>
        <w:t>Effectiveness</w:t>
      </w:r>
      <w:r w:rsidRPr="00BF62F5">
        <w:t xml:space="preserve"> </w:t>
      </w:r>
      <w:r w:rsidRPr="00BF62F5">
        <w:rPr>
          <w:rFonts w:cstheme="minorHAnsi"/>
        </w:rPr>
        <w:t>–</w:t>
      </w:r>
      <w:r w:rsidR="007916B9">
        <w:t xml:space="preserve">setting </w:t>
      </w:r>
      <w:r w:rsidRPr="00BF62F5">
        <w:t xml:space="preserve">fees low </w:t>
      </w:r>
      <w:r w:rsidR="00066CC6" w:rsidRPr="00D815BA">
        <w:t xml:space="preserve">at </w:t>
      </w:r>
      <w:r w:rsidR="00A85EB2" w:rsidRPr="00D815BA">
        <w:t>8</w:t>
      </w:r>
      <w:r w:rsidR="007916B9">
        <w:t>0</w:t>
      </w:r>
      <w:r w:rsidRPr="00D815BA">
        <w:t xml:space="preserve">% </w:t>
      </w:r>
      <w:r w:rsidR="00A85EB2" w:rsidRPr="00D815BA">
        <w:t xml:space="preserve">of </w:t>
      </w:r>
      <w:r w:rsidRPr="00D815BA">
        <w:t>cost recovery</w:t>
      </w:r>
      <w:r w:rsidRPr="00BF62F5">
        <w:t xml:space="preserve"> </w:t>
      </w:r>
      <w:r w:rsidR="00A531EB">
        <w:t xml:space="preserve">should assist in </w:t>
      </w:r>
      <w:r w:rsidRPr="00BF62F5">
        <w:t>deter</w:t>
      </w:r>
      <w:r w:rsidR="00A531EB">
        <w:t>ring</w:t>
      </w:r>
      <w:r w:rsidRPr="00BF62F5">
        <w:t xml:space="preserve"> noncompliance. </w:t>
      </w:r>
      <w:r w:rsidR="004A385F" w:rsidRPr="00C9685C">
        <w:rPr>
          <w:rFonts w:eastAsia="Arial"/>
        </w:rPr>
        <w:t>A</w:t>
      </w:r>
      <w:r w:rsidR="007E2B6D">
        <w:rPr>
          <w:rFonts w:eastAsia="Arial"/>
        </w:rPr>
        <w:t>n</w:t>
      </w:r>
      <w:r w:rsidR="004A385F" w:rsidRPr="00C9685C">
        <w:rPr>
          <w:rFonts w:eastAsia="Arial"/>
        </w:rPr>
        <w:t xml:space="preserve"> </w:t>
      </w:r>
      <w:r w:rsidR="004A385F">
        <w:rPr>
          <w:rFonts w:eastAsia="Arial"/>
        </w:rPr>
        <w:t>allowance is included within fees to support</w:t>
      </w:r>
      <w:r w:rsidR="004A385F" w:rsidRPr="00C9685C">
        <w:rPr>
          <w:rFonts w:eastAsia="Arial"/>
        </w:rPr>
        <w:t xml:space="preserve"> implement</w:t>
      </w:r>
      <w:r w:rsidR="004A385F">
        <w:rPr>
          <w:rFonts w:eastAsia="Arial"/>
        </w:rPr>
        <w:t>ation</w:t>
      </w:r>
      <w:r w:rsidR="00794628">
        <w:rPr>
          <w:rFonts w:eastAsia="Arial"/>
        </w:rPr>
        <w:t xml:space="preserve"> by TOL land managers</w:t>
      </w:r>
      <w:r w:rsidR="002A087B">
        <w:rPr>
          <w:rFonts w:eastAsia="Arial"/>
        </w:rPr>
        <w:t xml:space="preserve"> deliver a more effective system</w:t>
      </w:r>
      <w:r w:rsidR="004A385F">
        <w:rPr>
          <w:rFonts w:eastAsia="Arial"/>
        </w:rPr>
        <w:t xml:space="preserve">. </w:t>
      </w:r>
      <w:r w:rsidR="00225C74">
        <w:rPr>
          <w:rFonts w:eastAsia="Arial"/>
        </w:rPr>
        <w:t>To support this, c</w:t>
      </w:r>
      <w:r w:rsidR="004A385F">
        <w:rPr>
          <w:rFonts w:eastAsia="Arial"/>
        </w:rPr>
        <w:t xml:space="preserve">ost recovery </w:t>
      </w:r>
      <w:r w:rsidR="00D00CBE">
        <w:rPr>
          <w:rFonts w:eastAsia="Arial"/>
        </w:rPr>
        <w:t xml:space="preserve">is projected to </w:t>
      </w:r>
      <w:r w:rsidR="00FB1CF5">
        <w:rPr>
          <w:rFonts w:eastAsia="Arial"/>
        </w:rPr>
        <w:t>be achieved on</w:t>
      </w:r>
      <w:r w:rsidR="00225C74">
        <w:rPr>
          <w:rFonts w:eastAsia="Arial"/>
        </w:rPr>
        <w:t>c</w:t>
      </w:r>
      <w:r w:rsidR="00FB1CF5">
        <w:rPr>
          <w:rFonts w:eastAsia="Arial"/>
        </w:rPr>
        <w:t>e the use fee cap is removed in year 5.</w:t>
      </w:r>
    </w:p>
    <w:p w14:paraId="55622A3D" w14:textId="17749275" w:rsidR="00001A7D" w:rsidRPr="00BF62F5" w:rsidRDefault="00001A7D" w:rsidP="00001A7D">
      <w:pPr>
        <w:pStyle w:val="ListBullet"/>
        <w:numPr>
          <w:ilvl w:val="0"/>
          <w:numId w:val="86"/>
        </w:numPr>
      </w:pPr>
      <w:r w:rsidRPr="00BF62F5">
        <w:rPr>
          <w:b/>
          <w:bCs/>
        </w:rPr>
        <w:t>Simplicity</w:t>
      </w:r>
      <w:r w:rsidRPr="00BF62F5">
        <w:t xml:space="preserve"> </w:t>
      </w:r>
      <w:r w:rsidRPr="00BF62F5">
        <w:rPr>
          <w:rFonts w:cstheme="minorHAnsi"/>
        </w:rPr>
        <w:t>–</w:t>
      </w:r>
      <w:r w:rsidRPr="00BF62F5">
        <w:t xml:space="preserve"> through the new </w:t>
      </w:r>
      <w:r w:rsidR="008F415C">
        <w:t xml:space="preserve">lifestyle </w:t>
      </w:r>
      <w:r w:rsidRPr="00BF62F5">
        <w:t>class of licence for high repeat base client LTOs with no use fees, removing the need for ongoing administrative fee exemptions.</w:t>
      </w:r>
    </w:p>
    <w:p w14:paraId="704026E5" w14:textId="77777777" w:rsidR="007208A1" w:rsidRPr="00BB221A" w:rsidRDefault="007208A1" w:rsidP="009332B7">
      <w:pPr>
        <w:pStyle w:val="BodyText"/>
        <w:rPr>
          <w:b/>
          <w:bCs/>
        </w:rPr>
      </w:pPr>
      <w:r w:rsidRPr="00BB221A">
        <w:rPr>
          <w:b/>
          <w:bCs/>
        </w:rPr>
        <w:t>Policy</w:t>
      </w:r>
    </w:p>
    <w:p w14:paraId="59E900A1" w14:textId="004572F8" w:rsidR="006C305B" w:rsidRPr="00CB287D" w:rsidRDefault="006C305B" w:rsidP="00CB287D">
      <w:pPr>
        <w:pStyle w:val="ListBullet"/>
        <w:numPr>
          <w:ilvl w:val="0"/>
          <w:numId w:val="86"/>
        </w:numPr>
      </w:pPr>
      <w:r w:rsidRPr="00BB221A">
        <w:rPr>
          <w:b/>
          <w:bCs/>
        </w:rPr>
        <w:t>Clearer framework</w:t>
      </w:r>
      <w:r w:rsidR="00DF3FBE">
        <w:rPr>
          <w:b/>
          <w:bCs/>
        </w:rPr>
        <w:t xml:space="preserve"> </w:t>
      </w:r>
      <w:r w:rsidR="00AB55C0" w:rsidRPr="00BF62F5">
        <w:rPr>
          <w:rFonts w:cstheme="minorHAnsi"/>
        </w:rPr>
        <w:t>–</w:t>
      </w:r>
      <w:r w:rsidR="00DF3FBE">
        <w:rPr>
          <w:b/>
          <w:bCs/>
        </w:rPr>
        <w:t xml:space="preserve"> </w:t>
      </w:r>
      <w:r w:rsidR="00217E5A">
        <w:t>Better</w:t>
      </w:r>
      <w:r w:rsidRPr="00CB287D" w:rsidDel="00217E5A">
        <w:t xml:space="preserve"> </w:t>
      </w:r>
      <w:r w:rsidRPr="00CB287D">
        <w:t>defined policy goal and objectives, improving clarity and consistency in decision-making.</w:t>
      </w:r>
    </w:p>
    <w:p w14:paraId="627151B2" w14:textId="6F032396" w:rsidR="006C305B" w:rsidRPr="00CB287D" w:rsidRDefault="006C305B" w:rsidP="00CB287D">
      <w:pPr>
        <w:pStyle w:val="ListBullet"/>
        <w:numPr>
          <w:ilvl w:val="0"/>
          <w:numId w:val="86"/>
        </w:numPr>
      </w:pPr>
      <w:r w:rsidRPr="00BB221A">
        <w:rPr>
          <w:b/>
          <w:bCs/>
        </w:rPr>
        <w:t>Fairer and more flexible system</w:t>
      </w:r>
      <w:r w:rsidR="00DF3FBE">
        <w:t xml:space="preserve"> </w:t>
      </w:r>
      <w:r w:rsidR="00AB55C0" w:rsidRPr="00BF62F5">
        <w:rPr>
          <w:rFonts w:cstheme="minorHAnsi"/>
        </w:rPr>
        <w:t>–</w:t>
      </w:r>
      <w:r w:rsidR="00DF3FBE">
        <w:t xml:space="preserve"> </w:t>
      </w:r>
      <w:r w:rsidR="007D7711">
        <w:t>a</w:t>
      </w:r>
      <w:r w:rsidR="00DF3FBE">
        <w:t xml:space="preserve"> </w:t>
      </w:r>
      <w:r w:rsidR="002A2B8B">
        <w:t>n</w:t>
      </w:r>
      <w:r w:rsidRPr="00CB287D">
        <w:t xml:space="preserve">ew licence class and cost-reflective fees improve equity and better reflect different operator types. </w:t>
      </w:r>
    </w:p>
    <w:p w14:paraId="37235B1E" w14:textId="667924CA" w:rsidR="00CB287D" w:rsidRDefault="006C305B" w:rsidP="00CB287D">
      <w:pPr>
        <w:pStyle w:val="ListBullet"/>
        <w:numPr>
          <w:ilvl w:val="0"/>
          <w:numId w:val="86"/>
        </w:numPr>
      </w:pPr>
      <w:r w:rsidRPr="00BB221A">
        <w:rPr>
          <w:b/>
          <w:bCs/>
        </w:rPr>
        <w:t>Stronger recognition of Traditional Owners</w:t>
      </w:r>
      <w:r w:rsidR="00DF3FBE">
        <w:t xml:space="preserve"> </w:t>
      </w:r>
      <w:r w:rsidR="00AB55C0" w:rsidRPr="00BF62F5">
        <w:rPr>
          <w:rFonts w:cstheme="minorHAnsi"/>
        </w:rPr>
        <w:t>–</w:t>
      </w:r>
      <w:r w:rsidR="00DF3FBE">
        <w:t xml:space="preserve"> </w:t>
      </w:r>
      <w:r w:rsidR="002A2B8B">
        <w:t>e</w:t>
      </w:r>
      <w:r w:rsidRPr="00CB287D">
        <w:t xml:space="preserve">mbeds cultural respect and self-determination into licensing requirements. </w:t>
      </w:r>
    </w:p>
    <w:p w14:paraId="06D9C3C6" w14:textId="1FA70643" w:rsidR="004337D2" w:rsidRPr="002B5556" w:rsidRDefault="004337D2" w:rsidP="00BB221A">
      <w:pPr>
        <w:pStyle w:val="ListBullet"/>
        <w:numPr>
          <w:ilvl w:val="0"/>
          <w:numId w:val="86"/>
        </w:numPr>
      </w:pPr>
      <w:r w:rsidRPr="00BB221A">
        <w:rPr>
          <w:b/>
          <w:bCs/>
        </w:rPr>
        <w:t xml:space="preserve">Operator support </w:t>
      </w:r>
      <w:r w:rsidR="00434E25">
        <w:rPr>
          <w:b/>
          <w:bCs/>
        </w:rPr>
        <w:t>and</w:t>
      </w:r>
      <w:r w:rsidR="00434E25" w:rsidRPr="00BB221A">
        <w:rPr>
          <w:b/>
          <w:bCs/>
        </w:rPr>
        <w:t xml:space="preserve"> </w:t>
      </w:r>
      <w:r w:rsidRPr="00BB221A">
        <w:rPr>
          <w:b/>
          <w:bCs/>
        </w:rPr>
        <w:t>security</w:t>
      </w:r>
      <w:r>
        <w:rPr>
          <w:b/>
          <w:bCs/>
        </w:rPr>
        <w:t xml:space="preserve"> </w:t>
      </w:r>
      <w:r w:rsidR="00AB55C0" w:rsidRPr="00BF62F5">
        <w:rPr>
          <w:rFonts w:cstheme="minorHAnsi"/>
        </w:rPr>
        <w:t>–</w:t>
      </w:r>
      <w:r>
        <w:rPr>
          <w:b/>
          <w:bCs/>
        </w:rPr>
        <w:t xml:space="preserve"> </w:t>
      </w:r>
      <w:r w:rsidR="002A2B8B">
        <w:t>g</w:t>
      </w:r>
      <w:r w:rsidR="002B5556" w:rsidRPr="00BB221A">
        <w:t>reater business certainty and partnership approach</w:t>
      </w:r>
      <w:r w:rsidR="002B5556">
        <w:t xml:space="preserve"> with </w:t>
      </w:r>
      <w:r w:rsidR="002B5556" w:rsidRPr="002B5556">
        <w:t xml:space="preserve">longer </w:t>
      </w:r>
      <w:r w:rsidR="00932086">
        <w:t xml:space="preserve">licence </w:t>
      </w:r>
      <w:r w:rsidR="002B5556" w:rsidRPr="002B5556">
        <w:t xml:space="preserve">terms </w:t>
      </w:r>
      <w:r w:rsidR="002B5556">
        <w:t>and</w:t>
      </w:r>
      <w:r w:rsidR="002B5556" w:rsidRPr="002B5556">
        <w:t xml:space="preserve"> new land manager support expectations</w:t>
      </w:r>
      <w:r w:rsidR="002B5556">
        <w:t>.</w:t>
      </w:r>
    </w:p>
    <w:p w14:paraId="4E9D574B" w14:textId="762B414D" w:rsidR="00CB287D" w:rsidRDefault="006C305B" w:rsidP="00BB221A">
      <w:pPr>
        <w:pStyle w:val="ListBullet"/>
        <w:numPr>
          <w:ilvl w:val="0"/>
          <w:numId w:val="86"/>
        </w:numPr>
      </w:pPr>
      <w:r w:rsidRPr="00BB221A">
        <w:rPr>
          <w:b/>
          <w:bCs/>
        </w:rPr>
        <w:t>Improved safety, compliance and standards</w:t>
      </w:r>
      <w:r w:rsidR="00004385">
        <w:rPr>
          <w:b/>
          <w:bCs/>
        </w:rPr>
        <w:t xml:space="preserve"> </w:t>
      </w:r>
      <w:r w:rsidR="00AB55C0" w:rsidRPr="00BF62F5">
        <w:rPr>
          <w:rFonts w:cstheme="minorHAnsi"/>
        </w:rPr>
        <w:t>–</w:t>
      </w:r>
      <w:r w:rsidRPr="00CB287D">
        <w:t xml:space="preserve"> </w:t>
      </w:r>
      <w:r w:rsidR="002A2B8B">
        <w:t>f</w:t>
      </w:r>
      <w:r w:rsidRPr="00CB287D">
        <w:t xml:space="preserve">ormal safety framework, clearer </w:t>
      </w:r>
      <w:r w:rsidR="00912B19">
        <w:t>responsibilities</w:t>
      </w:r>
      <w:r w:rsidRPr="00CB287D">
        <w:t xml:space="preserve">, and strengthened enforcement approach. </w:t>
      </w:r>
    </w:p>
    <w:p w14:paraId="040197AB" w14:textId="747523E0" w:rsidR="00CB287D" w:rsidRDefault="006C305B" w:rsidP="00CB287D">
      <w:pPr>
        <w:pStyle w:val="ListBullet"/>
        <w:numPr>
          <w:ilvl w:val="0"/>
          <w:numId w:val="86"/>
        </w:numPr>
      </w:pPr>
      <w:r w:rsidRPr="00BB221A">
        <w:rPr>
          <w:b/>
          <w:bCs/>
        </w:rPr>
        <w:t>Better management of demand and impacts</w:t>
      </w:r>
      <w:r w:rsidR="00004385">
        <w:t xml:space="preserve"> </w:t>
      </w:r>
      <w:r w:rsidR="00AB55C0" w:rsidRPr="00BF62F5">
        <w:rPr>
          <w:rFonts w:cstheme="minorHAnsi"/>
        </w:rPr>
        <w:t>–</w:t>
      </w:r>
      <w:r w:rsidRPr="00CB287D">
        <w:t xml:space="preserve"> </w:t>
      </w:r>
      <w:r w:rsidR="002A2B8B">
        <w:t>e</w:t>
      </w:r>
      <w:r w:rsidRPr="00CB287D">
        <w:t>xpanded tools to manage high-use areas and protect environmental and visitor values</w:t>
      </w:r>
      <w:r w:rsidR="00004385">
        <w:t>.</w:t>
      </w:r>
    </w:p>
    <w:p w14:paraId="74B41074" w14:textId="77777777" w:rsidR="00004385" w:rsidRDefault="00004385" w:rsidP="00BB221A">
      <w:pPr>
        <w:pStyle w:val="ListBullet"/>
      </w:pPr>
    </w:p>
    <w:p w14:paraId="1E10D076" w14:textId="1FB9DB1A" w:rsidR="00555DBF" w:rsidRPr="00113455" w:rsidRDefault="0022302A" w:rsidP="00555DBF">
      <w:pPr>
        <w:pStyle w:val="Heading2"/>
      </w:pPr>
      <w:bookmarkStart w:id="42" w:name="_Toc232768887"/>
      <w:r>
        <w:t>P</w:t>
      </w:r>
      <w:r w:rsidR="00555DBF" w:rsidRPr="00113455">
        <w:t>olicy goal and objectives</w:t>
      </w:r>
      <w:bookmarkEnd w:id="41"/>
      <w:bookmarkEnd w:id="42"/>
    </w:p>
    <w:p w14:paraId="061A1111" w14:textId="4CEE40C9" w:rsidR="00555DBF" w:rsidRDefault="00555DBF" w:rsidP="00555DBF">
      <w:pPr>
        <w:pStyle w:val="BodyText"/>
      </w:pPr>
      <w:r w:rsidRPr="00113455">
        <w:t xml:space="preserve">The overarching TOL </w:t>
      </w:r>
      <w:r w:rsidR="00431093">
        <w:t>P</w:t>
      </w:r>
      <w:r w:rsidRPr="00113455">
        <w:t xml:space="preserve">olicy goal </w:t>
      </w:r>
      <w:r w:rsidR="009922D7">
        <w:t>is a</w:t>
      </w:r>
      <w:r w:rsidR="00F51DF4">
        <w:t xml:space="preserve"> formal</w:t>
      </w:r>
      <w:r w:rsidRPr="00113455">
        <w:t xml:space="preserve"> statement</w:t>
      </w:r>
      <w:r w:rsidR="00DA0D72">
        <w:t xml:space="preserve"> about </w:t>
      </w:r>
      <w:r w:rsidRPr="00113455">
        <w:t xml:space="preserve">what we intend to achieve with the </w:t>
      </w:r>
      <w:r w:rsidR="00F51DF4">
        <w:t>TOL P</w:t>
      </w:r>
      <w:r w:rsidR="00F51DF4" w:rsidRPr="00113455">
        <w:t xml:space="preserve">olicy </w:t>
      </w:r>
      <w:r w:rsidRPr="00113455">
        <w:t>and its implementation</w:t>
      </w:r>
      <w:r w:rsidR="00997E2F">
        <w:t xml:space="preserve">. The </w:t>
      </w:r>
      <w:r w:rsidR="001B6700">
        <w:t xml:space="preserve">need for </w:t>
      </w:r>
      <w:r w:rsidR="001B6700" w:rsidRPr="0039036D">
        <w:t>flexibility</w:t>
      </w:r>
      <w:r w:rsidR="001B6700">
        <w:t xml:space="preserve"> </w:t>
      </w:r>
      <w:r w:rsidR="006547D0">
        <w:t xml:space="preserve">in licensing and to more broadly reflect all sectors </w:t>
      </w:r>
      <w:r w:rsidR="001B6700">
        <w:t xml:space="preserve">was identified </w:t>
      </w:r>
      <w:r w:rsidR="00112C74">
        <w:t>through the consultation program</w:t>
      </w:r>
      <w:r w:rsidR="006547D0">
        <w:t xml:space="preserve">. </w:t>
      </w:r>
    </w:p>
    <w:p w14:paraId="6D5CDD14" w14:textId="77777777" w:rsidR="007D4F57" w:rsidRPr="00113455" w:rsidRDefault="007D4F57" w:rsidP="00555DBF">
      <w:pPr>
        <w:pStyle w:val="BodyText"/>
      </w:pPr>
    </w:p>
    <w:p w14:paraId="310D769E" w14:textId="40303122" w:rsidR="00555DBF" w:rsidRDefault="00555DBF" w:rsidP="00555DBF">
      <w:pPr>
        <w:pStyle w:val="HighlightBoxHeading"/>
      </w:pPr>
      <w:r w:rsidRPr="00113455">
        <w:t>Policy Goal</w:t>
      </w:r>
    </w:p>
    <w:p w14:paraId="35FF9B54" w14:textId="46C09BFE" w:rsidR="007D4F57" w:rsidRPr="007D4F57" w:rsidRDefault="007D4F57" w:rsidP="007D4F57">
      <w:pPr>
        <w:pStyle w:val="HighlightBoxText"/>
      </w:pPr>
      <w:r w:rsidRPr="00113455">
        <w:t>A simple, efficient, fair and flexible licensing policy that supports safe, sustainable, respectful, high-quality nature-based tourism and commercial education and recreation on public land.</w:t>
      </w:r>
    </w:p>
    <w:p w14:paraId="6C8C6323" w14:textId="08EEA871" w:rsidR="00555DBF" w:rsidRPr="00113455" w:rsidRDefault="00555DBF" w:rsidP="00BB221A"/>
    <w:p w14:paraId="60C42A74" w14:textId="58CA1B71" w:rsidR="00555DBF" w:rsidRPr="00113455" w:rsidRDefault="00555DBF" w:rsidP="0041332C">
      <w:pPr>
        <w:pStyle w:val="BodyText"/>
      </w:pPr>
      <w:r w:rsidRPr="00113455">
        <w:t xml:space="preserve">The </w:t>
      </w:r>
      <w:r w:rsidR="003E3CE3">
        <w:t>P</w:t>
      </w:r>
      <w:r w:rsidRPr="00113455">
        <w:t xml:space="preserve">olicy objectives </w:t>
      </w:r>
      <w:r w:rsidR="007F27D8">
        <w:t xml:space="preserve">below </w:t>
      </w:r>
      <w:r w:rsidR="007F27D8" w:rsidRPr="00113455">
        <w:t xml:space="preserve">represent the </w:t>
      </w:r>
      <w:r w:rsidR="007F27D8">
        <w:t>eight</w:t>
      </w:r>
      <w:r w:rsidR="007F27D8" w:rsidRPr="00113455">
        <w:t xml:space="preserve"> most important outcomes </w:t>
      </w:r>
      <w:r w:rsidR="007F27D8">
        <w:t xml:space="preserve">in </w:t>
      </w:r>
      <w:r w:rsidR="007F27D8" w:rsidRPr="00113455">
        <w:t xml:space="preserve">implementing the TOL </w:t>
      </w:r>
      <w:r w:rsidR="003E3CE3">
        <w:t>P</w:t>
      </w:r>
      <w:r w:rsidR="007F27D8" w:rsidRPr="00113455">
        <w:t>olicy.</w:t>
      </w:r>
      <w:r w:rsidR="002A3329">
        <w:t xml:space="preserve"> </w:t>
      </w:r>
      <w:r w:rsidR="009F52BC" w:rsidRPr="00113455">
        <w:t xml:space="preserve">New objectives promote support for operators and establish </w:t>
      </w:r>
      <w:r w:rsidR="009F52BC">
        <w:t xml:space="preserve">greater </w:t>
      </w:r>
      <w:r w:rsidR="009F52BC" w:rsidRPr="00742438">
        <w:t>flexibility</w:t>
      </w:r>
      <w:r w:rsidR="009F52BC" w:rsidRPr="00113455">
        <w:t xml:space="preserve"> and fairness in licensing. They </w:t>
      </w:r>
      <w:r w:rsidR="009F52BC">
        <w:t>support</w:t>
      </w:r>
      <w:r w:rsidR="009F52BC" w:rsidRPr="00113455">
        <w:t xml:space="preserve"> compliance and put a new </w:t>
      </w:r>
      <w:r w:rsidR="009F52BC">
        <w:t xml:space="preserve">and important </w:t>
      </w:r>
      <w:r w:rsidR="009F52BC" w:rsidRPr="00113455">
        <w:t xml:space="preserve">focus on the recognition, respect and valuing of Traditional Owners and First Nations </w:t>
      </w:r>
      <w:r w:rsidR="009F52BC">
        <w:t>p</w:t>
      </w:r>
      <w:r w:rsidR="009F52BC" w:rsidRPr="00113455">
        <w:t xml:space="preserve">eople. </w:t>
      </w:r>
      <w:r w:rsidR="009F52BC">
        <w:t xml:space="preserve">Previously implied, an objective to minimise the impacts of licensed activities on environmental and heritage values is now stated. </w:t>
      </w:r>
      <w:r w:rsidR="0081081E">
        <w:t xml:space="preserve">The engagement program helped </w:t>
      </w:r>
      <w:r w:rsidR="000B13C6">
        <w:t xml:space="preserve">to </w:t>
      </w:r>
      <w:r w:rsidR="00312680">
        <w:t>improve</w:t>
      </w:r>
      <w:r w:rsidR="000B13C6">
        <w:t xml:space="preserve"> the </w:t>
      </w:r>
      <w:r w:rsidR="00312680">
        <w:t xml:space="preserve">set of </w:t>
      </w:r>
      <w:r w:rsidR="00C53B43">
        <w:t xml:space="preserve">eight </w:t>
      </w:r>
      <w:r w:rsidR="0081081E">
        <w:t>objectives</w:t>
      </w:r>
      <w:r w:rsidR="00312680">
        <w:t xml:space="preserve"> </w:t>
      </w:r>
      <w:r w:rsidR="00947DD1">
        <w:t>and the</w:t>
      </w:r>
      <w:r w:rsidR="00312680">
        <w:t xml:space="preserve"> </w:t>
      </w:r>
      <w:r w:rsidR="003E3CE3">
        <w:t>P</w:t>
      </w:r>
      <w:r w:rsidR="00312680">
        <w:t>olicy</w:t>
      </w:r>
      <w:r w:rsidR="00885F75">
        <w:t xml:space="preserve"> </w:t>
      </w:r>
      <w:r w:rsidR="00947DD1">
        <w:t>under</w:t>
      </w:r>
      <w:r w:rsidR="001A54B0">
        <w:t xml:space="preserve"> each</w:t>
      </w:r>
      <w:r w:rsidR="00312680">
        <w:t xml:space="preserve">. </w:t>
      </w:r>
    </w:p>
    <w:p w14:paraId="43945593" w14:textId="77777777" w:rsidR="008E63CA" w:rsidRPr="00113455" w:rsidRDefault="008E63CA" w:rsidP="00555DBF">
      <w:pPr>
        <w:pStyle w:val="BodyText"/>
      </w:pPr>
    </w:p>
    <w:p w14:paraId="14F6D7DC" w14:textId="5A0D3458" w:rsidR="00555DBF" w:rsidRDefault="00B26BAD" w:rsidP="00BB221A">
      <w:pPr>
        <w:pStyle w:val="HighlightBoxHeading"/>
        <w:spacing w:before="0" w:after="0"/>
      </w:pPr>
      <w:r>
        <w:t>P</w:t>
      </w:r>
      <w:r w:rsidR="00555DBF" w:rsidRPr="00113455">
        <w:t>olicy objectives:</w:t>
      </w:r>
    </w:p>
    <w:p w14:paraId="37974AB1" w14:textId="618F500D" w:rsidR="009D010B" w:rsidRDefault="0025434B" w:rsidP="00BB221A">
      <w:pPr>
        <w:pStyle w:val="HighlightBoxBullet"/>
        <w:spacing w:before="0" w:after="0"/>
      </w:pPr>
      <w:r>
        <w:t xml:space="preserve">Minimise impacts on environmental and heritage values. </w:t>
      </w:r>
    </w:p>
    <w:p w14:paraId="79651E9B" w14:textId="3037AB84" w:rsidR="00B61FA8" w:rsidRDefault="00B61FA8" w:rsidP="00BB221A">
      <w:pPr>
        <w:pStyle w:val="HighlightBoxBullet"/>
        <w:spacing w:before="0" w:after="0"/>
      </w:pPr>
      <w:r w:rsidRPr="00113455">
        <w:t>Recognise, respect and value Traditional Owners</w:t>
      </w:r>
      <w:r w:rsidR="00DB7FD0">
        <w:t>, Custodians</w:t>
      </w:r>
      <w:r w:rsidRPr="00113455">
        <w:t xml:space="preserve"> and First Peoples</w:t>
      </w:r>
      <w:r w:rsidR="00CE173C">
        <w:t>.</w:t>
      </w:r>
    </w:p>
    <w:p w14:paraId="4DEE067C" w14:textId="70080865" w:rsidR="00B61FA8" w:rsidRPr="00113455" w:rsidRDefault="00B61FA8" w:rsidP="00BB221A">
      <w:pPr>
        <w:pStyle w:val="HighlightBoxBullet"/>
        <w:spacing w:before="0" w:after="0"/>
      </w:pPr>
      <w:r w:rsidRPr="00113455">
        <w:t xml:space="preserve">Provide </w:t>
      </w:r>
      <w:r w:rsidR="00B01C7B">
        <w:t>operator</w:t>
      </w:r>
      <w:r w:rsidRPr="00113455">
        <w:t xml:space="preserve"> security and support</w:t>
      </w:r>
      <w:r w:rsidR="00CE173C">
        <w:t>.</w:t>
      </w:r>
    </w:p>
    <w:p w14:paraId="3F7BAEDE" w14:textId="3818CB43" w:rsidR="00B61FA8" w:rsidRPr="00113455" w:rsidRDefault="009D6D60" w:rsidP="00BB221A">
      <w:pPr>
        <w:pStyle w:val="HighlightBoxBullet"/>
        <w:spacing w:before="0" w:after="0"/>
      </w:pPr>
      <w:r>
        <w:t>Si</w:t>
      </w:r>
      <w:r w:rsidR="00B61FA8" w:rsidRPr="00113455">
        <w:t>mple, efficient, fair and flexible licen</w:t>
      </w:r>
      <w:r w:rsidR="001C0076">
        <w:t>sing</w:t>
      </w:r>
      <w:r w:rsidR="00CE173C">
        <w:t>.</w:t>
      </w:r>
    </w:p>
    <w:p w14:paraId="06F0631A" w14:textId="37A3129B" w:rsidR="00B61FA8" w:rsidRPr="00113455" w:rsidRDefault="009D6D60" w:rsidP="00BB221A">
      <w:pPr>
        <w:pStyle w:val="HighlightBoxBullet"/>
        <w:spacing w:before="0" w:after="0"/>
      </w:pPr>
      <w:r>
        <w:lastRenderedPageBreak/>
        <w:t>S</w:t>
      </w:r>
      <w:r w:rsidR="00B61FA8" w:rsidRPr="00113455">
        <w:t xml:space="preserve">traightforward and appropriate </w:t>
      </w:r>
      <w:r w:rsidR="00FA6ABB">
        <w:t>licence</w:t>
      </w:r>
      <w:r w:rsidR="005C3767">
        <w:t>s</w:t>
      </w:r>
      <w:r w:rsidR="00FA6ABB">
        <w:t xml:space="preserve"> and </w:t>
      </w:r>
      <w:r w:rsidR="00B61FA8" w:rsidRPr="00113455">
        <w:t>fee</w:t>
      </w:r>
      <w:r>
        <w:t>s</w:t>
      </w:r>
      <w:r w:rsidR="00CE173C">
        <w:t>.</w:t>
      </w:r>
      <w:r w:rsidR="003F7508">
        <w:t xml:space="preserve"> </w:t>
      </w:r>
    </w:p>
    <w:p w14:paraId="4F1697DD" w14:textId="76BFC19D" w:rsidR="00B61FA8" w:rsidRPr="00113455" w:rsidRDefault="00B61FA8" w:rsidP="00BB221A">
      <w:pPr>
        <w:pStyle w:val="HighlightBoxBullet"/>
        <w:spacing w:before="0" w:after="0"/>
      </w:pPr>
      <w:r w:rsidRPr="00113455">
        <w:t>Encourage high operating standards</w:t>
      </w:r>
      <w:r w:rsidR="00CE173C">
        <w:t>.</w:t>
      </w:r>
    </w:p>
    <w:p w14:paraId="30CCD4B3" w14:textId="72801BE7" w:rsidR="00B61FA8" w:rsidRPr="00113455" w:rsidRDefault="00B61FA8" w:rsidP="00BB221A">
      <w:pPr>
        <w:pStyle w:val="HighlightBoxBullet"/>
        <w:spacing w:before="0" w:after="0"/>
      </w:pPr>
      <w:r w:rsidRPr="00113455">
        <w:t xml:space="preserve">Manage </w:t>
      </w:r>
      <w:r w:rsidR="003211E3">
        <w:t>demand</w:t>
      </w:r>
      <w:r w:rsidR="003211E3" w:rsidRPr="00113455">
        <w:t xml:space="preserve"> </w:t>
      </w:r>
      <w:r w:rsidRPr="00113455">
        <w:t>effectively</w:t>
      </w:r>
      <w:r w:rsidR="00CE173C">
        <w:t>.</w:t>
      </w:r>
    </w:p>
    <w:p w14:paraId="3D08A195" w14:textId="66D3922F" w:rsidR="00B61FA8" w:rsidRPr="00726C26" w:rsidRDefault="00440864" w:rsidP="00BB221A">
      <w:pPr>
        <w:pStyle w:val="HighlightBoxBullet"/>
        <w:spacing w:before="0" w:after="0"/>
      </w:pPr>
      <w:r w:rsidRPr="00726C26">
        <w:t>Monitor and support</w:t>
      </w:r>
      <w:r w:rsidR="00B61FA8" w:rsidRPr="00726C26">
        <w:t xml:space="preserve"> compliance</w:t>
      </w:r>
      <w:r w:rsidR="00644CE7" w:rsidRPr="00726C26">
        <w:t xml:space="preserve"> </w:t>
      </w:r>
      <w:r w:rsidR="00644CE7" w:rsidRPr="00D54FB4">
        <w:t>and act on non-compliance</w:t>
      </w:r>
      <w:r w:rsidR="00CE173C" w:rsidRPr="00726C26">
        <w:t>.</w:t>
      </w:r>
    </w:p>
    <w:p w14:paraId="1CF09CEA" w14:textId="77777777" w:rsidR="00607AD3" w:rsidRDefault="00607AD3" w:rsidP="00607AD3">
      <w:pPr>
        <w:pStyle w:val="BodyText"/>
      </w:pPr>
      <w:bookmarkStart w:id="43" w:name="_Toc171505612"/>
    </w:p>
    <w:p w14:paraId="4AE892C3" w14:textId="5C8BAD18" w:rsidR="00607AD3" w:rsidRDefault="00607AD3" w:rsidP="00F94CF6">
      <w:pPr>
        <w:pStyle w:val="BodyText"/>
      </w:pPr>
      <w:r w:rsidRPr="00113455">
        <w:t xml:space="preserve">Due to </w:t>
      </w:r>
      <w:r w:rsidR="003211E3">
        <w:t xml:space="preserve">the </w:t>
      </w:r>
      <w:r w:rsidRPr="00113455">
        <w:t xml:space="preserve">overlapping nature of commercial and non-commercial groups using public land, this </w:t>
      </w:r>
      <w:r w:rsidR="00893372">
        <w:t>P</w:t>
      </w:r>
      <w:r w:rsidRPr="00113455">
        <w:t>olicy also touches on issues relating to managing all organised recreational groups</w:t>
      </w:r>
      <w:r w:rsidR="002038B0">
        <w:t xml:space="preserve"> at high demand areas (s</w:t>
      </w:r>
      <w:r w:rsidR="002D1598">
        <w:t xml:space="preserve">ection </w:t>
      </w:r>
      <w:r w:rsidR="002038B0">
        <w:fldChar w:fldCharType="begin"/>
      </w:r>
      <w:r w:rsidR="002038B0">
        <w:instrText xml:space="preserve"> REF _Ref192599586 \r \h </w:instrText>
      </w:r>
      <w:r w:rsidR="002038B0">
        <w:fldChar w:fldCharType="separate"/>
      </w:r>
      <w:r w:rsidR="005B537E">
        <w:t>10.1</w:t>
      </w:r>
      <w:r w:rsidR="002038B0">
        <w:fldChar w:fldCharType="end"/>
      </w:r>
      <w:r w:rsidR="002038B0">
        <w:t>)</w:t>
      </w:r>
      <w:r w:rsidRPr="00113455">
        <w:t>.</w:t>
      </w:r>
    </w:p>
    <w:p w14:paraId="5A636A3A" w14:textId="77777777" w:rsidR="006D0614" w:rsidRDefault="006D0614">
      <w:pPr>
        <w:rPr>
          <w:rFonts w:asciiTheme="majorHAnsi" w:eastAsiaTheme="majorEastAsia" w:hAnsiTheme="majorHAnsi" w:cstheme="majorBidi"/>
          <w:bCs/>
          <w:color w:val="201547" w:themeColor="text2"/>
          <w:spacing w:val="-4"/>
          <w:sz w:val="40"/>
          <w:szCs w:val="40"/>
        </w:rPr>
      </w:pPr>
      <w:bookmarkStart w:id="44" w:name="_Ref189814882"/>
      <w:bookmarkStart w:id="45" w:name="_Ref189814884"/>
      <w:bookmarkStart w:id="46" w:name="_Ref189814893"/>
      <w:r>
        <w:br w:type="page"/>
      </w:r>
    </w:p>
    <w:p w14:paraId="05190611" w14:textId="7E0329B1" w:rsidR="00313CB6" w:rsidRPr="00113455" w:rsidRDefault="00313CB6" w:rsidP="00313CB6">
      <w:pPr>
        <w:pStyle w:val="Heading1"/>
      </w:pPr>
      <w:bookmarkStart w:id="47" w:name="_Toc232768888"/>
      <w:r w:rsidRPr="00113455">
        <w:lastRenderedPageBreak/>
        <w:t xml:space="preserve">Policy Objective One – </w:t>
      </w:r>
      <w:r w:rsidR="00E54858">
        <w:t>M</w:t>
      </w:r>
      <w:r w:rsidR="00897154">
        <w:t>inimise impacts on environmental and heritage values.</w:t>
      </w:r>
      <w:bookmarkEnd w:id="44"/>
      <w:bookmarkEnd w:id="45"/>
      <w:bookmarkEnd w:id="46"/>
      <w:bookmarkEnd w:id="47"/>
    </w:p>
    <w:p w14:paraId="74BF8D54" w14:textId="20134FD7" w:rsidR="00F744AC" w:rsidRDefault="00F744AC" w:rsidP="00F744AC">
      <w:pPr>
        <w:pStyle w:val="HighlightBoxText"/>
      </w:pPr>
      <w:r w:rsidRPr="00687C90">
        <w:t>Ensuring</w:t>
      </w:r>
      <w:r>
        <w:t xml:space="preserve"> the impacts of commercial tours and activities on environmental and heritage values are minimised and that local communities are respected and enhanced</w:t>
      </w:r>
      <w:r w:rsidR="006D0614">
        <w:t>.</w:t>
      </w:r>
    </w:p>
    <w:p w14:paraId="70A9D0E4" w14:textId="3D8531F3" w:rsidR="00D611DC" w:rsidRDefault="00D611DC" w:rsidP="00D611DC">
      <w:pPr>
        <w:pStyle w:val="BodyText12ptBefore"/>
      </w:pPr>
      <w:bookmarkStart w:id="48" w:name="_Ref183685253"/>
      <w:bookmarkStart w:id="49" w:name="_Ref183689363"/>
      <w:bookmarkStart w:id="50" w:name="_Ref183697090"/>
      <w:r>
        <w:t xml:space="preserve">This </w:t>
      </w:r>
      <w:r w:rsidR="00893372">
        <w:t>P</w:t>
      </w:r>
      <w:r>
        <w:t xml:space="preserve">olicy ensures the impacts of commercial tours and activities on environmental, heritage and community values are minimised. It also promotes the respect and enhancement of local communities through participation and economic opportunity. The </w:t>
      </w:r>
      <w:r w:rsidR="00893372">
        <w:t>P</w:t>
      </w:r>
      <w:r>
        <w:t>olicy does this by:</w:t>
      </w:r>
    </w:p>
    <w:p w14:paraId="3DBFA5C0" w14:textId="0777F2A8" w:rsidR="00D611DC" w:rsidRDefault="00D611DC" w:rsidP="00D611DC">
      <w:pPr>
        <w:pStyle w:val="ListBullet"/>
        <w:numPr>
          <w:ilvl w:val="0"/>
          <w:numId w:val="36"/>
        </w:numPr>
      </w:pPr>
      <w:r>
        <w:t xml:space="preserve">Supporting commercial access to public land for </w:t>
      </w:r>
      <w:r w:rsidR="008D3456">
        <w:t>nature-based</w:t>
      </w:r>
      <w:r>
        <w:t xml:space="preserve"> tourism, education and health and wellbeing opportunities for local communities and visitors.</w:t>
      </w:r>
    </w:p>
    <w:p w14:paraId="7C469861" w14:textId="77777777" w:rsidR="00D611DC" w:rsidRDefault="00D611DC" w:rsidP="00D611DC">
      <w:pPr>
        <w:pStyle w:val="ListBullet"/>
        <w:numPr>
          <w:ilvl w:val="0"/>
          <w:numId w:val="36"/>
        </w:numPr>
      </w:pPr>
      <w:r>
        <w:t>Documenting the broader public land management frameworks that must be considered before granting a TOL.</w:t>
      </w:r>
    </w:p>
    <w:p w14:paraId="3B50B514" w14:textId="77777777" w:rsidR="00D611DC" w:rsidRDefault="00D611DC" w:rsidP="00D611DC">
      <w:pPr>
        <w:pStyle w:val="ListBullet"/>
        <w:numPr>
          <w:ilvl w:val="0"/>
          <w:numId w:val="36"/>
        </w:numPr>
      </w:pPr>
      <w:r>
        <w:t xml:space="preserve">Commitment to standard </w:t>
      </w:r>
      <w:r w:rsidRPr="00A072A7">
        <w:t>licence</w:t>
      </w:r>
      <w:r>
        <w:t>,</w:t>
      </w:r>
      <w:r w:rsidRPr="00A072A7">
        <w:t xml:space="preserve"> </w:t>
      </w:r>
      <w:r>
        <w:t xml:space="preserve">location and activity conditions in a licence template </w:t>
      </w:r>
      <w:r w:rsidRPr="00A072A7">
        <w:t xml:space="preserve">that address </w:t>
      </w:r>
      <w:r>
        <w:t xml:space="preserve">the protection of environmental, heritage and local community values </w:t>
      </w:r>
      <w:r w:rsidRPr="000004A0">
        <w:t xml:space="preserve">(section </w:t>
      </w:r>
      <w:r w:rsidRPr="000004A0">
        <w:fldChar w:fldCharType="begin"/>
      </w:r>
      <w:r w:rsidRPr="000004A0">
        <w:instrText xml:space="preserve"> REF _Ref188449670 \r \h </w:instrText>
      </w:r>
      <w:r>
        <w:instrText xml:space="preserve"> \* MERGEFORMAT </w:instrText>
      </w:r>
      <w:r w:rsidRPr="000004A0">
        <w:fldChar w:fldCharType="separate"/>
      </w:r>
      <w:r>
        <w:t>7.3</w:t>
      </w:r>
      <w:r w:rsidRPr="000004A0">
        <w:fldChar w:fldCharType="end"/>
      </w:r>
      <w:r w:rsidRPr="000004A0">
        <w:t>).</w:t>
      </w:r>
    </w:p>
    <w:p w14:paraId="223F9337" w14:textId="77777777" w:rsidR="00D611DC" w:rsidRPr="003E7F89" w:rsidRDefault="00D611DC" w:rsidP="00D611DC">
      <w:pPr>
        <w:pStyle w:val="ListBullet"/>
        <w:numPr>
          <w:ilvl w:val="0"/>
          <w:numId w:val="36"/>
        </w:numPr>
      </w:pPr>
      <w:r>
        <w:t xml:space="preserve">Providing clear guidance on monitoring and supporting compliance and </w:t>
      </w:r>
      <w:r w:rsidRPr="00612450">
        <w:t>act</w:t>
      </w:r>
      <w:r>
        <w:t>ing</w:t>
      </w:r>
      <w:r w:rsidRPr="00612450">
        <w:t xml:space="preserve"> on non-compliance</w:t>
      </w:r>
      <w:r>
        <w:t xml:space="preserve"> </w:t>
      </w:r>
      <w:r w:rsidRPr="003E7F89">
        <w:t>(</w:t>
      </w:r>
      <w:r w:rsidRPr="00370B64">
        <w:t xml:space="preserve">chapter </w:t>
      </w:r>
      <w:r w:rsidRPr="00370B64">
        <w:fldChar w:fldCharType="begin"/>
      </w:r>
      <w:r w:rsidRPr="00370B64">
        <w:instrText xml:space="preserve"> REF _Ref183686074 \r \h </w:instrText>
      </w:r>
      <w:r>
        <w:instrText xml:space="preserve"> \* MERGEFORMAT </w:instrText>
      </w:r>
      <w:r w:rsidRPr="00370B64">
        <w:fldChar w:fldCharType="separate"/>
      </w:r>
      <w:r>
        <w:t>11</w:t>
      </w:r>
      <w:r w:rsidRPr="00370B64">
        <w:fldChar w:fldCharType="end"/>
      </w:r>
      <w:r w:rsidRPr="00370B64">
        <w:t>).</w:t>
      </w:r>
    </w:p>
    <w:p w14:paraId="7BFF5B60" w14:textId="77777777" w:rsidR="00D611DC" w:rsidRPr="00D07DC5" w:rsidRDefault="00D611DC" w:rsidP="00D611DC">
      <w:pPr>
        <w:pStyle w:val="ListBullet"/>
        <w:numPr>
          <w:ilvl w:val="0"/>
          <w:numId w:val="36"/>
        </w:numPr>
      </w:pPr>
      <w:r w:rsidRPr="00D07DC5">
        <w:t xml:space="preserve">Strengthening the protection of Aboriginal cultural heritage (chapter </w:t>
      </w:r>
      <w:r w:rsidRPr="00D07DC5">
        <w:fldChar w:fldCharType="begin"/>
      </w:r>
      <w:r w:rsidRPr="00D07DC5">
        <w:instrText xml:space="preserve"> REF _Ref188448471 \r \h  \* MERGEFORMAT </w:instrText>
      </w:r>
      <w:r w:rsidRPr="00D07DC5">
        <w:fldChar w:fldCharType="separate"/>
      </w:r>
      <w:r w:rsidRPr="00D07DC5">
        <w:t>5</w:t>
      </w:r>
      <w:r w:rsidRPr="00D07DC5">
        <w:fldChar w:fldCharType="end"/>
      </w:r>
      <w:r w:rsidRPr="00D07DC5">
        <w:t xml:space="preserve">). </w:t>
      </w:r>
    </w:p>
    <w:p w14:paraId="59F42E4F" w14:textId="7744AAAA" w:rsidR="00D07DC5" w:rsidRPr="00D07DC5" w:rsidRDefault="00D611DC" w:rsidP="00D611DC">
      <w:pPr>
        <w:pStyle w:val="ListBullet"/>
        <w:numPr>
          <w:ilvl w:val="0"/>
          <w:numId w:val="36"/>
        </w:numPr>
      </w:pPr>
      <w:r w:rsidRPr="00D07DC5">
        <w:t xml:space="preserve">Building </w:t>
      </w:r>
      <w:r w:rsidR="00803C6D" w:rsidRPr="00D07DC5">
        <w:t>incentive-based</w:t>
      </w:r>
      <w:r w:rsidRPr="00D07DC5">
        <w:t xml:space="preserve"> regulation into the licensing structure (</w:t>
      </w:r>
      <w:r w:rsidR="00262CE0">
        <w:t>chapter 6</w:t>
      </w:r>
      <w:r w:rsidRPr="00D07DC5">
        <w:t xml:space="preserve">). </w:t>
      </w:r>
    </w:p>
    <w:p w14:paraId="6EB466D2" w14:textId="77777777" w:rsidR="00313CB6" w:rsidRDefault="00313CB6" w:rsidP="00313CB6">
      <w:pPr>
        <w:pStyle w:val="Heading2"/>
      </w:pPr>
      <w:bookmarkStart w:id="51" w:name="_Ref192603749"/>
      <w:bookmarkStart w:id="52" w:name="_Toc232768889"/>
      <w:r w:rsidRPr="00EE1A32">
        <w:t>Decision to grant a licence</w:t>
      </w:r>
      <w:bookmarkEnd w:id="48"/>
      <w:bookmarkEnd w:id="49"/>
      <w:bookmarkEnd w:id="50"/>
      <w:bookmarkEnd w:id="51"/>
      <w:bookmarkEnd w:id="52"/>
    </w:p>
    <w:p w14:paraId="33B19B94" w14:textId="77777777" w:rsidR="00E92D6C" w:rsidRPr="00C22DAB" w:rsidRDefault="00E92D6C" w:rsidP="00C22DAB">
      <w:pPr>
        <w:pStyle w:val="Heading3"/>
      </w:pPr>
      <w:bookmarkStart w:id="53" w:name="_Toc188971409"/>
      <w:bookmarkStart w:id="54" w:name="_Toc189771005"/>
      <w:bookmarkStart w:id="55" w:name="_Toc192843148"/>
      <w:bookmarkStart w:id="56" w:name="_Toc199505183"/>
      <w:bookmarkStart w:id="57" w:name="_Toc204266026"/>
      <w:bookmarkStart w:id="58" w:name="_Toc232768890"/>
      <w:r w:rsidRPr="00C22DAB">
        <w:t>Context</w:t>
      </w:r>
      <w:bookmarkEnd w:id="53"/>
      <w:bookmarkEnd w:id="54"/>
      <w:bookmarkEnd w:id="55"/>
      <w:bookmarkEnd w:id="56"/>
      <w:bookmarkEnd w:id="57"/>
      <w:bookmarkEnd w:id="58"/>
    </w:p>
    <w:p w14:paraId="19D975C9" w14:textId="3C2C95D8" w:rsidR="00313CB6" w:rsidRDefault="00313CB6" w:rsidP="00313CB6">
      <w:pPr>
        <w:pStyle w:val="BodyText"/>
      </w:pPr>
      <w:r w:rsidRPr="00BF0154">
        <w:t xml:space="preserve">The decision to grant a licence, its duration and conditions </w:t>
      </w:r>
      <w:r w:rsidR="009A122A">
        <w:t>are</w:t>
      </w:r>
      <w:r w:rsidR="009A122A" w:rsidRPr="00BF0154">
        <w:t xml:space="preserve"> </w:t>
      </w:r>
      <w:r w:rsidRPr="00BF0154">
        <w:t>regulated under the</w:t>
      </w:r>
      <w:r>
        <w:t xml:space="preserve"> TOL</w:t>
      </w:r>
      <w:r w:rsidRPr="00BF0154">
        <w:t xml:space="preserve"> framework (section </w:t>
      </w:r>
      <w:r w:rsidRPr="00BF0154">
        <w:fldChar w:fldCharType="begin"/>
      </w:r>
      <w:r w:rsidRPr="00BF0154">
        <w:instrText xml:space="preserve"> REF _Ref183677012 \r \h </w:instrText>
      </w:r>
      <w:r>
        <w:instrText xml:space="preserve"> \* MERGEFORMAT </w:instrText>
      </w:r>
      <w:r w:rsidRPr="00BF0154">
        <w:fldChar w:fldCharType="separate"/>
      </w:r>
      <w:r w:rsidR="005B537E">
        <w:t>3.3</w:t>
      </w:r>
      <w:r w:rsidRPr="00BF0154">
        <w:fldChar w:fldCharType="end"/>
      </w:r>
      <w:r w:rsidRPr="00BF0154">
        <w:t xml:space="preserve">), </w:t>
      </w:r>
      <w:r>
        <w:t>but there are also other regulatory considerations</w:t>
      </w:r>
      <w:r w:rsidR="00F7433E">
        <w:t xml:space="preserve"> relevant to </w:t>
      </w:r>
      <w:r w:rsidR="00BB4050">
        <w:t>TOL</w:t>
      </w:r>
      <w:r w:rsidR="00BE081F">
        <w:t>. The</w:t>
      </w:r>
      <w:r>
        <w:t xml:space="preserve"> key ones are described below.</w:t>
      </w:r>
    </w:p>
    <w:p w14:paraId="46885E49" w14:textId="77777777" w:rsidR="00313CB6" w:rsidRDefault="00313CB6" w:rsidP="006947C7">
      <w:pPr>
        <w:pStyle w:val="Heading4"/>
        <w:rPr>
          <w:rStyle w:val="BodyTextChar"/>
          <w:bCs w:val="0"/>
          <w:color w:val="auto"/>
          <w:sz w:val="20"/>
          <w:szCs w:val="20"/>
        </w:rPr>
      </w:pPr>
      <w:bookmarkStart w:id="59" w:name="_Toc188971410"/>
      <w:bookmarkStart w:id="60" w:name="_Toc189771006"/>
      <w:bookmarkStart w:id="61" w:name="_Toc192843149"/>
      <w:bookmarkStart w:id="62" w:name="_Toc199505184"/>
      <w:bookmarkStart w:id="63" w:name="_Toc204266027"/>
      <w:bookmarkStart w:id="64" w:name="_Toc232768891"/>
      <w:r w:rsidRPr="006E38BE">
        <w:rPr>
          <w:rStyle w:val="BodyTextChar"/>
        </w:rPr>
        <w:t>Public land category</w:t>
      </w:r>
      <w:bookmarkEnd w:id="59"/>
      <w:bookmarkEnd w:id="60"/>
      <w:bookmarkEnd w:id="61"/>
      <w:bookmarkEnd w:id="62"/>
      <w:bookmarkEnd w:id="63"/>
      <w:bookmarkEnd w:id="64"/>
    </w:p>
    <w:p w14:paraId="7895EE2F" w14:textId="10B4867F" w:rsidR="00313CB6" w:rsidRDefault="00313CB6" w:rsidP="00313CB6">
      <w:pPr>
        <w:pStyle w:val="BodyText12ptBefore"/>
      </w:pPr>
      <w:r>
        <w:t xml:space="preserve">Public land categories are a system of reservation designed to protect and manage public land ecologically sustainably, as recommended by the </w:t>
      </w:r>
      <w:r w:rsidR="00641B59">
        <w:t xml:space="preserve">former </w:t>
      </w:r>
      <w:r w:rsidR="00C01D66" w:rsidRPr="00BB221A">
        <w:t>Victorian Environmental Assessment Council</w:t>
      </w:r>
      <w:r>
        <w:t xml:space="preserve"> and its predecessors and accepted by government. Each public land category has a primary purpose for its use and a range of broadly permitted activities, for example a ‘c</w:t>
      </w:r>
      <w:r w:rsidRPr="00CB0AAD">
        <w:t>oastal reserve</w:t>
      </w:r>
      <w:r>
        <w:t>’ is</w:t>
      </w:r>
      <w:r w:rsidRPr="00CB0AAD">
        <w:t xml:space="preserve"> set aside primarily for public recreation, education and conservation of natural environments.</w:t>
      </w:r>
    </w:p>
    <w:p w14:paraId="2ADF6ED9" w14:textId="77777777" w:rsidR="00313CB6" w:rsidRDefault="00313CB6" w:rsidP="006947C7">
      <w:pPr>
        <w:pStyle w:val="Heading4"/>
        <w:rPr>
          <w:rStyle w:val="BodyTextChar"/>
          <w:bCs w:val="0"/>
          <w:color w:val="auto"/>
          <w:sz w:val="20"/>
          <w:szCs w:val="20"/>
        </w:rPr>
      </w:pPr>
      <w:bookmarkStart w:id="65" w:name="_Toc188971411"/>
      <w:bookmarkStart w:id="66" w:name="_Toc189771007"/>
      <w:bookmarkStart w:id="67" w:name="_Toc192843150"/>
      <w:bookmarkStart w:id="68" w:name="_Toc199505185"/>
      <w:bookmarkStart w:id="69" w:name="_Toc204266028"/>
      <w:bookmarkStart w:id="70" w:name="_Toc232768892"/>
      <w:r w:rsidRPr="00EE1A32">
        <w:rPr>
          <w:rStyle w:val="BodyTextChar"/>
        </w:rPr>
        <w:t>Management plan or strategy</w:t>
      </w:r>
      <w:bookmarkEnd w:id="65"/>
      <w:bookmarkEnd w:id="66"/>
      <w:bookmarkEnd w:id="67"/>
      <w:bookmarkEnd w:id="68"/>
      <w:bookmarkEnd w:id="69"/>
      <w:bookmarkEnd w:id="70"/>
    </w:p>
    <w:p w14:paraId="58AC325A" w14:textId="494997BF" w:rsidR="00313CB6" w:rsidRDefault="00313CB6" w:rsidP="00313CB6">
      <w:pPr>
        <w:pStyle w:val="BodyText12ptBefore"/>
      </w:pPr>
      <w:r>
        <w:t>A management plan may have more specific direction or policy around permitted activities and zoning for where certain activities are permitted, for example</w:t>
      </w:r>
      <w:r w:rsidR="00BC0A2F">
        <w:t xml:space="preserve"> </w:t>
      </w:r>
      <w:hyperlink r:id="rId63" w:history="1">
        <w:r w:rsidR="00BC0A2F" w:rsidRPr="00CA0379">
          <w:rPr>
            <w:rStyle w:val="Hyperlink"/>
          </w:rPr>
          <w:t>park management plans</w:t>
        </w:r>
      </w:hyperlink>
      <w:r w:rsidR="00BC0A2F">
        <w:t>,</w:t>
      </w:r>
      <w:r>
        <w:t xml:space="preserve"> </w:t>
      </w:r>
      <w:hyperlink r:id="rId64" w:history="1">
        <w:r w:rsidRPr="000A202F">
          <w:rPr>
            <w:rStyle w:val="Hyperlink"/>
          </w:rPr>
          <w:t>forest management plans</w:t>
        </w:r>
      </w:hyperlink>
      <w:r>
        <w:rPr>
          <w:rStyle w:val="Hyperlink"/>
        </w:rPr>
        <w:t>,</w:t>
      </w:r>
      <w:r>
        <w:t xml:space="preserve"> </w:t>
      </w:r>
      <w:hyperlink r:id="rId65" w:history="1">
        <w:r w:rsidR="00487AE3">
          <w:rPr>
            <w:rStyle w:val="Hyperlink"/>
          </w:rPr>
          <w:t>marine and coastal management plans</w:t>
        </w:r>
      </w:hyperlink>
      <w:r w:rsidRPr="005019EA">
        <w:rPr>
          <w:rStyle w:val="Hyperlink"/>
          <w:u w:val="none"/>
        </w:rPr>
        <w:t xml:space="preserve"> or </w:t>
      </w:r>
      <w:hyperlink r:id="rId66" w:history="1">
        <w:r w:rsidRPr="00DB79E3">
          <w:rPr>
            <w:rStyle w:val="Hyperlink"/>
          </w:rPr>
          <w:t>Joint Management Plan</w:t>
        </w:r>
        <w:r w:rsidR="008001F0" w:rsidRPr="00DB79E3">
          <w:rPr>
            <w:rStyle w:val="Hyperlink"/>
          </w:rPr>
          <w:t>s</w:t>
        </w:r>
      </w:hyperlink>
      <w:r>
        <w:t>.</w:t>
      </w:r>
      <w:r w:rsidRPr="00FD2F0D">
        <w:t xml:space="preserve"> </w:t>
      </w:r>
      <w:r>
        <w:t xml:space="preserve">A management strategy may have specific strategic actions around sustainable use, for example the </w:t>
      </w:r>
      <w:hyperlink r:id="rId67" w:history="1">
        <w:r w:rsidRPr="00867D6D">
          <w:rPr>
            <w:rStyle w:val="Hyperlink"/>
          </w:rPr>
          <w:t>Marine and Coastal Strategy</w:t>
        </w:r>
      </w:hyperlink>
      <w:r>
        <w:t xml:space="preserve">. A licence application for activities in areas covered by a Joint Management Plan needs Traditional Owner Land Management Board (TOLMB) approval. </w:t>
      </w:r>
    </w:p>
    <w:p w14:paraId="61149763" w14:textId="789869D6" w:rsidR="00313CB6" w:rsidRPr="006947C7" w:rsidRDefault="00313CB6" w:rsidP="006947C7">
      <w:pPr>
        <w:pStyle w:val="Heading4"/>
        <w:rPr>
          <w:rStyle w:val="BodyTextChar"/>
        </w:rPr>
      </w:pPr>
      <w:bookmarkStart w:id="71" w:name="_Toc188971412"/>
      <w:bookmarkStart w:id="72" w:name="_Toc189771008"/>
      <w:bookmarkStart w:id="73" w:name="_Toc192843151"/>
      <w:bookmarkStart w:id="74" w:name="_Toc199505186"/>
      <w:bookmarkStart w:id="75" w:name="_Toc204266029"/>
      <w:bookmarkStart w:id="76" w:name="_Toc232768893"/>
      <w:r w:rsidRPr="006947C7">
        <w:rPr>
          <w:rStyle w:val="BodyTextChar"/>
        </w:rPr>
        <w:t>Land Use Agreement</w:t>
      </w:r>
      <w:bookmarkEnd w:id="71"/>
      <w:bookmarkEnd w:id="72"/>
      <w:bookmarkEnd w:id="73"/>
      <w:bookmarkEnd w:id="74"/>
      <w:bookmarkEnd w:id="75"/>
      <w:r w:rsidR="0049048E">
        <w:rPr>
          <w:rStyle w:val="BodyTextChar"/>
        </w:rPr>
        <w:t>s</w:t>
      </w:r>
      <w:bookmarkEnd w:id="76"/>
    </w:p>
    <w:p w14:paraId="63C67F15" w14:textId="204B332B" w:rsidR="00AC6F31" w:rsidRPr="00763840" w:rsidRDefault="00A86C98" w:rsidP="00313CB6">
      <w:pPr>
        <w:pStyle w:val="BodyText"/>
      </w:pPr>
      <w:r>
        <w:t xml:space="preserve">The </w:t>
      </w:r>
      <w:r>
        <w:rPr>
          <w:i/>
          <w:iCs/>
        </w:rPr>
        <w:t xml:space="preserve">Native Title </w:t>
      </w:r>
      <w:r w:rsidR="00473558">
        <w:rPr>
          <w:i/>
          <w:iCs/>
        </w:rPr>
        <w:t>Act 199</w:t>
      </w:r>
      <w:r w:rsidR="00763840">
        <w:rPr>
          <w:i/>
          <w:iCs/>
        </w:rPr>
        <w:t xml:space="preserve">3 (Cth) </w:t>
      </w:r>
      <w:r w:rsidR="00AD61DE">
        <w:t xml:space="preserve">(NT Act) </w:t>
      </w:r>
      <w:r w:rsidR="00763840">
        <w:t xml:space="preserve">provides for </w:t>
      </w:r>
      <w:r w:rsidR="00CE3289">
        <w:t>Traditional Owners to</w:t>
      </w:r>
      <w:r w:rsidR="003F197B">
        <w:t xml:space="preserve"> be</w:t>
      </w:r>
      <w:r w:rsidR="00CE3289">
        <w:t xml:space="preserve"> </w:t>
      </w:r>
      <w:r w:rsidR="003D2785">
        <w:t xml:space="preserve">granted </w:t>
      </w:r>
      <w:r w:rsidR="006C4839">
        <w:t>rights</w:t>
      </w:r>
      <w:r w:rsidR="00EE0333">
        <w:t xml:space="preserve"> </w:t>
      </w:r>
      <w:r w:rsidR="00846D57">
        <w:t xml:space="preserve">through the courts </w:t>
      </w:r>
      <w:r w:rsidR="00EE0333">
        <w:t xml:space="preserve">and negotiate </w:t>
      </w:r>
      <w:r w:rsidR="00DB2B9E">
        <w:t>a volu</w:t>
      </w:r>
      <w:r w:rsidR="00702DD3">
        <w:t xml:space="preserve">ntary agreement </w:t>
      </w:r>
      <w:r w:rsidR="00866DE1">
        <w:t>(Indigenous Land Use Agreement</w:t>
      </w:r>
      <w:r w:rsidR="006B2C24">
        <w:t xml:space="preserve"> (ILUA)) </w:t>
      </w:r>
      <w:r w:rsidR="00702DD3">
        <w:t>with parities about the use and management of areas of land and waters.</w:t>
      </w:r>
      <w:r w:rsidR="00D83241">
        <w:t xml:space="preserve"> Currently there are f</w:t>
      </w:r>
      <w:r w:rsidR="004E5383">
        <w:t>ive</w:t>
      </w:r>
      <w:r w:rsidR="00D83241">
        <w:t xml:space="preserve"> </w:t>
      </w:r>
      <w:hyperlink r:id="rId68" w:history="1">
        <w:r w:rsidR="00D83241" w:rsidRPr="002A73BB">
          <w:rPr>
            <w:rStyle w:val="Hyperlink"/>
          </w:rPr>
          <w:t>Native Title determination</w:t>
        </w:r>
        <w:r w:rsidR="002A73BB" w:rsidRPr="002A73BB">
          <w:rPr>
            <w:rStyle w:val="Hyperlink"/>
          </w:rPr>
          <w:t>s in Victoria</w:t>
        </w:r>
      </w:hyperlink>
      <w:r w:rsidR="002A73BB">
        <w:t xml:space="preserve">. </w:t>
      </w:r>
    </w:p>
    <w:p w14:paraId="6E0091FF" w14:textId="0A211D53" w:rsidR="00313CB6" w:rsidRPr="00F72154" w:rsidRDefault="006B2C24" w:rsidP="00313CB6">
      <w:pPr>
        <w:pStyle w:val="BodyText"/>
      </w:pPr>
      <w:r>
        <w:lastRenderedPageBreak/>
        <w:t>Alternatively, t</w:t>
      </w:r>
      <w:r w:rsidR="00313CB6" w:rsidRPr="00F72154">
        <w:t>he Victorian Government negotiat</w:t>
      </w:r>
      <w:r w:rsidR="008059BB">
        <w:t>es</w:t>
      </w:r>
      <w:r w:rsidR="00313CB6" w:rsidRPr="00F72154">
        <w:t xml:space="preserve"> Recognition and Settlement Agreements </w:t>
      </w:r>
      <w:r w:rsidR="00313CB6">
        <w:t xml:space="preserve">(RSA) </w:t>
      </w:r>
      <w:r w:rsidR="00313CB6" w:rsidRPr="00F72154">
        <w:t xml:space="preserve">with First </w:t>
      </w:r>
      <w:r w:rsidR="00BA0F5E">
        <w:t>P</w:t>
      </w:r>
      <w:r w:rsidR="00BA0F5E" w:rsidRPr="00F72154">
        <w:t>eople</w:t>
      </w:r>
      <w:r w:rsidR="00BA0F5E">
        <w:t>s</w:t>
      </w:r>
      <w:r w:rsidR="00BA0F5E" w:rsidRPr="00F72154">
        <w:t xml:space="preserve"> </w:t>
      </w:r>
      <w:r w:rsidR="00313CB6" w:rsidRPr="00F72154">
        <w:t xml:space="preserve">under the </w:t>
      </w:r>
      <w:r w:rsidR="00313CB6" w:rsidRPr="00F72154">
        <w:rPr>
          <w:i/>
          <w:iCs/>
        </w:rPr>
        <w:t>Traditional Owner Settlement Act 2010</w:t>
      </w:r>
      <w:r w:rsidR="00313CB6">
        <w:t xml:space="preserve"> (TOS Act)</w:t>
      </w:r>
      <w:r w:rsidR="00313CB6" w:rsidRPr="00F72154">
        <w:t>. One component of these agreements is a Land Use Activity Agreement (LUAA), which establishes processes that must be followed when various kinds of activities occur on public land within the LUAA area. For example, issuing a licence or permit over the land, clearing, or carrying out certain kinds of works on the land</w:t>
      </w:r>
      <w:r w:rsidR="00313CB6">
        <w:t xml:space="preserve"> may trigger procedural rights</w:t>
      </w:r>
      <w:r w:rsidR="00313CB6" w:rsidRPr="00F72154">
        <w:t>.</w:t>
      </w:r>
    </w:p>
    <w:p w14:paraId="26EDC618" w14:textId="29A9C362" w:rsidR="00313CB6" w:rsidRDefault="00313CB6" w:rsidP="00313CB6">
      <w:pPr>
        <w:pStyle w:val="BodyText"/>
      </w:pPr>
      <w:r w:rsidRPr="006E38BE">
        <w:t xml:space="preserve">Land managers need to know whether land within their boundaries is subject to a LUAA(s). If so, they need to ensure activities on public land comply with the LUAA. </w:t>
      </w:r>
      <w:r w:rsidR="009632E0">
        <w:t xml:space="preserve">In the </w:t>
      </w:r>
      <w:hyperlink r:id="rId69" w:history="1">
        <w:r w:rsidR="009632E0" w:rsidRPr="00993FD6">
          <w:rPr>
            <w:rStyle w:val="Hyperlink"/>
          </w:rPr>
          <w:t>RSAs negotiated to date</w:t>
        </w:r>
      </w:hyperlink>
      <w:r w:rsidR="009632E0">
        <w:t xml:space="preserve">, TOLs are considered routine activities. </w:t>
      </w:r>
    </w:p>
    <w:p w14:paraId="0AD55446" w14:textId="04EB53E5" w:rsidR="00313CB6" w:rsidRPr="006947C7" w:rsidRDefault="00313CB6" w:rsidP="006947C7">
      <w:pPr>
        <w:pStyle w:val="Heading4"/>
        <w:rPr>
          <w:rStyle w:val="BodyTextChar"/>
        </w:rPr>
      </w:pPr>
      <w:bookmarkStart w:id="77" w:name="_Toc188971413"/>
      <w:bookmarkStart w:id="78" w:name="_Toc189771009"/>
      <w:bookmarkStart w:id="79" w:name="_Toc192843152"/>
      <w:bookmarkStart w:id="80" w:name="_Toc199505187"/>
      <w:bookmarkStart w:id="81" w:name="_Toc204266030"/>
      <w:bookmarkStart w:id="82" w:name="_Toc232768894"/>
      <w:r w:rsidRPr="006947C7">
        <w:rPr>
          <w:rStyle w:val="BodyTextChar"/>
        </w:rPr>
        <w:t>Cultural Heritage Management Plan</w:t>
      </w:r>
      <w:bookmarkEnd w:id="77"/>
      <w:bookmarkEnd w:id="78"/>
      <w:bookmarkEnd w:id="79"/>
      <w:bookmarkEnd w:id="80"/>
      <w:bookmarkEnd w:id="81"/>
      <w:bookmarkEnd w:id="82"/>
      <w:r w:rsidRPr="006947C7">
        <w:rPr>
          <w:rStyle w:val="BodyTextChar"/>
        </w:rPr>
        <w:t xml:space="preserve"> </w:t>
      </w:r>
    </w:p>
    <w:p w14:paraId="350EB4D5" w14:textId="0E155602" w:rsidR="00313CB6" w:rsidRPr="006E38BE" w:rsidRDefault="00313CB6" w:rsidP="00313CB6">
      <w:pPr>
        <w:pStyle w:val="BodyText"/>
      </w:pPr>
      <w:r w:rsidRPr="00F32A5B">
        <w:t xml:space="preserve">A </w:t>
      </w:r>
      <w:hyperlink r:id="rId70" w:history="1">
        <w:r w:rsidRPr="005A050E">
          <w:rPr>
            <w:rStyle w:val="Hyperlink"/>
          </w:rPr>
          <w:t>Cultural Heritage Management Plan</w:t>
        </w:r>
      </w:hyperlink>
      <w:r w:rsidRPr="00F32A5B">
        <w:t xml:space="preserve"> </w:t>
      </w:r>
      <w:r>
        <w:t xml:space="preserve">(CHMP) </w:t>
      </w:r>
      <w:r w:rsidRPr="00F32A5B">
        <w:t>is required when a 'high impact activity' is planned in an area of 'cultural heritage sensitivity'</w:t>
      </w:r>
      <w:r>
        <w:t xml:space="preserve"> under the </w:t>
      </w:r>
      <w:r w:rsidRPr="00F32A5B">
        <w:t>Aboriginal Heritage Regulations 2018.</w:t>
      </w:r>
      <w:r>
        <w:t xml:space="preserve"> These a</w:t>
      </w:r>
      <w:r w:rsidRPr="00160B82">
        <w:t>reas include registered Aboriginal cultural heritage places, as well as landforms and land categories likely to contain Aboriginal cultural heritage.</w:t>
      </w:r>
      <w:r>
        <w:t xml:space="preserve"> </w:t>
      </w:r>
    </w:p>
    <w:p w14:paraId="103C1A16" w14:textId="77777777" w:rsidR="00313CB6" w:rsidRPr="00A53B73" w:rsidRDefault="00313CB6" w:rsidP="006947C7">
      <w:pPr>
        <w:pStyle w:val="Heading4"/>
        <w:rPr>
          <w:rStyle w:val="BodyTextChar"/>
          <w:bCs w:val="0"/>
          <w:color w:val="auto"/>
          <w:sz w:val="20"/>
          <w:szCs w:val="20"/>
        </w:rPr>
      </w:pPr>
      <w:bookmarkStart w:id="83" w:name="_Toc188971414"/>
      <w:bookmarkStart w:id="84" w:name="_Toc189771010"/>
      <w:bookmarkStart w:id="85" w:name="_Toc192843153"/>
      <w:bookmarkStart w:id="86" w:name="_Toc199505188"/>
      <w:bookmarkStart w:id="87" w:name="_Toc204266031"/>
      <w:bookmarkStart w:id="88" w:name="_Toc232768895"/>
      <w:r>
        <w:rPr>
          <w:rStyle w:val="BodyTextChar"/>
        </w:rPr>
        <w:t>Other recorded v</w:t>
      </w:r>
      <w:r w:rsidRPr="00A53B73">
        <w:rPr>
          <w:rStyle w:val="BodyTextChar"/>
        </w:rPr>
        <w:t>alues</w:t>
      </w:r>
      <w:bookmarkEnd w:id="83"/>
      <w:bookmarkEnd w:id="84"/>
      <w:bookmarkEnd w:id="85"/>
      <w:bookmarkEnd w:id="86"/>
      <w:bookmarkEnd w:id="87"/>
      <w:bookmarkEnd w:id="88"/>
      <w:r w:rsidRPr="00A53B73">
        <w:rPr>
          <w:rStyle w:val="BodyTextChar"/>
        </w:rPr>
        <w:t xml:space="preserve"> </w:t>
      </w:r>
    </w:p>
    <w:p w14:paraId="6CC17523" w14:textId="3B58B4CE" w:rsidR="00313CB6" w:rsidRDefault="00313CB6" w:rsidP="00313CB6">
      <w:pPr>
        <w:pStyle w:val="BodyText12ptBefore"/>
      </w:pPr>
      <w:r>
        <w:t xml:space="preserve">Public land managers have responsibilities for protecting environmental values, cultural heritage and public safety and need to ensure the activity and its location are consistent with these responsibilities. </w:t>
      </w:r>
    </w:p>
    <w:p w14:paraId="32AC2359" w14:textId="191465D3" w:rsidR="00B35A9F" w:rsidRDefault="00B35A9F" w:rsidP="00B35A9F">
      <w:pPr>
        <w:pStyle w:val="Heading3"/>
      </w:pPr>
      <w:bookmarkStart w:id="89" w:name="_Toc188971415"/>
      <w:bookmarkStart w:id="90" w:name="_Toc189771011"/>
      <w:bookmarkStart w:id="91" w:name="_Toc192843154"/>
      <w:bookmarkStart w:id="92" w:name="_Toc199505189"/>
      <w:bookmarkStart w:id="93" w:name="_Toc204266032"/>
      <w:bookmarkStart w:id="94" w:name="_Toc232768896"/>
      <w:r w:rsidRPr="00C22DAB">
        <w:t>Policy</w:t>
      </w:r>
      <w:bookmarkEnd w:id="89"/>
      <w:bookmarkEnd w:id="90"/>
      <w:bookmarkEnd w:id="91"/>
      <w:bookmarkEnd w:id="92"/>
      <w:bookmarkEnd w:id="93"/>
      <w:bookmarkEnd w:id="94"/>
    </w:p>
    <w:p w14:paraId="267E80D0" w14:textId="75638503" w:rsidR="00313CB6" w:rsidRDefault="00313CB6" w:rsidP="00313CB6">
      <w:pPr>
        <w:pStyle w:val="BodyText"/>
      </w:pPr>
      <w:r>
        <w:t xml:space="preserve">An application for a </w:t>
      </w:r>
      <w:r w:rsidRPr="001911C6">
        <w:t xml:space="preserve">TOL </w:t>
      </w:r>
      <w:r>
        <w:t>can be approved by the land manager if the activity is consistent with the framework</w:t>
      </w:r>
      <w:r w:rsidR="00C410F1">
        <w:t>s</w:t>
      </w:r>
      <w:r>
        <w:t xml:space="preserve"> </w:t>
      </w:r>
      <w:r w:rsidR="00B055C8">
        <w:t xml:space="preserve">applicable to </w:t>
      </w:r>
      <w:r>
        <w:t>public land management. The land manager must work through the following considerations:</w:t>
      </w:r>
    </w:p>
    <w:p w14:paraId="5E206CC0" w14:textId="77777777" w:rsidR="00313CB6" w:rsidRPr="00BF0154" w:rsidRDefault="00313CB6" w:rsidP="008E1FD2">
      <w:pPr>
        <w:pStyle w:val="ListBullet"/>
        <w:numPr>
          <w:ilvl w:val="0"/>
          <w:numId w:val="36"/>
        </w:numPr>
      </w:pPr>
      <w:r w:rsidRPr="00BF0154">
        <w:t xml:space="preserve">Is the activity consistent with the public land reservation category and associated management purpose? </w:t>
      </w:r>
    </w:p>
    <w:p w14:paraId="1CF8DCA4" w14:textId="577C1202" w:rsidR="00313CB6" w:rsidRPr="00BF0154" w:rsidRDefault="00313CB6" w:rsidP="008E1FD2">
      <w:pPr>
        <w:pStyle w:val="ListBullet"/>
        <w:numPr>
          <w:ilvl w:val="0"/>
          <w:numId w:val="36"/>
        </w:numPr>
      </w:pPr>
      <w:r w:rsidRPr="00BF0154">
        <w:t xml:space="preserve">Are there any planning scheme zone requirements under the </w:t>
      </w:r>
      <w:hyperlink r:id="rId71" w:history="1">
        <w:r w:rsidRPr="00537D39">
          <w:rPr>
            <w:rStyle w:val="Hyperlink"/>
            <w:i/>
          </w:rPr>
          <w:t>Planning and Environment Act 1987</w:t>
        </w:r>
      </w:hyperlink>
      <w:r w:rsidRPr="00BF0154">
        <w:t>?</w:t>
      </w:r>
    </w:p>
    <w:p w14:paraId="4B4C4538" w14:textId="23618F89" w:rsidR="00A87193" w:rsidRDefault="00313CB6" w:rsidP="008E1FD2">
      <w:pPr>
        <w:pStyle w:val="ListBullet"/>
        <w:numPr>
          <w:ilvl w:val="0"/>
          <w:numId w:val="36"/>
        </w:numPr>
      </w:pPr>
      <w:r w:rsidRPr="00BF0154">
        <w:t xml:space="preserve">Are consents required under the </w:t>
      </w:r>
      <w:hyperlink r:id="rId72" w:history="1">
        <w:r w:rsidRPr="00004A1A">
          <w:rPr>
            <w:rStyle w:val="Hyperlink"/>
            <w:i/>
          </w:rPr>
          <w:t>Marine and Coastal Act 2018</w:t>
        </w:r>
      </w:hyperlink>
      <w:r w:rsidRPr="00BF0154">
        <w:t>?</w:t>
      </w:r>
    </w:p>
    <w:p w14:paraId="1FDA3BE7" w14:textId="40D1F0E7" w:rsidR="00313CB6" w:rsidRPr="00BF0154" w:rsidRDefault="00313CB6" w:rsidP="008E1FD2">
      <w:pPr>
        <w:pStyle w:val="ListBullet"/>
        <w:numPr>
          <w:ilvl w:val="0"/>
          <w:numId w:val="36"/>
        </w:numPr>
      </w:pPr>
      <w:r>
        <w:t>Is the area subject to a CHMP?</w:t>
      </w:r>
    </w:p>
    <w:p w14:paraId="72A2F0CD" w14:textId="62FA2F2B" w:rsidR="00C10044" w:rsidRPr="00BF0154" w:rsidRDefault="00C10044" w:rsidP="00C10044">
      <w:pPr>
        <w:pStyle w:val="ListBullet"/>
        <w:numPr>
          <w:ilvl w:val="0"/>
          <w:numId w:val="36"/>
        </w:numPr>
      </w:pPr>
      <w:r w:rsidRPr="00BF0154">
        <w:t>Are there procedural rights</w:t>
      </w:r>
      <w:r>
        <w:t xml:space="preserve"> under the TOS Act</w:t>
      </w:r>
      <w:r w:rsidRPr="00BF0154">
        <w:t xml:space="preserve">? See </w:t>
      </w:r>
      <w:hyperlink r:id="rId73" w:history="1">
        <w:r w:rsidRPr="00BF0154">
          <w:rPr>
            <w:rStyle w:val="Hyperlink"/>
          </w:rPr>
          <w:t>www.forestsandreserves.vic.gov.au/joint-management/agreements-with-traditional-owners</w:t>
        </w:r>
      </w:hyperlink>
      <w:r w:rsidRPr="00BF0154">
        <w:t>?</w:t>
      </w:r>
    </w:p>
    <w:p w14:paraId="2B051D25" w14:textId="0EF09B4B" w:rsidR="00313CB6" w:rsidRPr="00BF0154" w:rsidRDefault="00313CB6" w:rsidP="008E1FD2">
      <w:pPr>
        <w:pStyle w:val="ListBullet"/>
        <w:numPr>
          <w:ilvl w:val="0"/>
          <w:numId w:val="36"/>
        </w:numPr>
      </w:pPr>
      <w:r w:rsidRPr="00BF0154">
        <w:t xml:space="preserve">Are there any relevant </w:t>
      </w:r>
      <w:hyperlink r:id="rId74" w:history="1">
        <w:r w:rsidR="00557942">
          <w:rPr>
            <w:rStyle w:val="Hyperlink"/>
          </w:rPr>
          <w:t>forest</w:t>
        </w:r>
      </w:hyperlink>
      <w:r w:rsidR="0055010B">
        <w:t>,</w:t>
      </w:r>
      <w:r w:rsidR="00557942">
        <w:t xml:space="preserve"> </w:t>
      </w:r>
      <w:hyperlink r:id="rId75" w:history="1">
        <w:r w:rsidR="00557942" w:rsidRPr="00557942">
          <w:rPr>
            <w:rStyle w:val="Hyperlink"/>
          </w:rPr>
          <w:t>park</w:t>
        </w:r>
      </w:hyperlink>
      <w:r>
        <w:t xml:space="preserve"> or </w:t>
      </w:r>
      <w:hyperlink r:id="rId76" w:history="1">
        <w:r w:rsidRPr="00EE3157">
          <w:rPr>
            <w:rStyle w:val="Hyperlink"/>
          </w:rPr>
          <w:t>joint management</w:t>
        </w:r>
      </w:hyperlink>
      <w:r>
        <w:t xml:space="preserve"> plan</w:t>
      </w:r>
      <w:r w:rsidRPr="00BF0154">
        <w:t xml:space="preserve"> considerations?</w:t>
      </w:r>
    </w:p>
    <w:p w14:paraId="7E3BCC7C" w14:textId="77777777" w:rsidR="00313CB6" w:rsidRPr="00BF0154" w:rsidRDefault="00313CB6" w:rsidP="008E1FD2">
      <w:pPr>
        <w:pStyle w:val="ListBullet"/>
        <w:numPr>
          <w:ilvl w:val="0"/>
          <w:numId w:val="36"/>
        </w:numPr>
      </w:pPr>
      <w:r w:rsidRPr="00BF0154">
        <w:t>Are there other values recorded that need to be considered?</w:t>
      </w:r>
    </w:p>
    <w:p w14:paraId="5720AC27" w14:textId="6F41F326" w:rsidR="00313CB6" w:rsidRPr="00BF0154" w:rsidRDefault="00313CB6" w:rsidP="008E1FD2">
      <w:pPr>
        <w:pStyle w:val="ListBullet"/>
        <w:numPr>
          <w:ilvl w:val="0"/>
          <w:numId w:val="36"/>
        </w:numPr>
      </w:pPr>
      <w:r w:rsidRPr="00BF0154">
        <w:t>Are there any capacity issues at the site and is it subject to restricted licensing through competitive allocation</w:t>
      </w:r>
      <w:r w:rsidR="00422AD5">
        <w:t>/limited availability licensing</w:t>
      </w:r>
      <w:r w:rsidRPr="00BF0154">
        <w:t>?</w:t>
      </w:r>
    </w:p>
    <w:p w14:paraId="1B793ECB" w14:textId="0F4D2787" w:rsidR="00313CB6" w:rsidRPr="00BF0154" w:rsidRDefault="00313CB6" w:rsidP="008E1FD2">
      <w:pPr>
        <w:pStyle w:val="ListBullet"/>
        <w:numPr>
          <w:ilvl w:val="0"/>
          <w:numId w:val="36"/>
        </w:numPr>
      </w:pPr>
      <w:r w:rsidRPr="00BF0154">
        <w:t xml:space="preserve">Does the operator meet administrative requirements such as </w:t>
      </w:r>
      <w:r w:rsidR="00691C28">
        <w:t>having current</w:t>
      </w:r>
      <w:r w:rsidR="00F127CF">
        <w:t>,</w:t>
      </w:r>
      <w:r w:rsidR="00691C28">
        <w:t xml:space="preserve"> </w:t>
      </w:r>
      <w:r w:rsidR="00F127CF">
        <w:t xml:space="preserve">appropriate </w:t>
      </w:r>
      <w:r w:rsidRPr="00BF0154">
        <w:t>insurance?</w:t>
      </w:r>
    </w:p>
    <w:p w14:paraId="156AB76F" w14:textId="77777777" w:rsidR="00313CB6" w:rsidRPr="00BF0154" w:rsidRDefault="00313CB6" w:rsidP="008E1FD2">
      <w:pPr>
        <w:pStyle w:val="ListBullet"/>
        <w:numPr>
          <w:ilvl w:val="0"/>
          <w:numId w:val="36"/>
        </w:numPr>
      </w:pPr>
      <w:r w:rsidRPr="00BF0154">
        <w:t>Does the operator meet good compliance standards or have appropriate accreditation required for a multiyear licence?</w:t>
      </w:r>
    </w:p>
    <w:p w14:paraId="3A0BCDF4" w14:textId="77777777" w:rsidR="00313CB6" w:rsidRPr="00BF0154" w:rsidRDefault="00313CB6" w:rsidP="008E1FD2">
      <w:pPr>
        <w:pStyle w:val="ListBullet"/>
        <w:numPr>
          <w:ilvl w:val="0"/>
          <w:numId w:val="36"/>
        </w:numPr>
      </w:pPr>
      <w:r>
        <w:t xml:space="preserve">Is there any record of past compliance issues likely to be of continued concern? </w:t>
      </w:r>
    </w:p>
    <w:p w14:paraId="1CA57ECC" w14:textId="77777777" w:rsidR="00EB646A" w:rsidRDefault="00EB646A" w:rsidP="00044412">
      <w:pPr>
        <w:pStyle w:val="BodyText"/>
        <w:rPr>
          <w:b/>
          <w:bCs/>
        </w:rPr>
      </w:pPr>
    </w:p>
    <w:p w14:paraId="71E8DF0E" w14:textId="0B2B7148" w:rsidR="00313CB6" w:rsidRDefault="00313CB6" w:rsidP="00044412">
      <w:pPr>
        <w:pStyle w:val="BodyText"/>
        <w:rPr>
          <w:b/>
          <w:bCs/>
        </w:rPr>
      </w:pPr>
      <w:r w:rsidRPr="00044412">
        <w:rPr>
          <w:b/>
          <w:bCs/>
        </w:rPr>
        <w:t xml:space="preserve">Delegated Crown land managers must seek the approval of the Minister (currently delegated </w:t>
      </w:r>
      <w:r w:rsidR="00B64A7B" w:rsidRPr="00044412">
        <w:rPr>
          <w:b/>
          <w:bCs/>
        </w:rPr>
        <w:t xml:space="preserve">within </w:t>
      </w:r>
      <w:r w:rsidRPr="00044412">
        <w:rPr>
          <w:b/>
          <w:bCs/>
        </w:rPr>
        <w:t xml:space="preserve">DEECA), of the decision to grant a </w:t>
      </w:r>
      <w:r w:rsidR="001E0167">
        <w:rPr>
          <w:b/>
          <w:bCs/>
        </w:rPr>
        <w:t>TOL</w:t>
      </w:r>
      <w:r w:rsidRPr="00044412">
        <w:rPr>
          <w:b/>
          <w:bCs/>
        </w:rPr>
        <w:t xml:space="preserve"> before the licence can be granted. </w:t>
      </w:r>
    </w:p>
    <w:p w14:paraId="389FD0D8" w14:textId="77777777" w:rsidR="00EB646A" w:rsidRPr="00044412" w:rsidRDefault="00EB646A" w:rsidP="00044412">
      <w:pPr>
        <w:pStyle w:val="BodyText"/>
        <w:rPr>
          <w:b/>
          <w:bCs/>
        </w:rPr>
      </w:pPr>
    </w:p>
    <w:p w14:paraId="0DC21EFD" w14:textId="77777777" w:rsidR="00313CB6" w:rsidRDefault="00313CB6" w:rsidP="00B35A9F">
      <w:pPr>
        <w:pStyle w:val="Heading4"/>
      </w:pPr>
      <w:bookmarkStart w:id="95" w:name="_Toc188971416"/>
      <w:bookmarkStart w:id="96" w:name="_Toc189771012"/>
      <w:bookmarkStart w:id="97" w:name="_Toc192843155"/>
      <w:bookmarkStart w:id="98" w:name="_Toc199505190"/>
      <w:bookmarkStart w:id="99" w:name="_Toc204266033"/>
      <w:bookmarkStart w:id="100" w:name="_Toc232768897"/>
      <w:r>
        <w:t>Review of decisions</w:t>
      </w:r>
      <w:bookmarkEnd w:id="95"/>
      <w:bookmarkEnd w:id="96"/>
      <w:bookmarkEnd w:id="97"/>
      <w:bookmarkEnd w:id="98"/>
      <w:bookmarkEnd w:id="99"/>
      <w:bookmarkEnd w:id="100"/>
    </w:p>
    <w:p w14:paraId="1C3720F6" w14:textId="1A21EF1A" w:rsidR="005543E4" w:rsidRDefault="00313CB6" w:rsidP="00313CB6">
      <w:pPr>
        <w:pStyle w:val="BodyText"/>
      </w:pPr>
      <w:r w:rsidRPr="008A0AD3">
        <w:t xml:space="preserve">The Wildlife Act has specific provisions </w:t>
      </w:r>
      <w:r>
        <w:t>for</w:t>
      </w:r>
      <w:r w:rsidRPr="008A0AD3">
        <w:t xml:space="preserve"> an application </w:t>
      </w:r>
      <w:r>
        <w:t>to</w:t>
      </w:r>
      <w:r w:rsidRPr="008A0AD3">
        <w:t xml:space="preserve"> be made to the </w:t>
      </w:r>
      <w:hyperlink r:id="rId77" w:history="1">
        <w:r w:rsidRPr="00374B7E">
          <w:rPr>
            <w:rStyle w:val="Hyperlink"/>
          </w:rPr>
          <w:t>Victorian Civil and Administrative Tribunal (VCAT)</w:t>
        </w:r>
      </w:hyperlink>
      <w:r w:rsidRPr="008A0AD3">
        <w:t xml:space="preserve"> – for review of a decision of a land manager to refuse to grant a licence, or to suspend or cancel a licence or make a decision within a reasonable time</w:t>
      </w:r>
      <w:r>
        <w:t xml:space="preserve"> frame</w:t>
      </w:r>
      <w:r w:rsidR="002259AC">
        <w:t xml:space="preserve"> for a TOL</w:t>
      </w:r>
      <w:r w:rsidR="00A91FE6">
        <w:t xml:space="preserve"> relating to the Wildlife Act</w:t>
      </w:r>
      <w:r w:rsidRPr="008A0AD3">
        <w:t>.</w:t>
      </w:r>
    </w:p>
    <w:p w14:paraId="6B2B8FF9" w14:textId="387AD74E" w:rsidR="00313CB6" w:rsidRDefault="00313CB6" w:rsidP="00313CB6">
      <w:pPr>
        <w:pStyle w:val="BodyText"/>
      </w:pPr>
      <w:r>
        <w:lastRenderedPageBreak/>
        <w:t>The five</w:t>
      </w:r>
      <w:r w:rsidR="00A72B66">
        <w:t xml:space="preserve"> key</w:t>
      </w:r>
      <w:r>
        <w:t xml:space="preserve"> public land Acts each provide for an LTO to make a submission for review of a suspension or cancellation decision.</w:t>
      </w:r>
    </w:p>
    <w:p w14:paraId="2DBC1EA4" w14:textId="77777777" w:rsidR="00DC795C" w:rsidRPr="00113455" w:rsidRDefault="00DC795C" w:rsidP="00313CB6">
      <w:pPr>
        <w:pStyle w:val="BodyText"/>
      </w:pPr>
    </w:p>
    <w:p w14:paraId="6A1E8717" w14:textId="141F2984" w:rsidR="007452CF" w:rsidRDefault="007452CF" w:rsidP="007452CF">
      <w:pPr>
        <w:pStyle w:val="HighlightBoxHeading"/>
      </w:pPr>
      <w:r w:rsidRPr="00113455">
        <w:t>Policy summary</w:t>
      </w:r>
      <w:r>
        <w:t xml:space="preserve"> </w:t>
      </w:r>
      <w:r w:rsidR="00302741">
        <w:t>–</w:t>
      </w:r>
      <w:r>
        <w:t xml:space="preserve"> minimise impacts </w:t>
      </w:r>
      <w:r w:rsidR="00FA1CCE">
        <w:t xml:space="preserve">of commercial tours and activities </w:t>
      </w:r>
      <w:r>
        <w:t>on environmental and heritage values</w:t>
      </w:r>
    </w:p>
    <w:p w14:paraId="758A4F59" w14:textId="025FD4C1" w:rsidR="00C030B9" w:rsidRDefault="00E024EE" w:rsidP="00C030B9">
      <w:pPr>
        <w:pStyle w:val="HighlightBoxText"/>
      </w:pPr>
      <w:r>
        <w:t>A</w:t>
      </w:r>
      <w:r w:rsidR="00C030B9" w:rsidRPr="00C030B9">
        <w:t xml:space="preserve"> </w:t>
      </w:r>
      <w:r w:rsidR="00911AA3">
        <w:t xml:space="preserve">land manager </w:t>
      </w:r>
      <w:r w:rsidR="00A40D1F">
        <w:t>must consider the following</w:t>
      </w:r>
      <w:r w:rsidR="00060E03">
        <w:t xml:space="preserve"> land management, conservation and projection frameworks</w:t>
      </w:r>
      <w:r w:rsidR="00A40D1F">
        <w:t xml:space="preserve"> </w:t>
      </w:r>
      <w:r w:rsidR="00302741">
        <w:t xml:space="preserve">in </w:t>
      </w:r>
      <w:r w:rsidR="00A40D1F">
        <w:t>making the decision to grant a TOL:</w:t>
      </w:r>
    </w:p>
    <w:p w14:paraId="093EE275" w14:textId="33CDD115" w:rsidR="00A40D1F" w:rsidRPr="00BF0154" w:rsidRDefault="00565FE0" w:rsidP="00462F24">
      <w:pPr>
        <w:pStyle w:val="HighlightBoxBullet"/>
      </w:pPr>
      <w:r>
        <w:t>I</w:t>
      </w:r>
      <w:r w:rsidRPr="00BF0154">
        <w:t xml:space="preserve">s </w:t>
      </w:r>
      <w:r w:rsidR="00A40D1F" w:rsidRPr="00BF0154">
        <w:t xml:space="preserve">the activity consistent with the public land reservation category and associated management purpose? </w:t>
      </w:r>
    </w:p>
    <w:p w14:paraId="4C824A37" w14:textId="0F1F1A26" w:rsidR="00A40D1F" w:rsidRPr="00BF0154" w:rsidRDefault="00565FE0" w:rsidP="00462F24">
      <w:pPr>
        <w:pStyle w:val="HighlightBoxBullet"/>
      </w:pPr>
      <w:r>
        <w:t>A</w:t>
      </w:r>
      <w:r w:rsidRPr="00BF0154">
        <w:t xml:space="preserve">re </w:t>
      </w:r>
      <w:r w:rsidR="00A40D1F" w:rsidRPr="00BF0154">
        <w:t xml:space="preserve">there any planning scheme zone requirements under the </w:t>
      </w:r>
      <w:hyperlink r:id="rId78" w:history="1">
        <w:r w:rsidR="00A40D1F" w:rsidRPr="006947C7">
          <w:t>Planning and Environment Act</w:t>
        </w:r>
      </w:hyperlink>
      <w:r w:rsidR="00A40D1F" w:rsidRPr="00BF0154">
        <w:t>?</w:t>
      </w:r>
    </w:p>
    <w:p w14:paraId="1197A761" w14:textId="6D4C7F0D" w:rsidR="00E0425D" w:rsidRDefault="00AC0FB4" w:rsidP="00462F24">
      <w:pPr>
        <w:pStyle w:val="HighlightBoxBullet"/>
      </w:pPr>
      <w:r>
        <w:t>A</w:t>
      </w:r>
      <w:r w:rsidR="00A40D1F" w:rsidRPr="00BF0154">
        <w:t xml:space="preserve">re consents required under the </w:t>
      </w:r>
      <w:hyperlink r:id="rId79" w:history="1">
        <w:r w:rsidR="00A40D1F" w:rsidRPr="006947C7">
          <w:t>Marine and Coastal Act</w:t>
        </w:r>
      </w:hyperlink>
      <w:r w:rsidR="00A40D1F" w:rsidRPr="00BF0154">
        <w:t>?</w:t>
      </w:r>
    </w:p>
    <w:p w14:paraId="0DBA6D1E" w14:textId="320256C4" w:rsidR="00A40D1F" w:rsidRPr="00BF0154" w:rsidRDefault="00565FE0" w:rsidP="00462F24">
      <w:pPr>
        <w:pStyle w:val="HighlightBoxBullet"/>
      </w:pPr>
      <w:r>
        <w:t xml:space="preserve">Is </w:t>
      </w:r>
      <w:r w:rsidR="00A40D1F">
        <w:t>the area subject to a CHMP?</w:t>
      </w:r>
    </w:p>
    <w:p w14:paraId="43F8D1AB" w14:textId="2A7BDD78" w:rsidR="00A40D1F" w:rsidRPr="00BF0154" w:rsidRDefault="00565FE0" w:rsidP="00462F24">
      <w:pPr>
        <w:pStyle w:val="HighlightBoxBullet"/>
      </w:pPr>
      <w:r>
        <w:t>A</w:t>
      </w:r>
      <w:r w:rsidRPr="00BF0154">
        <w:t xml:space="preserve">re </w:t>
      </w:r>
      <w:r w:rsidR="00A40D1F" w:rsidRPr="00BF0154">
        <w:t>there procedural rights</w:t>
      </w:r>
      <w:r w:rsidR="00A40D1F">
        <w:t xml:space="preserve"> under the TOS Act</w:t>
      </w:r>
      <w:r w:rsidR="002D0F97">
        <w:t xml:space="preserve"> (</w:t>
      </w:r>
      <w:r w:rsidR="00BA2922">
        <w:t>LUAA) or NT Act (ILUA)</w:t>
      </w:r>
      <w:r w:rsidR="00A40D1F" w:rsidRPr="00BF0154">
        <w:t xml:space="preserve">? </w:t>
      </w:r>
    </w:p>
    <w:p w14:paraId="3B9068AF" w14:textId="4A11A528" w:rsidR="00A40D1F" w:rsidRPr="00BF0154" w:rsidRDefault="00565FE0" w:rsidP="00462F24">
      <w:pPr>
        <w:pStyle w:val="HighlightBoxBullet"/>
      </w:pPr>
      <w:r>
        <w:t>A</w:t>
      </w:r>
      <w:r w:rsidR="00A40D1F" w:rsidRPr="00BF0154">
        <w:t xml:space="preserve">re there any relevant </w:t>
      </w:r>
      <w:hyperlink r:id="rId80" w:history="1">
        <w:r w:rsidR="0055010B" w:rsidRPr="004C627C">
          <w:rPr>
            <w:rStyle w:val="Hyperlink"/>
          </w:rPr>
          <w:t>forest</w:t>
        </w:r>
      </w:hyperlink>
      <w:r w:rsidR="0055010B">
        <w:t xml:space="preserve">, </w:t>
      </w:r>
      <w:hyperlink r:id="rId81" w:history="1">
        <w:r w:rsidR="0055010B" w:rsidRPr="00103F8D">
          <w:rPr>
            <w:rStyle w:val="Hyperlink"/>
          </w:rPr>
          <w:t>park</w:t>
        </w:r>
      </w:hyperlink>
      <w:r w:rsidR="00A40D1F">
        <w:t xml:space="preserve"> or </w:t>
      </w:r>
      <w:hyperlink r:id="rId82" w:history="1">
        <w:r w:rsidR="00A40D1F" w:rsidRPr="00103F8D">
          <w:rPr>
            <w:rStyle w:val="Hyperlink"/>
          </w:rPr>
          <w:t>joint management</w:t>
        </w:r>
      </w:hyperlink>
      <w:r w:rsidR="00A40D1F">
        <w:t xml:space="preserve"> plan</w:t>
      </w:r>
      <w:r w:rsidR="00A40D1F" w:rsidRPr="00BF0154">
        <w:t xml:space="preserve"> considerations?</w:t>
      </w:r>
    </w:p>
    <w:p w14:paraId="2E0CDA11" w14:textId="4532CE40" w:rsidR="00A40D1F" w:rsidRPr="00BF0154" w:rsidRDefault="00565FE0" w:rsidP="00462F24">
      <w:pPr>
        <w:pStyle w:val="HighlightBoxBullet"/>
      </w:pPr>
      <w:r>
        <w:t>A</w:t>
      </w:r>
      <w:r w:rsidRPr="00BF0154">
        <w:t xml:space="preserve">re </w:t>
      </w:r>
      <w:r w:rsidR="00A40D1F" w:rsidRPr="00BF0154">
        <w:t>there other values recorded that need to be considered?</w:t>
      </w:r>
    </w:p>
    <w:p w14:paraId="3E168582" w14:textId="37495874" w:rsidR="00A40D1F" w:rsidRPr="00BF0154" w:rsidRDefault="00AC0FB4" w:rsidP="00462F24">
      <w:pPr>
        <w:pStyle w:val="HighlightBoxBullet"/>
      </w:pPr>
      <w:r>
        <w:t>A</w:t>
      </w:r>
      <w:r w:rsidR="00A40D1F" w:rsidRPr="00BF0154">
        <w:t>re there any capacity issues at the site and is it subject to restricted licensing through competitive allocation</w:t>
      </w:r>
      <w:r w:rsidR="00422AD5">
        <w:t>/limited availability licensing</w:t>
      </w:r>
      <w:r w:rsidR="00A40D1F" w:rsidRPr="00BF0154">
        <w:t>?</w:t>
      </w:r>
    </w:p>
    <w:p w14:paraId="010CA313" w14:textId="4315066F" w:rsidR="00A40D1F" w:rsidRPr="00BF0154" w:rsidRDefault="00AC0FB4" w:rsidP="00462F24">
      <w:pPr>
        <w:pStyle w:val="HighlightBoxBullet"/>
      </w:pPr>
      <w:r>
        <w:t>D</w:t>
      </w:r>
      <w:r w:rsidR="00A40D1F" w:rsidRPr="00BF0154">
        <w:t>oes the operator meet administrative requirements such as insurance?</w:t>
      </w:r>
    </w:p>
    <w:p w14:paraId="5CD8B105" w14:textId="7014F6F0" w:rsidR="00A40D1F" w:rsidRPr="00BF0154" w:rsidRDefault="00AC0FB4" w:rsidP="00462F24">
      <w:pPr>
        <w:pStyle w:val="HighlightBoxBullet"/>
      </w:pPr>
      <w:r>
        <w:t>D</w:t>
      </w:r>
      <w:r w:rsidR="00A40D1F" w:rsidRPr="00BF0154">
        <w:t>oes the operator meet good compliance standards or have appropriate accreditation required for a multiyear licence?</w:t>
      </w:r>
    </w:p>
    <w:p w14:paraId="000BF19A" w14:textId="6A8F39F2" w:rsidR="00A40D1F" w:rsidRDefault="00AC0FB4" w:rsidP="00462F24">
      <w:pPr>
        <w:pStyle w:val="HighlightBoxBullet"/>
      </w:pPr>
      <w:r>
        <w:t>I</w:t>
      </w:r>
      <w:r w:rsidR="00A40D1F">
        <w:t xml:space="preserve">s there any record of past compliance issues likely to be of continued concern? </w:t>
      </w:r>
    </w:p>
    <w:p w14:paraId="32EC5856" w14:textId="77777777" w:rsidR="00EB646A" w:rsidRPr="00BF0154" w:rsidRDefault="00EB646A" w:rsidP="00002D4D">
      <w:pPr>
        <w:pStyle w:val="HighlightBoxText"/>
      </w:pPr>
    </w:p>
    <w:p w14:paraId="65404549" w14:textId="3826F99B" w:rsidR="00A40D1F" w:rsidRPr="00570340" w:rsidRDefault="00A40D1F" w:rsidP="00570340">
      <w:pPr>
        <w:pStyle w:val="HighlightBoxText"/>
      </w:pPr>
      <w:r w:rsidRPr="00570340">
        <w:t>Delegated Crown land managers must seek the approval of the Minister (</w:t>
      </w:r>
      <w:r w:rsidR="00F9031A">
        <w:t xml:space="preserve">or </w:t>
      </w:r>
      <w:r w:rsidRPr="00570340">
        <w:t>DEECA</w:t>
      </w:r>
      <w:r w:rsidR="00FC13C2">
        <w:t xml:space="preserve"> delegate</w:t>
      </w:r>
      <w:r w:rsidRPr="00570340">
        <w:t xml:space="preserve">), of the decision to grant a tour operator licence before the licence can be granted. </w:t>
      </w:r>
    </w:p>
    <w:p w14:paraId="5A0C60E5" w14:textId="0C81E15A" w:rsidR="00313CB6" w:rsidRDefault="00313CB6">
      <w:pPr>
        <w:rPr>
          <w:rFonts w:eastAsiaTheme="majorEastAsia"/>
        </w:rPr>
      </w:pPr>
      <w:r>
        <w:rPr>
          <w:rFonts w:eastAsiaTheme="majorEastAsia"/>
        </w:rPr>
        <w:br w:type="page"/>
      </w:r>
    </w:p>
    <w:p w14:paraId="172EFE83" w14:textId="30D6581C" w:rsidR="00555DBF" w:rsidRPr="00113455" w:rsidRDefault="00555DBF" w:rsidP="00555DBF">
      <w:pPr>
        <w:pStyle w:val="Heading1"/>
      </w:pPr>
      <w:bookmarkStart w:id="101" w:name="_Ref188448471"/>
      <w:bookmarkStart w:id="102" w:name="_Toc232768898"/>
      <w:r w:rsidRPr="00113455">
        <w:lastRenderedPageBreak/>
        <w:t xml:space="preserve">Policy Objective </w:t>
      </w:r>
      <w:r w:rsidR="00CB5087">
        <w:t>two</w:t>
      </w:r>
      <w:r w:rsidR="00CB5087" w:rsidRPr="00113455">
        <w:t xml:space="preserve"> </w:t>
      </w:r>
      <w:r w:rsidRPr="00113455">
        <w:t xml:space="preserve">– </w:t>
      </w:r>
      <w:r w:rsidR="00F75C51">
        <w:t>R</w:t>
      </w:r>
      <w:r w:rsidRPr="00113455">
        <w:t>ecognise, respect and value Traditional Owners</w:t>
      </w:r>
      <w:r w:rsidR="00606951">
        <w:t>, Custodians</w:t>
      </w:r>
      <w:r w:rsidRPr="00113455">
        <w:t xml:space="preserve"> and First Peoples</w:t>
      </w:r>
      <w:bookmarkEnd w:id="43"/>
      <w:bookmarkEnd w:id="101"/>
      <w:bookmarkEnd w:id="102"/>
    </w:p>
    <w:p w14:paraId="00E6B0B9" w14:textId="1DA116B7" w:rsidR="00555DBF" w:rsidRPr="00113455" w:rsidRDefault="00555DBF" w:rsidP="001E30D8">
      <w:pPr>
        <w:pStyle w:val="HighlightBoxText"/>
      </w:pPr>
      <w:r w:rsidRPr="00687C90">
        <w:t>Ensuring</w:t>
      </w:r>
      <w:r w:rsidR="00274FFA">
        <w:t xml:space="preserve"> the</w:t>
      </w:r>
      <w:r w:rsidRPr="00687C90">
        <w:t xml:space="preserve"> Traditional Owners</w:t>
      </w:r>
      <w:r w:rsidR="00A12126">
        <w:t>, Custodians</w:t>
      </w:r>
      <w:r w:rsidRPr="00687C90">
        <w:t xml:space="preserve"> </w:t>
      </w:r>
      <w:r w:rsidR="00274FFA">
        <w:t>or</w:t>
      </w:r>
      <w:r w:rsidRPr="00687C90">
        <w:t xml:space="preserve"> First Peoples </w:t>
      </w:r>
      <w:r w:rsidR="00274FFA">
        <w:t xml:space="preserve">of </w:t>
      </w:r>
      <w:r w:rsidR="00D923B4">
        <w:t xml:space="preserve">Country </w:t>
      </w:r>
      <w:r w:rsidRPr="00687C90">
        <w:t xml:space="preserve">are </w:t>
      </w:r>
      <w:r w:rsidR="00A1774E">
        <w:t>acknowledged</w:t>
      </w:r>
      <w:r w:rsidR="0073797B">
        <w:t xml:space="preserve"> by land managers</w:t>
      </w:r>
      <w:r w:rsidRPr="00687C90">
        <w:t xml:space="preserve"> in</w:t>
      </w:r>
      <w:r w:rsidR="007C3DF9">
        <w:t xml:space="preserve"> </w:t>
      </w:r>
      <w:r w:rsidR="0008388C">
        <w:t xml:space="preserve">standard </w:t>
      </w:r>
      <w:r w:rsidR="00695905">
        <w:t>licen</w:t>
      </w:r>
      <w:r w:rsidR="0008388C">
        <w:t>ce</w:t>
      </w:r>
      <w:r w:rsidR="00695905">
        <w:t xml:space="preserve"> </w:t>
      </w:r>
      <w:r w:rsidR="00226B9B">
        <w:t>documents</w:t>
      </w:r>
      <w:r w:rsidR="00F76A3F">
        <w:t xml:space="preserve">. </w:t>
      </w:r>
      <w:r w:rsidR="00B54A9F">
        <w:t>Encouraging</w:t>
      </w:r>
      <w:r w:rsidRPr="00687C90">
        <w:t xml:space="preserve"> </w:t>
      </w:r>
      <w:r w:rsidR="00414B44">
        <w:t xml:space="preserve">LTOs </w:t>
      </w:r>
      <w:r w:rsidR="00B64004" w:rsidRPr="00687C90">
        <w:t xml:space="preserve">to have a good standard of Aboriginal </w:t>
      </w:r>
      <w:r w:rsidR="00D77BE4">
        <w:t>c</w:t>
      </w:r>
      <w:r w:rsidR="00B64004" w:rsidRPr="00687C90">
        <w:t>ultural awareness</w:t>
      </w:r>
      <w:r w:rsidR="00B64004" w:rsidRPr="00B64004">
        <w:t xml:space="preserve"> </w:t>
      </w:r>
      <w:r w:rsidR="00051C66">
        <w:t>and</w:t>
      </w:r>
      <w:r w:rsidR="00B64004" w:rsidRPr="00B64004">
        <w:t xml:space="preserve"> appropriate</w:t>
      </w:r>
      <w:r w:rsidR="00051C66">
        <w:t>ly</w:t>
      </w:r>
      <w:r w:rsidR="00B64004">
        <w:t xml:space="preserve"> </w:t>
      </w:r>
      <w:r w:rsidRPr="00687C90">
        <w:t>acknowledge</w:t>
      </w:r>
      <w:r w:rsidR="00B64004">
        <w:t xml:space="preserve"> </w:t>
      </w:r>
      <w:r w:rsidR="00B44D39">
        <w:t xml:space="preserve">the </w:t>
      </w:r>
      <w:r w:rsidR="00B83E10">
        <w:t>Traditional Owners</w:t>
      </w:r>
      <w:r w:rsidR="00861CC9">
        <w:t>, Custodians or First Peoples</w:t>
      </w:r>
      <w:r w:rsidRPr="00687C90">
        <w:t xml:space="preserve">. </w:t>
      </w:r>
    </w:p>
    <w:p w14:paraId="2D166779" w14:textId="77777777" w:rsidR="00555DBF" w:rsidRPr="00113455" w:rsidRDefault="00555DBF" w:rsidP="00555DBF">
      <w:pPr>
        <w:pStyle w:val="Heading2"/>
      </w:pPr>
      <w:bookmarkStart w:id="103" w:name="_Toc171505613"/>
      <w:bookmarkStart w:id="104" w:name="_Toc232768899"/>
      <w:r w:rsidRPr="00113455">
        <w:t>Acknowledgement</w:t>
      </w:r>
      <w:bookmarkEnd w:id="103"/>
      <w:bookmarkEnd w:id="104"/>
    </w:p>
    <w:p w14:paraId="4F8C64A0" w14:textId="3721A187" w:rsidR="00555DBF" w:rsidRPr="00113455" w:rsidRDefault="00555DBF" w:rsidP="00555DBF">
      <w:pPr>
        <w:pStyle w:val="BodyText"/>
      </w:pPr>
      <w:r w:rsidRPr="00113455">
        <w:t>DEECA proudly acknowledges the Traditional Owners</w:t>
      </w:r>
      <w:r w:rsidR="005E2136">
        <w:t>, Custodians</w:t>
      </w:r>
      <w:r w:rsidRPr="00113455">
        <w:t xml:space="preserve"> and First Peoples of the lands and waters in Victoria, and pays respect</w:t>
      </w:r>
      <w:r w:rsidR="00367F16">
        <w:t>s</w:t>
      </w:r>
      <w:r w:rsidRPr="00113455">
        <w:t xml:space="preserve"> to Elders past and present. We also acknowledge all First Nations peoples in Victoria, for their rich and unique culture, their intricate connections to Country, and their ongoing strength to continue to practice the oldest living cultures in the world. </w:t>
      </w:r>
    </w:p>
    <w:p w14:paraId="57FD2108" w14:textId="77777777" w:rsidR="00555DBF" w:rsidRPr="00113455" w:rsidRDefault="00555DBF" w:rsidP="00555DBF">
      <w:pPr>
        <w:pStyle w:val="BodyText"/>
      </w:pPr>
      <w:r w:rsidRPr="00113455">
        <w:t xml:space="preserve">DEECA also acknowledges the right of First Nations people to self-determination, and their right to maintain or reconnect their spiritual, material and economic relationship with Country, as enshrined in the </w:t>
      </w:r>
      <w:r w:rsidRPr="00113455">
        <w:rPr>
          <w:i/>
        </w:rPr>
        <w:t>United Nations Declaration on the Rights of Indigenous Peoples</w:t>
      </w:r>
      <w:r w:rsidRPr="00113455">
        <w:t xml:space="preserve">. Exercising this right makes First Nations people stronger and healthier and supports the healing of Country. This strength offers all Victorians opportunities to value, understand and celebrate Aboriginal culture. </w:t>
      </w:r>
    </w:p>
    <w:p w14:paraId="24E91C68" w14:textId="1BAB4489" w:rsidR="00555DBF" w:rsidRPr="00113455" w:rsidRDefault="00555DBF" w:rsidP="00555DBF">
      <w:pPr>
        <w:pStyle w:val="BodyText"/>
      </w:pPr>
      <w:r w:rsidRPr="00113455">
        <w:t xml:space="preserve">DEECA also recognises the devastating impact of colonisation upon First Nations people, the role it played in dispossession of Country and the suffering caused by discriminative laws and policies. Dislocation, stolen generations and attempts to assimilate First Nations people with European settlers have had lasting impacts. Despite this adversity, First Nations people have demonstrated incredible strength and resilience and are strong and proud </w:t>
      </w:r>
      <w:r w:rsidR="00984176">
        <w:t>P</w:t>
      </w:r>
      <w:r w:rsidRPr="00113455">
        <w:t>eople</w:t>
      </w:r>
      <w:r w:rsidR="00AD7B76">
        <w:t>s</w:t>
      </w:r>
      <w:r w:rsidRPr="00113455">
        <w:t xml:space="preserve">. </w:t>
      </w:r>
    </w:p>
    <w:p w14:paraId="1DF375DC" w14:textId="65281E7E" w:rsidR="00555DBF" w:rsidRPr="00113455" w:rsidRDefault="00555DBF" w:rsidP="00555DBF">
      <w:pPr>
        <w:pStyle w:val="BodyText"/>
      </w:pPr>
      <w:r w:rsidRPr="00113455">
        <w:t>Traditional Owners</w:t>
      </w:r>
      <w:r w:rsidR="00E95D8C">
        <w:t>, Custodians</w:t>
      </w:r>
      <w:r w:rsidRPr="00113455">
        <w:t xml:space="preserve"> and First Peoples in Victoria can be formally recognised with rights and responsibilities in several ways:</w:t>
      </w:r>
    </w:p>
    <w:p w14:paraId="1FFD359E" w14:textId="79A0EF19" w:rsidR="00555DBF" w:rsidRPr="00113455" w:rsidRDefault="00555DBF" w:rsidP="008E1FD2">
      <w:pPr>
        <w:pStyle w:val="ListBullet"/>
        <w:numPr>
          <w:ilvl w:val="0"/>
          <w:numId w:val="52"/>
        </w:numPr>
      </w:pPr>
      <w:r w:rsidRPr="00113455">
        <w:t xml:space="preserve">As a </w:t>
      </w:r>
      <w:hyperlink r:id="rId83" w:history="1">
        <w:r w:rsidRPr="00113455">
          <w:rPr>
            <w:rStyle w:val="Hyperlink"/>
          </w:rPr>
          <w:t>Register</w:t>
        </w:r>
        <w:r w:rsidR="00BC11C5">
          <w:rPr>
            <w:rStyle w:val="Hyperlink"/>
          </w:rPr>
          <w:t>ed</w:t>
        </w:r>
        <w:r w:rsidRPr="00113455">
          <w:rPr>
            <w:rStyle w:val="Hyperlink"/>
          </w:rPr>
          <w:t xml:space="preserve"> Aboriginal Party</w:t>
        </w:r>
      </w:hyperlink>
      <w:r w:rsidRPr="00113455">
        <w:t xml:space="preserve"> under the </w:t>
      </w:r>
      <w:r w:rsidRPr="00113455">
        <w:rPr>
          <w:i/>
        </w:rPr>
        <w:t>Aboriginal Heritage Act 2006</w:t>
      </w:r>
      <w:r w:rsidRPr="00113455">
        <w:t xml:space="preserve"> (Vic), with formal responsibilities in culture heritage decision making.</w:t>
      </w:r>
    </w:p>
    <w:p w14:paraId="4FFEA6D2" w14:textId="77777777" w:rsidR="00555DBF" w:rsidRPr="00113455" w:rsidRDefault="00555DBF" w:rsidP="008E1FD2">
      <w:pPr>
        <w:pStyle w:val="ListBullet"/>
        <w:numPr>
          <w:ilvl w:val="0"/>
          <w:numId w:val="52"/>
        </w:numPr>
      </w:pPr>
      <w:r w:rsidRPr="00113455">
        <w:t xml:space="preserve">As a ‘Traditional Owner Group’ under the </w:t>
      </w:r>
      <w:r w:rsidRPr="00113455">
        <w:rPr>
          <w:i/>
        </w:rPr>
        <w:t>Traditional Owner Settlement Act 2010</w:t>
      </w:r>
      <w:r w:rsidRPr="00113455">
        <w:t xml:space="preserve"> (Vic), with recognition and rights in Crown land as an alternative to Native Title. </w:t>
      </w:r>
    </w:p>
    <w:p w14:paraId="77529782" w14:textId="77777777" w:rsidR="00555DBF" w:rsidRPr="00113455" w:rsidRDefault="00555DBF" w:rsidP="008E1FD2">
      <w:pPr>
        <w:pStyle w:val="ListBullet"/>
        <w:numPr>
          <w:ilvl w:val="0"/>
          <w:numId w:val="52"/>
        </w:numPr>
      </w:pPr>
      <w:r w:rsidRPr="00113455">
        <w:t xml:space="preserve">As a ‘Registered Native Title Bodies Corporate’ under the </w:t>
      </w:r>
      <w:r w:rsidRPr="00113455">
        <w:rPr>
          <w:i/>
        </w:rPr>
        <w:t>Native Title Act 1993</w:t>
      </w:r>
      <w:r w:rsidRPr="00113455">
        <w:t xml:space="preserve"> (Cth), with management and protection responsibilities of native title agreements. </w:t>
      </w:r>
    </w:p>
    <w:p w14:paraId="368B5289" w14:textId="77777777" w:rsidR="00555DBF" w:rsidRDefault="00555DBF" w:rsidP="00555DBF">
      <w:pPr>
        <w:pStyle w:val="BodyText12ptBefore"/>
      </w:pPr>
      <w:r w:rsidRPr="00113455">
        <w:t>First Nations people also hold cultural responsibilities to care for Country, alongside their formal rights.</w:t>
      </w:r>
    </w:p>
    <w:p w14:paraId="25B64AA9" w14:textId="641D9409" w:rsidR="00E75BD8" w:rsidRPr="00E75BD8" w:rsidRDefault="00272F3A" w:rsidP="00E75BD8">
      <w:pPr>
        <w:pStyle w:val="BodyText"/>
      </w:pPr>
      <w:r>
        <w:t xml:space="preserve">Traditional Owners </w:t>
      </w:r>
      <w:r w:rsidR="00207266">
        <w:t>were invited to self-determine their involvement in the developing this Policy</w:t>
      </w:r>
      <w:r w:rsidR="004576EA">
        <w:t>, within</w:t>
      </w:r>
      <w:r w:rsidR="008A5EE2">
        <w:t xml:space="preserve"> their</w:t>
      </w:r>
      <w:r w:rsidR="004576EA">
        <w:t xml:space="preserve"> </w:t>
      </w:r>
      <w:r w:rsidR="008A5EE2">
        <w:t xml:space="preserve">individual </w:t>
      </w:r>
      <w:r w:rsidR="004576EA">
        <w:t>resourcing limits. This input has stre</w:t>
      </w:r>
      <w:r w:rsidR="00905DD2">
        <w:t xml:space="preserve">ngthened guidance </w:t>
      </w:r>
      <w:r w:rsidR="005F1F01">
        <w:t>contained in</w:t>
      </w:r>
      <w:r w:rsidR="00F378BC">
        <w:t xml:space="preserve"> each group’s</w:t>
      </w:r>
      <w:r w:rsidR="005F1F01">
        <w:t xml:space="preserve"> </w:t>
      </w:r>
      <w:r w:rsidR="00796BC9" w:rsidRPr="00905DD2">
        <w:t>W</w:t>
      </w:r>
      <w:r w:rsidR="00171943" w:rsidRPr="00905DD2">
        <w:t xml:space="preserve">hole of </w:t>
      </w:r>
      <w:r w:rsidR="00796BC9" w:rsidRPr="00905DD2">
        <w:t>Country Plan (</w:t>
      </w:r>
      <w:hyperlink r:id="rId84" w:history="1">
        <w:r w:rsidR="00796BC9" w:rsidRPr="00905DD2">
          <w:rPr>
            <w:rStyle w:val="Hyperlink"/>
          </w:rPr>
          <w:t>Culture and Country | firstpeoplesrelations.vic.gov.au</w:t>
        </w:r>
      </w:hyperlink>
      <w:r w:rsidR="00796BC9" w:rsidRPr="00905DD2">
        <w:t>)</w:t>
      </w:r>
      <w:r w:rsidR="00905DD2" w:rsidRPr="00905DD2">
        <w:t>.</w:t>
      </w:r>
      <w:r w:rsidR="00905DD2">
        <w:t xml:space="preserve"> </w:t>
      </w:r>
    </w:p>
    <w:p w14:paraId="19EA126F" w14:textId="06EE4A41" w:rsidR="00555DBF" w:rsidRPr="00113455" w:rsidRDefault="000504A5" w:rsidP="00555DBF">
      <w:pPr>
        <w:pStyle w:val="Heading2"/>
      </w:pPr>
      <w:bookmarkStart w:id="105" w:name="_Ref189814819"/>
      <w:bookmarkStart w:id="106" w:name="_Toc232768900"/>
      <w:bookmarkStart w:id="107" w:name="_Hlk171429202"/>
      <w:r>
        <w:t>Recognition and respect</w:t>
      </w:r>
      <w:bookmarkEnd w:id="105"/>
      <w:bookmarkEnd w:id="106"/>
    </w:p>
    <w:p w14:paraId="43D1FCCC" w14:textId="77777777" w:rsidR="00555DBF" w:rsidRPr="00B35A9F" w:rsidRDefault="00555DBF" w:rsidP="00B35A9F">
      <w:pPr>
        <w:pStyle w:val="Heading3"/>
      </w:pPr>
      <w:bookmarkStart w:id="108" w:name="_Toc188971420"/>
      <w:bookmarkStart w:id="109" w:name="_Toc189771016"/>
      <w:bookmarkStart w:id="110" w:name="_Toc192843159"/>
      <w:bookmarkStart w:id="111" w:name="_Toc199505194"/>
      <w:bookmarkStart w:id="112" w:name="_Toc204266037"/>
      <w:bookmarkStart w:id="113" w:name="_Toc232768901"/>
      <w:bookmarkEnd w:id="107"/>
      <w:r w:rsidRPr="00B35A9F">
        <w:t>Context</w:t>
      </w:r>
      <w:bookmarkEnd w:id="108"/>
      <w:bookmarkEnd w:id="109"/>
      <w:bookmarkEnd w:id="110"/>
      <w:bookmarkEnd w:id="111"/>
      <w:bookmarkEnd w:id="112"/>
      <w:bookmarkEnd w:id="113"/>
    </w:p>
    <w:p w14:paraId="19753AC8" w14:textId="4A42894C" w:rsidR="00093176" w:rsidRPr="00113455" w:rsidRDefault="00F378BC" w:rsidP="00093176">
      <w:pPr>
        <w:pStyle w:val="BodyText"/>
      </w:pPr>
      <w:r>
        <w:t>The importance of being acknowledged</w:t>
      </w:r>
      <w:r w:rsidR="00DC0266">
        <w:t xml:space="preserve"> is clear in each </w:t>
      </w:r>
      <w:r w:rsidR="00FE10FC">
        <w:t xml:space="preserve">Traditional Owner </w:t>
      </w:r>
      <w:r w:rsidR="00DC0266">
        <w:t>group’s Whole of Country Plan</w:t>
      </w:r>
      <w:r w:rsidR="00205721">
        <w:t xml:space="preserve"> and through engagement</w:t>
      </w:r>
      <w:r w:rsidR="002C328D">
        <w:t xml:space="preserve">, to </w:t>
      </w:r>
      <w:r w:rsidR="009F2201">
        <w:t>see</w:t>
      </w:r>
      <w:r w:rsidR="002C328D">
        <w:t xml:space="preserve"> that</w:t>
      </w:r>
      <w:r w:rsidR="004A3E50">
        <w:t xml:space="preserve"> the practice</w:t>
      </w:r>
      <w:r w:rsidR="00BD1455">
        <w:t>s</w:t>
      </w:r>
      <w:r w:rsidR="00C81AC3">
        <w:t xml:space="preserve"> </w:t>
      </w:r>
      <w:r w:rsidR="00D9275C">
        <w:t xml:space="preserve">of </w:t>
      </w:r>
      <w:r w:rsidR="005962E3">
        <w:t xml:space="preserve">being </w:t>
      </w:r>
      <w:r w:rsidR="00D9275C">
        <w:t>treat</w:t>
      </w:r>
      <w:r w:rsidR="006930FE">
        <w:t>ed</w:t>
      </w:r>
      <w:r w:rsidR="00D9275C">
        <w:t xml:space="preserve"> as invisible</w:t>
      </w:r>
      <w:r w:rsidR="00D10877">
        <w:t xml:space="preserve"> are over</w:t>
      </w:r>
      <w:r w:rsidR="00974ACC">
        <w:t xml:space="preserve"> a</w:t>
      </w:r>
      <w:r w:rsidR="007C32B7">
        <w:t xml:space="preserve">nd </w:t>
      </w:r>
      <w:r w:rsidR="001E0716">
        <w:t>reconciliation</w:t>
      </w:r>
      <w:r w:rsidR="00330C33">
        <w:t xml:space="preserve"> and respect</w:t>
      </w:r>
      <w:r w:rsidR="0022638B">
        <w:t xml:space="preserve"> is </w:t>
      </w:r>
      <w:r w:rsidR="00651B3C">
        <w:t>standard</w:t>
      </w:r>
      <w:r w:rsidR="008F1618">
        <w:t xml:space="preserve">. </w:t>
      </w:r>
      <w:r w:rsidR="00093176" w:rsidRPr="002C7275">
        <w:t xml:space="preserve">The </w:t>
      </w:r>
      <w:r w:rsidR="002C7275" w:rsidRPr="002C7275">
        <w:t xml:space="preserve">TOL review </w:t>
      </w:r>
      <w:r w:rsidR="00093176" w:rsidRPr="002C7275">
        <w:t xml:space="preserve">engagement </w:t>
      </w:r>
      <w:r w:rsidR="00093176" w:rsidRPr="00BB221A">
        <w:t xml:space="preserve">showed strong support </w:t>
      </w:r>
      <w:r w:rsidR="00D70E1A" w:rsidRPr="00BB221A">
        <w:t>for</w:t>
      </w:r>
      <w:r w:rsidR="00093176" w:rsidRPr="00BB221A">
        <w:t xml:space="preserve"> </w:t>
      </w:r>
      <w:r w:rsidR="00A53FF1" w:rsidRPr="00BB221A">
        <w:t xml:space="preserve">new </w:t>
      </w:r>
      <w:r w:rsidR="00FC13EE">
        <w:t>P</w:t>
      </w:r>
      <w:r w:rsidR="00093176" w:rsidRPr="00BB221A">
        <w:t xml:space="preserve">olicy </w:t>
      </w:r>
      <w:r w:rsidR="00D87FC3" w:rsidRPr="00BB221A">
        <w:t>that</w:t>
      </w:r>
      <w:r w:rsidR="00093176" w:rsidRPr="00BB221A">
        <w:t xml:space="preserve"> encourag</w:t>
      </w:r>
      <w:r w:rsidR="00D87FC3" w:rsidRPr="00BB221A">
        <w:t>es</w:t>
      </w:r>
      <w:r w:rsidR="00093176" w:rsidRPr="00BB221A">
        <w:t xml:space="preserve"> LTOs to have a good standard of Aboriginal cultural awareness. </w:t>
      </w:r>
      <w:r w:rsidR="008C7CAE" w:rsidRPr="00BB221A">
        <w:t xml:space="preserve">There is </w:t>
      </w:r>
      <w:r w:rsidR="00B65C42" w:rsidRPr="00BB221A">
        <w:t xml:space="preserve">generally </w:t>
      </w:r>
      <w:r w:rsidR="008C7CAE" w:rsidRPr="00BB221A">
        <w:t xml:space="preserve">a great appetite </w:t>
      </w:r>
      <w:r w:rsidR="00B65C42" w:rsidRPr="00BB221A">
        <w:t xml:space="preserve">among LTOs to learn more and </w:t>
      </w:r>
      <w:r w:rsidR="00DA17B5" w:rsidRPr="00BB221A">
        <w:t xml:space="preserve">to </w:t>
      </w:r>
      <w:r w:rsidR="00B65C42" w:rsidRPr="00BB221A">
        <w:t>ensure they conduct their activities respectfully.</w:t>
      </w:r>
      <w:r w:rsidR="00B65C42">
        <w:t xml:space="preserve"> </w:t>
      </w:r>
      <w:r w:rsidR="00BE6F0D">
        <w:t xml:space="preserve">Public land managers are expected to have good standard of </w:t>
      </w:r>
      <w:r w:rsidR="00BB7F3F">
        <w:t xml:space="preserve">Aboriginal cultural awareness </w:t>
      </w:r>
      <w:r w:rsidR="00F10018">
        <w:t xml:space="preserve">as </w:t>
      </w:r>
      <w:r w:rsidR="00AB10BE">
        <w:t>a</w:t>
      </w:r>
      <w:r w:rsidR="00F10018">
        <w:t xml:space="preserve"> foundation to working in partnership with </w:t>
      </w:r>
      <w:r w:rsidR="009408F5">
        <w:t>Traditional Owners</w:t>
      </w:r>
      <w:r w:rsidR="008B7C53">
        <w:t>, Custodians</w:t>
      </w:r>
      <w:r w:rsidR="009408F5">
        <w:t xml:space="preserve"> and First Peoples. </w:t>
      </w:r>
    </w:p>
    <w:p w14:paraId="415CCF24" w14:textId="4A84CDF5" w:rsidR="00093176" w:rsidRPr="00113455" w:rsidRDefault="00093176" w:rsidP="00093176">
      <w:pPr>
        <w:pStyle w:val="BodyText"/>
      </w:pPr>
      <w:r w:rsidRPr="00113455">
        <w:t xml:space="preserve">A good standard of Aboriginal cultural awareness </w:t>
      </w:r>
      <w:r w:rsidR="00E13CC4">
        <w:t>means</w:t>
      </w:r>
      <w:r w:rsidRPr="00113455">
        <w:t>:</w:t>
      </w:r>
      <w:r w:rsidR="004D0163">
        <w:t xml:space="preserve"> </w:t>
      </w:r>
    </w:p>
    <w:p w14:paraId="208372AB" w14:textId="04FD30FF" w:rsidR="00093176" w:rsidRPr="00113455" w:rsidRDefault="00DF4567" w:rsidP="008E1FD2">
      <w:pPr>
        <w:pStyle w:val="ListBullet"/>
        <w:numPr>
          <w:ilvl w:val="0"/>
          <w:numId w:val="53"/>
        </w:numPr>
      </w:pPr>
      <w:r>
        <w:lastRenderedPageBreak/>
        <w:t>H</w:t>
      </w:r>
      <w:r w:rsidRPr="00113455">
        <w:t xml:space="preserve">earing </w:t>
      </w:r>
      <w:r w:rsidR="00093176" w:rsidRPr="00113455">
        <w:t>and understanding Aboriginal history and culture in Victoria.</w:t>
      </w:r>
    </w:p>
    <w:p w14:paraId="6DD2D4BF" w14:textId="6C02A309" w:rsidR="00093176" w:rsidRPr="00113455" w:rsidRDefault="00DF4567" w:rsidP="008E1FD2">
      <w:pPr>
        <w:pStyle w:val="ListBullet"/>
        <w:numPr>
          <w:ilvl w:val="0"/>
          <w:numId w:val="53"/>
        </w:numPr>
      </w:pPr>
      <w:r>
        <w:t>H</w:t>
      </w:r>
      <w:r w:rsidR="00093176" w:rsidRPr="00113455">
        <w:t xml:space="preserve">aving insight of the impact of colonisation upon First Nations people such as dislocation, stolen generations and assimilation. </w:t>
      </w:r>
    </w:p>
    <w:p w14:paraId="4C38A04B" w14:textId="3D3418D2" w:rsidR="00093176" w:rsidRPr="00113455" w:rsidRDefault="00DF4567" w:rsidP="008E1FD2">
      <w:pPr>
        <w:pStyle w:val="ListBullet"/>
        <w:numPr>
          <w:ilvl w:val="0"/>
          <w:numId w:val="53"/>
        </w:numPr>
      </w:pPr>
      <w:r>
        <w:t>U</w:t>
      </w:r>
      <w:r w:rsidR="009067BA">
        <w:t xml:space="preserve">nderstanding the </w:t>
      </w:r>
      <w:r w:rsidR="00093176" w:rsidRPr="00113455">
        <w:t xml:space="preserve">impacts of colonisation and racism still impact on Aboriginal people today. </w:t>
      </w:r>
    </w:p>
    <w:p w14:paraId="336A2F4B" w14:textId="70A2848C" w:rsidR="00093176" w:rsidRPr="00113455" w:rsidRDefault="00DF4567" w:rsidP="008E1FD2">
      <w:pPr>
        <w:pStyle w:val="ListBullet"/>
        <w:numPr>
          <w:ilvl w:val="0"/>
          <w:numId w:val="53"/>
        </w:numPr>
      </w:pPr>
      <w:r>
        <w:t>K</w:t>
      </w:r>
      <w:r w:rsidR="002F1FCB">
        <w:t>nowing how</w:t>
      </w:r>
      <w:r w:rsidR="00093176" w:rsidRPr="00113455">
        <w:t xml:space="preserve"> to engage respectfully with Aboriginal people</w:t>
      </w:r>
      <w:r w:rsidR="00617A44">
        <w:t xml:space="preserve">, how to conduct </w:t>
      </w:r>
      <w:r w:rsidR="00093176" w:rsidRPr="00113455">
        <w:t xml:space="preserve">activities respectfully and </w:t>
      </w:r>
      <w:r w:rsidR="002F1FCB">
        <w:t xml:space="preserve">how </w:t>
      </w:r>
      <w:r w:rsidR="00093176" w:rsidRPr="00113455">
        <w:t>to pro</w:t>
      </w:r>
      <w:r w:rsidR="002F1FCB">
        <w:t>t</w:t>
      </w:r>
      <w:r w:rsidR="00093176" w:rsidRPr="00113455">
        <w:t xml:space="preserve">ect Aboriginal cultural heritage. </w:t>
      </w:r>
    </w:p>
    <w:p w14:paraId="0E5318E4" w14:textId="4653EADA" w:rsidR="006D6FC2" w:rsidRPr="00113455" w:rsidRDefault="00555DBF" w:rsidP="006D6FC2">
      <w:pPr>
        <w:pStyle w:val="BodyText"/>
      </w:pPr>
      <w:r w:rsidRPr="00113455">
        <w:t xml:space="preserve">Consistent with unique rights to Country, recognised Traditional Owners are not required to pay </w:t>
      </w:r>
      <w:r w:rsidR="005C7BCF">
        <w:t>TOL</w:t>
      </w:r>
      <w:r w:rsidRPr="00113455">
        <w:t xml:space="preserve"> fees for commercial tours and activities on traditional Country</w:t>
      </w:r>
      <w:r w:rsidR="00450393">
        <w:t>, but are r</w:t>
      </w:r>
      <w:r w:rsidRPr="00113455">
        <w:t xml:space="preserve">equired to hold a </w:t>
      </w:r>
      <w:r w:rsidR="005C7BCF">
        <w:t>TOL</w:t>
      </w:r>
      <w:r w:rsidRPr="00113455">
        <w:t xml:space="preserve"> with the public land manager.</w:t>
      </w:r>
      <w:r w:rsidR="006D6FC2" w:rsidRPr="006D6FC2">
        <w:t xml:space="preserve"> </w:t>
      </w:r>
      <w:r w:rsidR="006D6FC2" w:rsidRPr="006611EE">
        <w:t>PV currently license f</w:t>
      </w:r>
      <w:r w:rsidR="006611EE" w:rsidRPr="00BB221A">
        <w:t>our</w:t>
      </w:r>
      <w:r w:rsidR="006D6FC2" w:rsidRPr="006611EE">
        <w:t xml:space="preserve"> Traditional Owner groups</w:t>
      </w:r>
      <w:r w:rsidR="001938DC">
        <w:t xml:space="preserve"> </w:t>
      </w:r>
      <w:r w:rsidR="006D6FC2" w:rsidRPr="00113455">
        <w:t xml:space="preserve">for a range of cultural activities. </w:t>
      </w:r>
    </w:p>
    <w:p w14:paraId="3A4F86C3" w14:textId="77777777" w:rsidR="00555DBF" w:rsidRPr="00113455" w:rsidRDefault="00555DBF" w:rsidP="00555DBF">
      <w:pPr>
        <w:pStyle w:val="Heading3"/>
      </w:pPr>
      <w:bookmarkStart w:id="114" w:name="_Toc188971421"/>
      <w:bookmarkStart w:id="115" w:name="_Toc189771017"/>
      <w:bookmarkStart w:id="116" w:name="_Toc192843160"/>
      <w:bookmarkStart w:id="117" w:name="_Toc199505195"/>
      <w:bookmarkStart w:id="118" w:name="_Toc204266038"/>
      <w:bookmarkStart w:id="119" w:name="_Toc232768902"/>
      <w:r w:rsidRPr="00113455">
        <w:t>Policy</w:t>
      </w:r>
      <w:bookmarkEnd w:id="114"/>
      <w:bookmarkEnd w:id="115"/>
      <w:bookmarkEnd w:id="116"/>
      <w:bookmarkEnd w:id="117"/>
      <w:bookmarkEnd w:id="118"/>
      <w:bookmarkEnd w:id="119"/>
    </w:p>
    <w:p w14:paraId="17F1B298" w14:textId="02F10FFE" w:rsidR="00555DBF" w:rsidRPr="00113455" w:rsidRDefault="00555DBF" w:rsidP="00555DBF">
      <w:pPr>
        <w:pStyle w:val="BodyText"/>
      </w:pPr>
      <w:r w:rsidRPr="00113455">
        <w:t>To advance recognition and respect, an acknowledgement of Traditional Owners</w:t>
      </w:r>
      <w:r w:rsidR="00A75C97">
        <w:t>, Custodians</w:t>
      </w:r>
      <w:r w:rsidRPr="00113455">
        <w:t xml:space="preserve"> or First Peoples should be formally incorporated into formal licence documentation, recognising that all activities are on Country</w:t>
      </w:r>
      <w:r w:rsidR="00374EE1">
        <w:t>, on</w:t>
      </w:r>
      <w:r w:rsidRPr="00113455">
        <w:t xml:space="preserve"> </w:t>
      </w:r>
      <w:r w:rsidR="00374EE1" w:rsidRPr="00113455">
        <w:t xml:space="preserve">places of </w:t>
      </w:r>
      <w:r w:rsidRPr="00113455">
        <w:t xml:space="preserve">ancient and ongoing community and connection. </w:t>
      </w:r>
    </w:p>
    <w:p w14:paraId="2E5D3D33" w14:textId="06A50001" w:rsidR="00555DBF" w:rsidRPr="00113455" w:rsidRDefault="00555DBF" w:rsidP="00555DBF">
      <w:pPr>
        <w:pStyle w:val="BodyText"/>
      </w:pPr>
      <w:hyperlink r:id="rId85" w:history="1">
        <w:r w:rsidRPr="00113455">
          <w:rPr>
            <w:rStyle w:val="Hyperlink"/>
          </w:rPr>
          <w:t>An Acknowledgement of Traditional Owners</w:t>
        </w:r>
      </w:hyperlink>
      <w:r w:rsidR="00906380">
        <w:rPr>
          <w:rStyle w:val="Hyperlink"/>
        </w:rPr>
        <w:t>, Custodians</w:t>
      </w:r>
      <w:r w:rsidRPr="00113455">
        <w:t xml:space="preserve"> or First Peoples can be done by anyone and LTOs </w:t>
      </w:r>
      <w:r w:rsidR="00332E9E">
        <w:t>are</w:t>
      </w:r>
      <w:r w:rsidRPr="00113455">
        <w:t xml:space="preserve"> encouraged to make the acknowledgement about the Country on which they operate</w:t>
      </w:r>
      <w:r w:rsidR="00A21AB5">
        <w:t>,</w:t>
      </w:r>
      <w:r w:rsidRPr="00113455">
        <w:t xml:space="preserve"> </w:t>
      </w:r>
      <w:r w:rsidR="00897C93">
        <w:t xml:space="preserve">meaningfully and </w:t>
      </w:r>
      <w:r w:rsidRPr="00113455">
        <w:t>as appropriate.</w:t>
      </w:r>
      <w:r w:rsidRPr="00113455" w:rsidDel="00B157BF">
        <w:t xml:space="preserve"> </w:t>
      </w:r>
      <w:r w:rsidRPr="00113455">
        <w:t xml:space="preserve">LTOs are well positioned to practise this recognition, whether on their website, ticketing and/or verbally before a tour or activity. </w:t>
      </w:r>
    </w:p>
    <w:p w14:paraId="4A01880C" w14:textId="6C5C2243" w:rsidR="00555DBF" w:rsidRPr="00AD4A6E" w:rsidRDefault="00555DBF" w:rsidP="00555DBF">
      <w:pPr>
        <w:pStyle w:val="BodyText"/>
      </w:pPr>
      <w:r w:rsidRPr="00AD4A6E">
        <w:t xml:space="preserve">Aboriginal people hold their own cultural intellectual property rights. </w:t>
      </w:r>
      <w:r w:rsidR="00E67744">
        <w:t>Tours and activities</w:t>
      </w:r>
      <w:r w:rsidR="00434915">
        <w:t xml:space="preserve"> can </w:t>
      </w:r>
      <w:r w:rsidR="00402547">
        <w:t xml:space="preserve">be </w:t>
      </w:r>
      <w:r w:rsidR="00434915">
        <w:t>undertaken in a c</w:t>
      </w:r>
      <w:r w:rsidRPr="00AD4A6E">
        <w:t xml:space="preserve">ulturally sensitive </w:t>
      </w:r>
      <w:r w:rsidR="00434915">
        <w:t>way</w:t>
      </w:r>
      <w:r w:rsidR="007E3D75" w:rsidRPr="00AD4A6E">
        <w:t xml:space="preserve"> by including</w:t>
      </w:r>
      <w:r w:rsidRPr="00AD4A6E">
        <w:t xml:space="preserve"> general interpretive information such as First Nations or Country names, and traditional place names and their meaning</w:t>
      </w:r>
      <w:r w:rsidR="00904A58" w:rsidRPr="00AD4A6E">
        <w:t xml:space="preserve"> or</w:t>
      </w:r>
      <w:r w:rsidR="00BB02B4" w:rsidRPr="00AD4A6E">
        <w:t xml:space="preserve"> by</w:t>
      </w:r>
      <w:r w:rsidR="00904A58" w:rsidRPr="00AD4A6E">
        <w:t xml:space="preserve"> </w:t>
      </w:r>
      <w:r w:rsidR="009152CB" w:rsidRPr="00AD4A6E">
        <w:t>including</w:t>
      </w:r>
      <w:r w:rsidR="00904A58" w:rsidRPr="00AD4A6E">
        <w:t xml:space="preserve"> f</w:t>
      </w:r>
      <w:r w:rsidRPr="00AD4A6E">
        <w:t xml:space="preserve">urther interpretative information </w:t>
      </w:r>
      <w:r w:rsidR="009152CB" w:rsidRPr="00AD4A6E">
        <w:t>that has been</w:t>
      </w:r>
      <w:r w:rsidRPr="00AD4A6E">
        <w:t xml:space="preserve"> developed with permission </w:t>
      </w:r>
      <w:r w:rsidR="001E71AC" w:rsidRPr="00AD4A6E">
        <w:t>of</w:t>
      </w:r>
      <w:r w:rsidR="00BE03AF">
        <w:t>,</w:t>
      </w:r>
      <w:r w:rsidR="001E71AC" w:rsidRPr="00AD4A6E">
        <w:t xml:space="preserve"> </w:t>
      </w:r>
      <w:r w:rsidRPr="00AD4A6E">
        <w:t>or delivered by</w:t>
      </w:r>
      <w:r w:rsidR="00BE03AF">
        <w:t>,</w:t>
      </w:r>
      <w:r w:rsidRPr="00AD4A6E">
        <w:t xml:space="preserve"> </w:t>
      </w:r>
      <w:r w:rsidR="00923DC1" w:rsidRPr="00AD4A6E">
        <w:t xml:space="preserve">the </w:t>
      </w:r>
      <w:r w:rsidRPr="00AD4A6E">
        <w:t>relevant First Nation</w:t>
      </w:r>
      <w:r w:rsidR="009779ED">
        <w:t xml:space="preserve"> group or person</w:t>
      </w:r>
      <w:r w:rsidRPr="00AD4A6E">
        <w:t xml:space="preserve">. </w:t>
      </w:r>
    </w:p>
    <w:p w14:paraId="2485F844" w14:textId="32F80A6F" w:rsidR="0092092C" w:rsidRDefault="00AD61F2" w:rsidP="00CE484B">
      <w:pPr>
        <w:pStyle w:val="BodyText"/>
      </w:pPr>
      <w:r w:rsidRPr="00C75BF6">
        <w:t xml:space="preserve">Aboriginal </w:t>
      </w:r>
      <w:r w:rsidR="000E082D">
        <w:t>c</w:t>
      </w:r>
      <w:r w:rsidRPr="00C75BF6">
        <w:t xml:space="preserve">ultural </w:t>
      </w:r>
      <w:r w:rsidR="000E082D">
        <w:t>h</w:t>
      </w:r>
      <w:r w:rsidRPr="00C75BF6">
        <w:t>eritage refers to the knowledge and lore, practices and people, objects and places that are valued, culturally meaningful and connected to identity and Country</w:t>
      </w:r>
      <w:r w:rsidR="00B20BC5">
        <w:t>,</w:t>
      </w:r>
      <w:r w:rsidR="00AF48B2" w:rsidRPr="00C75BF6">
        <w:t xml:space="preserve"> and is </w:t>
      </w:r>
      <w:r w:rsidR="00011230" w:rsidRPr="00C75BF6">
        <w:t>protected</w:t>
      </w:r>
      <w:r w:rsidR="00AB18BB">
        <w:t xml:space="preserve"> </w:t>
      </w:r>
      <w:r w:rsidR="00626522">
        <w:t xml:space="preserve">under the </w:t>
      </w:r>
      <w:r w:rsidR="00127EB1" w:rsidRPr="00870511">
        <w:rPr>
          <w:i/>
          <w:iCs/>
        </w:rPr>
        <w:t>Aboriginal Heritage Act 2006</w:t>
      </w:r>
      <w:r w:rsidR="00FF04CF">
        <w:rPr>
          <w:i/>
          <w:iCs/>
        </w:rPr>
        <w:t xml:space="preserve"> (Vic)</w:t>
      </w:r>
      <w:r w:rsidR="00127EB1" w:rsidRPr="00C75BF6">
        <w:t>.</w:t>
      </w:r>
      <w:r w:rsidR="00B95239" w:rsidRPr="00C75BF6">
        <w:t xml:space="preserve"> </w:t>
      </w:r>
      <w:r w:rsidR="00814B0D">
        <w:t xml:space="preserve">While measures under this Act are designed to protect </w:t>
      </w:r>
      <w:r w:rsidR="0081711D">
        <w:t xml:space="preserve">Aboriginal cultural heritage from </w:t>
      </w:r>
      <w:r w:rsidR="00AB18BB">
        <w:t>harm</w:t>
      </w:r>
      <w:r w:rsidR="00814B0D">
        <w:t xml:space="preserve">, </w:t>
      </w:r>
      <w:r w:rsidR="004947B3">
        <w:t>the</w:t>
      </w:r>
      <w:r w:rsidR="00B34519">
        <w:t>re is</w:t>
      </w:r>
      <w:r w:rsidR="00193410">
        <w:t xml:space="preserve"> great potential for </w:t>
      </w:r>
      <w:r w:rsidR="003B0340">
        <w:t xml:space="preserve">strengthening protection through greater </w:t>
      </w:r>
      <w:r w:rsidR="00552DC9">
        <w:t>understanding and respect</w:t>
      </w:r>
      <w:r w:rsidR="00284A0F">
        <w:t xml:space="preserve"> </w:t>
      </w:r>
      <w:r w:rsidR="00C7046B">
        <w:t>by</w:t>
      </w:r>
      <w:r w:rsidR="00284A0F">
        <w:t xml:space="preserve"> </w:t>
      </w:r>
      <w:r w:rsidR="00C7046B">
        <w:t>LTO</w:t>
      </w:r>
      <w:r w:rsidR="00E46C6D">
        <w:t>s</w:t>
      </w:r>
      <w:r w:rsidR="00284A0F">
        <w:t xml:space="preserve"> </w:t>
      </w:r>
      <w:r w:rsidR="009779ED">
        <w:t xml:space="preserve">operating </w:t>
      </w:r>
      <w:r w:rsidR="00C7046B">
        <w:t>on Country</w:t>
      </w:r>
      <w:r w:rsidR="003B0340">
        <w:t xml:space="preserve">. </w:t>
      </w:r>
    </w:p>
    <w:p w14:paraId="2E52F10A" w14:textId="18F3E3CB" w:rsidR="003B537A" w:rsidRDefault="00896493" w:rsidP="00CE484B">
      <w:pPr>
        <w:pStyle w:val="BodyText"/>
      </w:pPr>
      <w:r>
        <w:t xml:space="preserve">This Policy </w:t>
      </w:r>
      <w:r w:rsidR="005F3E1C">
        <w:t>recognise</w:t>
      </w:r>
      <w:r w:rsidR="00FE5639">
        <w:t xml:space="preserve">s </w:t>
      </w:r>
      <w:r w:rsidR="00C44037">
        <w:t xml:space="preserve">quality assured </w:t>
      </w:r>
      <w:r w:rsidR="005F3E1C">
        <w:t xml:space="preserve">accreditation programs </w:t>
      </w:r>
      <w:r w:rsidR="00FE5639">
        <w:t xml:space="preserve">that have met </w:t>
      </w:r>
      <w:r w:rsidR="00146918">
        <w:t>criteri</w:t>
      </w:r>
      <w:r w:rsidR="00671664">
        <w:t>a</w:t>
      </w:r>
      <w:r w:rsidR="00146918">
        <w:t xml:space="preserve"> of best practice</w:t>
      </w:r>
      <w:r w:rsidR="00AD0D79">
        <w:t xml:space="preserve"> relevant to public land managers</w:t>
      </w:r>
      <w:r>
        <w:t xml:space="preserve"> </w:t>
      </w:r>
      <w:r w:rsidR="00B73A30">
        <w:t xml:space="preserve">(section </w:t>
      </w:r>
      <w:r w:rsidR="00B73A30">
        <w:fldChar w:fldCharType="begin"/>
      </w:r>
      <w:r w:rsidR="00B73A30">
        <w:instrText xml:space="preserve"> REF _Ref192602608 \r \h </w:instrText>
      </w:r>
      <w:r w:rsidR="00B73A30">
        <w:fldChar w:fldCharType="separate"/>
      </w:r>
      <w:r w:rsidR="00B73A30">
        <w:t>9.3</w:t>
      </w:r>
      <w:r w:rsidR="00B73A30">
        <w:fldChar w:fldCharType="end"/>
      </w:r>
      <w:r w:rsidR="00B73A30">
        <w:t xml:space="preserve">). </w:t>
      </w:r>
      <w:r w:rsidR="00AE5FAE">
        <w:t>LTOs holding accreditation with these programs</w:t>
      </w:r>
      <w:r w:rsidR="002B7D28">
        <w:t xml:space="preserve"> are eligible </w:t>
      </w:r>
      <w:r w:rsidR="00EC4247">
        <w:t xml:space="preserve">to apply </w:t>
      </w:r>
      <w:r w:rsidR="002B7D28">
        <w:t xml:space="preserve">for longer licences at reduced fees. </w:t>
      </w:r>
      <w:r w:rsidR="00BF2268" w:rsidRPr="005058FA">
        <w:t>The</w:t>
      </w:r>
      <w:r w:rsidR="000F11FB" w:rsidRPr="005058FA">
        <w:t xml:space="preserve"> </w:t>
      </w:r>
      <w:r w:rsidR="00406D37" w:rsidRPr="005058FA">
        <w:t>criteri</w:t>
      </w:r>
      <w:r w:rsidR="00FE27BE" w:rsidRPr="005058FA">
        <w:t>a</w:t>
      </w:r>
      <w:r w:rsidR="00406D37" w:rsidRPr="005058FA">
        <w:t xml:space="preserve"> include ‘cultural protection’ and ‘environmental and cultural understanding’</w:t>
      </w:r>
      <w:r w:rsidR="00BF2268" w:rsidRPr="005058FA">
        <w:t xml:space="preserve"> </w:t>
      </w:r>
      <w:r w:rsidR="00DE3D42" w:rsidRPr="005058FA">
        <w:t>elements</w:t>
      </w:r>
      <w:r w:rsidR="00C301C4">
        <w:t xml:space="preserve"> reflecting </w:t>
      </w:r>
      <w:r w:rsidR="004B3AE4">
        <w:t>the</w:t>
      </w:r>
      <w:r w:rsidR="00C8751C">
        <w:t>ir</w:t>
      </w:r>
      <w:r w:rsidR="004B3AE4">
        <w:t xml:space="preserve"> </w:t>
      </w:r>
      <w:r w:rsidR="00D47EFE">
        <w:t xml:space="preserve">high </w:t>
      </w:r>
      <w:r w:rsidR="004B3AE4">
        <w:t>importance</w:t>
      </w:r>
      <w:r w:rsidR="00C8751C">
        <w:t xml:space="preserve"> </w:t>
      </w:r>
      <w:r w:rsidR="009F08D1">
        <w:t>to best practice</w:t>
      </w:r>
      <w:r w:rsidR="00C8751C">
        <w:t xml:space="preserve">. </w:t>
      </w:r>
    </w:p>
    <w:p w14:paraId="1FE2FA0D" w14:textId="77777777" w:rsidR="00FD23F5" w:rsidRDefault="00FD23F5" w:rsidP="00CE484B">
      <w:pPr>
        <w:pStyle w:val="BodyText"/>
      </w:pPr>
    </w:p>
    <w:p w14:paraId="0AD5FBAF" w14:textId="5A72F30E" w:rsidR="00555DBF" w:rsidRDefault="00555DBF" w:rsidP="00555DBF">
      <w:pPr>
        <w:pStyle w:val="HighlightBoxHeading"/>
      </w:pPr>
      <w:r w:rsidRPr="00113455">
        <w:t>Policy summary</w:t>
      </w:r>
      <w:r w:rsidR="00DE3E92">
        <w:t xml:space="preserve"> </w:t>
      </w:r>
      <w:r w:rsidR="00036EE7">
        <w:t>–</w:t>
      </w:r>
      <w:r w:rsidR="00DE3E92">
        <w:t xml:space="preserve"> </w:t>
      </w:r>
      <w:r w:rsidR="0088071E">
        <w:t>R</w:t>
      </w:r>
      <w:r w:rsidRPr="00113455">
        <w:t>ecognise, respect and value Traditional Owners</w:t>
      </w:r>
      <w:r w:rsidR="0050763F">
        <w:t>, Custodians</w:t>
      </w:r>
      <w:r w:rsidRPr="00113455">
        <w:t xml:space="preserve"> and First Peoples </w:t>
      </w:r>
    </w:p>
    <w:p w14:paraId="4FE3C131" w14:textId="77777777" w:rsidR="00342BB3" w:rsidRPr="00D75206" w:rsidRDefault="00342BB3" w:rsidP="003619D3">
      <w:pPr>
        <w:pStyle w:val="HighlightBoxText"/>
        <w:rPr>
          <w:b/>
          <w:bCs/>
        </w:rPr>
      </w:pPr>
    </w:p>
    <w:p w14:paraId="075CC2EC" w14:textId="4F6F604A" w:rsidR="00172C7B" w:rsidRPr="00276090" w:rsidRDefault="00172C7B" w:rsidP="003619D3">
      <w:pPr>
        <w:pStyle w:val="HighlightBoxText"/>
        <w:rPr>
          <w:b/>
          <w:bCs/>
        </w:rPr>
      </w:pPr>
      <w:r w:rsidRPr="00276090">
        <w:rPr>
          <w:b/>
          <w:bCs/>
        </w:rPr>
        <w:t>Public land managers</w:t>
      </w:r>
    </w:p>
    <w:p w14:paraId="1C209043" w14:textId="60E84FC6" w:rsidR="003619D3" w:rsidRDefault="003F540A" w:rsidP="003619D3">
      <w:pPr>
        <w:pStyle w:val="HighlightBoxText"/>
      </w:pPr>
      <w:r>
        <w:t>I</w:t>
      </w:r>
      <w:r w:rsidR="003619D3" w:rsidRPr="00113455">
        <w:t xml:space="preserve">nclude an </w:t>
      </w:r>
      <w:hyperlink r:id="rId86" w:history="1">
        <w:r w:rsidR="003619D3" w:rsidRPr="008E32CD">
          <w:rPr>
            <w:rStyle w:val="Hyperlink"/>
            <w:color w:val="201547" w:themeColor="text2"/>
          </w:rPr>
          <w:t>acknowledgement of Country</w:t>
        </w:r>
      </w:hyperlink>
      <w:r w:rsidR="003619D3" w:rsidRPr="00113455">
        <w:t xml:space="preserve"> in formal licence documentation</w:t>
      </w:r>
      <w:r w:rsidR="00043234">
        <w:t xml:space="preserve"> including </w:t>
      </w:r>
      <w:r w:rsidR="0006771E">
        <w:t xml:space="preserve">on the </w:t>
      </w:r>
      <w:r w:rsidR="00043234">
        <w:t>licence</w:t>
      </w:r>
      <w:r w:rsidR="003619D3" w:rsidRPr="00113455">
        <w:t>. In areas where First Nations have not been formally recognised, a general acknowledgement of Traditional Owners</w:t>
      </w:r>
      <w:r w:rsidR="00877262">
        <w:t>, Custodians</w:t>
      </w:r>
      <w:r w:rsidR="003619D3" w:rsidRPr="00113455">
        <w:t xml:space="preserve"> or First Peoples</w:t>
      </w:r>
      <w:r w:rsidR="004B5124">
        <w:t xml:space="preserve"> can be used</w:t>
      </w:r>
      <w:r w:rsidR="003619D3" w:rsidRPr="00113455">
        <w:t>.</w:t>
      </w:r>
    </w:p>
    <w:p w14:paraId="28090A10" w14:textId="77777777" w:rsidR="00BE76DF" w:rsidRDefault="00111631" w:rsidP="00A06384">
      <w:pPr>
        <w:pStyle w:val="HighlightBoxText"/>
      </w:pPr>
      <w:r>
        <w:t>E</w:t>
      </w:r>
      <w:r w:rsidR="003619D3" w:rsidRPr="00113455">
        <w:t xml:space="preserve">ncourage </w:t>
      </w:r>
      <w:r w:rsidR="00F6422A">
        <w:t>LTOs</w:t>
      </w:r>
      <w:r w:rsidR="003619D3" w:rsidRPr="00113455">
        <w:t xml:space="preserve"> to </w:t>
      </w:r>
      <w:hyperlink r:id="rId87" w:history="1">
        <w:r w:rsidR="003619D3" w:rsidRPr="008E32CD">
          <w:rPr>
            <w:rStyle w:val="Hyperlink"/>
            <w:color w:val="201547" w:themeColor="text2"/>
          </w:rPr>
          <w:t>acknowledge Traditional Owners</w:t>
        </w:r>
        <w:r w:rsidR="00D41438" w:rsidRPr="008E32CD">
          <w:rPr>
            <w:rStyle w:val="Hyperlink"/>
            <w:color w:val="201547" w:themeColor="text2"/>
          </w:rPr>
          <w:t>, Custodians</w:t>
        </w:r>
        <w:r w:rsidR="003619D3" w:rsidRPr="008E32CD">
          <w:rPr>
            <w:rStyle w:val="Hyperlink"/>
            <w:color w:val="201547" w:themeColor="text2"/>
          </w:rPr>
          <w:t xml:space="preserve"> and First </w:t>
        </w:r>
        <w:r w:rsidR="00D41438" w:rsidRPr="008E32CD">
          <w:rPr>
            <w:rStyle w:val="Hyperlink"/>
            <w:color w:val="201547" w:themeColor="text2"/>
          </w:rPr>
          <w:t>P</w:t>
        </w:r>
        <w:r w:rsidR="003619D3" w:rsidRPr="008E32CD">
          <w:rPr>
            <w:rStyle w:val="Hyperlink"/>
            <w:color w:val="201547" w:themeColor="text2"/>
          </w:rPr>
          <w:t>eople</w:t>
        </w:r>
        <w:r w:rsidR="00D41438" w:rsidRPr="008E32CD">
          <w:rPr>
            <w:rStyle w:val="Hyperlink"/>
            <w:color w:val="201547" w:themeColor="text2"/>
          </w:rPr>
          <w:t>s</w:t>
        </w:r>
        <w:r w:rsidR="003619D3" w:rsidRPr="00113455">
          <w:rPr>
            <w:rStyle w:val="Hyperlink"/>
          </w:rPr>
          <w:t xml:space="preserve"> </w:t>
        </w:r>
      </w:hyperlink>
      <w:r w:rsidR="003619D3" w:rsidRPr="00113455">
        <w:t>in standard business practices, and to have a good standard of Aboriginal cultural awareness.</w:t>
      </w:r>
    </w:p>
    <w:p w14:paraId="336FD14D" w14:textId="77777777" w:rsidR="00180894" w:rsidRDefault="00180894" w:rsidP="00180894">
      <w:pPr>
        <w:pStyle w:val="HighlightBoxText"/>
      </w:pPr>
      <w:r w:rsidRPr="00B077AB">
        <w:t xml:space="preserve">Incorporate these expectations into pre-licensing checklists, tests, inductions, operator manuals or similar (see </w:t>
      </w:r>
      <w:r w:rsidRPr="00B077AB">
        <w:fldChar w:fldCharType="begin"/>
      </w:r>
      <w:r w:rsidRPr="00B077AB">
        <w:instrText xml:space="preserve"> REF _Ref214889169 \r \h </w:instrText>
      </w:r>
      <w:r>
        <w:instrText xml:space="preserve"> \* MERGEFORMAT </w:instrText>
      </w:r>
      <w:r w:rsidRPr="00B077AB">
        <w:fldChar w:fldCharType="separate"/>
      </w:r>
      <w:r w:rsidRPr="00B077AB">
        <w:t>9.1</w:t>
      </w:r>
      <w:r w:rsidRPr="00B077AB">
        <w:fldChar w:fldCharType="end"/>
      </w:r>
      <w:r w:rsidRPr="00B077AB">
        <w:t>).</w:t>
      </w:r>
    </w:p>
    <w:p w14:paraId="19FC15D1" w14:textId="57880D47" w:rsidR="007574B9" w:rsidRDefault="003619D3" w:rsidP="00A06384">
      <w:pPr>
        <w:pStyle w:val="HighlightBoxText"/>
      </w:pPr>
      <w:r w:rsidRPr="00113455">
        <w:t xml:space="preserve">Larger land managers should </w:t>
      </w:r>
      <w:r w:rsidR="008C52B1">
        <w:t>seek</w:t>
      </w:r>
      <w:r w:rsidRPr="00113455">
        <w:t xml:space="preserve"> </w:t>
      </w:r>
      <w:r w:rsidR="009F1BFE">
        <w:t xml:space="preserve">to facilitate </w:t>
      </w:r>
      <w:r w:rsidRPr="00113455">
        <w:t xml:space="preserve">Aboriginal cultural awareness </w:t>
      </w:r>
      <w:r w:rsidR="004E6D6D">
        <w:t xml:space="preserve">and relationship building </w:t>
      </w:r>
      <w:r w:rsidRPr="00113455">
        <w:t xml:space="preserve">opportunities </w:t>
      </w:r>
      <w:r w:rsidR="008E32CD">
        <w:t xml:space="preserve">between </w:t>
      </w:r>
      <w:r w:rsidR="00EF3790">
        <w:t xml:space="preserve">Traditional Owners </w:t>
      </w:r>
      <w:r w:rsidR="008E32CD">
        <w:t>and</w:t>
      </w:r>
      <w:r w:rsidR="008E32CD" w:rsidRPr="00113455">
        <w:t xml:space="preserve"> </w:t>
      </w:r>
      <w:r w:rsidRPr="00113455">
        <w:t>LTOs</w:t>
      </w:r>
      <w:r w:rsidRPr="00F346EF">
        <w:t>.</w:t>
      </w:r>
    </w:p>
    <w:p w14:paraId="3134733F" w14:textId="759A0837" w:rsidR="00A06384" w:rsidRPr="00113455" w:rsidRDefault="00907141" w:rsidP="00A06384">
      <w:pPr>
        <w:pStyle w:val="HighlightBoxText"/>
      </w:pPr>
      <w:r>
        <w:lastRenderedPageBreak/>
        <w:t xml:space="preserve">To be recognised by this </w:t>
      </w:r>
      <w:r w:rsidR="00FC13EE">
        <w:t>P</w:t>
      </w:r>
      <w:r>
        <w:t xml:space="preserve">olicy for longer licences, </w:t>
      </w:r>
      <w:r w:rsidR="00B135B9">
        <w:t xml:space="preserve">quality assured </w:t>
      </w:r>
      <w:r>
        <w:t>a</w:t>
      </w:r>
      <w:r w:rsidR="00DC17DE" w:rsidRPr="00113455">
        <w:t>ccreditation programs</w:t>
      </w:r>
      <w:r w:rsidR="00E80390">
        <w:t xml:space="preserve"> (</w:t>
      </w:r>
      <w:r w:rsidR="00E80390" w:rsidRPr="00552A3B">
        <w:t xml:space="preserve">section </w:t>
      </w:r>
      <w:r w:rsidR="00E3473D" w:rsidRPr="00552A3B">
        <w:fldChar w:fldCharType="begin"/>
      </w:r>
      <w:r w:rsidR="00E3473D" w:rsidRPr="00552A3B">
        <w:instrText xml:space="preserve"> REF _Ref183697400 \r \h </w:instrText>
      </w:r>
      <w:r w:rsidR="00552A3B">
        <w:instrText xml:space="preserve"> \* MERGEFORMAT </w:instrText>
      </w:r>
      <w:r w:rsidR="00E3473D" w:rsidRPr="00552A3B">
        <w:fldChar w:fldCharType="separate"/>
      </w:r>
      <w:r w:rsidR="005B537E">
        <w:t>9.3</w:t>
      </w:r>
      <w:r w:rsidR="00E3473D" w:rsidRPr="00552A3B">
        <w:fldChar w:fldCharType="end"/>
      </w:r>
      <w:r w:rsidR="00E80390" w:rsidRPr="00552A3B">
        <w:t>)</w:t>
      </w:r>
      <w:r w:rsidR="00DC17DE" w:rsidRPr="00552A3B">
        <w:t xml:space="preserve"> must</w:t>
      </w:r>
      <w:r w:rsidR="00DC17DE">
        <w:t xml:space="preserve"> include</w:t>
      </w:r>
      <w:r w:rsidR="00121C51">
        <w:t xml:space="preserve"> </w:t>
      </w:r>
      <w:r w:rsidR="00121C51" w:rsidRPr="00113455">
        <w:t xml:space="preserve">Aboriginal cultural heritage protection, respect for culture and </w:t>
      </w:r>
      <w:r w:rsidR="00121C51">
        <w:t>engaging</w:t>
      </w:r>
      <w:r w:rsidR="00121C51" w:rsidRPr="00113455">
        <w:t xml:space="preserve"> with Traditional Owners</w:t>
      </w:r>
      <w:r w:rsidR="00C50109">
        <w:t>, Custodians</w:t>
      </w:r>
      <w:r w:rsidR="00121C51" w:rsidRPr="00113455">
        <w:t xml:space="preserve"> and First Peoples</w:t>
      </w:r>
      <w:r w:rsidR="00121C51" w:rsidRPr="002C54E3">
        <w:t>.</w:t>
      </w:r>
      <w:r w:rsidR="00121C51" w:rsidRPr="00113455">
        <w:t xml:space="preserve"> </w:t>
      </w:r>
    </w:p>
    <w:p w14:paraId="15EBDE67" w14:textId="789C7C2A" w:rsidR="0002232C" w:rsidRDefault="0002232C" w:rsidP="0002232C">
      <w:pPr>
        <w:pStyle w:val="HighlightBoxText"/>
      </w:pPr>
      <w:r w:rsidRPr="00113455">
        <w:t xml:space="preserve">Continue </w:t>
      </w:r>
      <w:r>
        <w:t>to</w:t>
      </w:r>
      <w:r w:rsidRPr="00113455">
        <w:t xml:space="preserve"> </w:t>
      </w:r>
      <w:r>
        <w:t>exempt f</w:t>
      </w:r>
      <w:r w:rsidRPr="00113455">
        <w:t xml:space="preserve">ormally recognised Traditional Owners from paying </w:t>
      </w:r>
      <w:r w:rsidR="00280784">
        <w:t xml:space="preserve">standard </w:t>
      </w:r>
      <w:r w:rsidRPr="00113455">
        <w:t xml:space="preserve">tour operator licensing fees (annual and use) on </w:t>
      </w:r>
      <w:r w:rsidR="00340ACB">
        <w:t xml:space="preserve">their </w:t>
      </w:r>
      <w:r w:rsidRPr="00113455">
        <w:t>recognised</w:t>
      </w:r>
      <w:r>
        <w:t xml:space="preserve"> Country, by </w:t>
      </w:r>
      <w:r w:rsidR="007B2766">
        <w:t xml:space="preserve">DEECA </w:t>
      </w:r>
      <w:r w:rsidR="00E71359">
        <w:t>maintaining a</w:t>
      </w:r>
      <w:r>
        <w:t xml:space="preserve"> waiver </w:t>
      </w:r>
      <w:r w:rsidRPr="00113455">
        <w:t xml:space="preserve">under the TOL </w:t>
      </w:r>
      <w:r>
        <w:t>f</w:t>
      </w:r>
      <w:r w:rsidRPr="00113455">
        <w:t>ee regulations</w:t>
      </w:r>
      <w:r>
        <w:t>.</w:t>
      </w:r>
    </w:p>
    <w:p w14:paraId="21CB50FD" w14:textId="649EA2B1" w:rsidR="0094212D" w:rsidRPr="00113455" w:rsidRDefault="0094212D" w:rsidP="0094212D">
      <w:pPr>
        <w:pStyle w:val="HighlightBoxText"/>
      </w:pPr>
    </w:p>
    <w:p w14:paraId="5D48141A" w14:textId="41BF54DB" w:rsidR="00F6422A" w:rsidRPr="00276090" w:rsidRDefault="00F6422A" w:rsidP="003619D3">
      <w:pPr>
        <w:pStyle w:val="HighlightBoxText"/>
        <w:rPr>
          <w:b/>
          <w:bCs/>
        </w:rPr>
      </w:pPr>
      <w:r w:rsidRPr="00276090">
        <w:rPr>
          <w:b/>
          <w:bCs/>
        </w:rPr>
        <w:t>LTOs</w:t>
      </w:r>
    </w:p>
    <w:p w14:paraId="66AC3B00" w14:textId="35BBF5F7" w:rsidR="003619D3" w:rsidRDefault="003619D3" w:rsidP="003619D3">
      <w:pPr>
        <w:pStyle w:val="HighlightBoxText"/>
      </w:pPr>
      <w:r w:rsidRPr="00113455">
        <w:t xml:space="preserve">LTOs may only deliver Aboriginal cultural interpretation when developed with permission </w:t>
      </w:r>
      <w:r w:rsidR="0074765A">
        <w:t>of</w:t>
      </w:r>
      <w:r w:rsidR="00573444">
        <w:t>,</w:t>
      </w:r>
      <w:r w:rsidR="0074765A">
        <w:t xml:space="preserve"> </w:t>
      </w:r>
      <w:r w:rsidRPr="00113455">
        <w:t>or delivered by</w:t>
      </w:r>
      <w:r w:rsidR="00573444">
        <w:t>,</w:t>
      </w:r>
      <w:r w:rsidRPr="00113455">
        <w:t xml:space="preserve"> the relevant Traditional Owner or First Nation</w:t>
      </w:r>
      <w:r w:rsidR="00CF1A2C">
        <w:t xml:space="preserve"> group</w:t>
      </w:r>
      <w:r w:rsidRPr="00113455">
        <w:t>.</w:t>
      </w:r>
    </w:p>
    <w:p w14:paraId="75FF5300" w14:textId="62A378D5" w:rsidR="004203D0" w:rsidRDefault="004203D0">
      <w:pPr>
        <w:rPr>
          <w:b/>
        </w:rPr>
      </w:pPr>
      <w:bookmarkStart w:id="120" w:name="_Hlk171498715"/>
      <w:r>
        <w:rPr>
          <w:b/>
        </w:rPr>
        <w:br w:type="page"/>
      </w:r>
    </w:p>
    <w:p w14:paraId="51C1650E" w14:textId="48245C3B" w:rsidR="00555DBF" w:rsidRPr="00113455" w:rsidRDefault="00555DBF" w:rsidP="00A447FA">
      <w:pPr>
        <w:pStyle w:val="Heading1"/>
      </w:pPr>
      <w:bookmarkStart w:id="121" w:name="_Toc171505615"/>
      <w:bookmarkStart w:id="122" w:name="_Ref192840814"/>
      <w:bookmarkStart w:id="123" w:name="_Toc232768903"/>
      <w:bookmarkEnd w:id="120"/>
      <w:r w:rsidRPr="00113455">
        <w:lastRenderedPageBreak/>
        <w:t xml:space="preserve">Policy Objective </w:t>
      </w:r>
      <w:r w:rsidR="00F22EE4">
        <w:t>three</w:t>
      </w:r>
      <w:r w:rsidR="00F22EE4" w:rsidRPr="00113455">
        <w:t xml:space="preserve"> </w:t>
      </w:r>
      <w:r w:rsidRPr="00113455">
        <w:t xml:space="preserve">– </w:t>
      </w:r>
      <w:r w:rsidR="00F75C51">
        <w:t>P</w:t>
      </w:r>
      <w:r w:rsidRPr="00113455">
        <w:t xml:space="preserve">rovide </w:t>
      </w:r>
      <w:r w:rsidR="00AB24BE">
        <w:t>operator</w:t>
      </w:r>
      <w:r w:rsidRPr="00113455">
        <w:t xml:space="preserve"> security and support</w:t>
      </w:r>
      <w:bookmarkEnd w:id="121"/>
      <w:bookmarkEnd w:id="122"/>
      <w:bookmarkEnd w:id="123"/>
    </w:p>
    <w:p w14:paraId="034EAD5F" w14:textId="323ED746" w:rsidR="00555DBF" w:rsidRPr="00113455" w:rsidRDefault="00555DBF" w:rsidP="00D20580">
      <w:pPr>
        <w:pStyle w:val="HighlightBoxText"/>
      </w:pPr>
      <w:r w:rsidRPr="00113455">
        <w:t xml:space="preserve">Offering </w:t>
      </w:r>
      <w:r w:rsidR="00004B50">
        <w:t>multiyear</w:t>
      </w:r>
      <w:r w:rsidRPr="00113455">
        <w:t xml:space="preserve"> licences, facilitating licence transfer and </w:t>
      </w:r>
      <w:r w:rsidRPr="00004B50">
        <w:t xml:space="preserve">variations, and doing more to support </w:t>
      </w:r>
      <w:r w:rsidR="007E77CE" w:rsidRPr="00004B50">
        <w:t>operators</w:t>
      </w:r>
      <w:r w:rsidR="007E77CE">
        <w:t xml:space="preserve"> such </w:t>
      </w:r>
      <w:r w:rsidR="008C2420">
        <w:t>as</w:t>
      </w:r>
      <w:r w:rsidR="006620B4">
        <w:t xml:space="preserve"> communicating </w:t>
      </w:r>
      <w:r w:rsidR="001B53F4">
        <w:t xml:space="preserve">about </w:t>
      </w:r>
      <w:r w:rsidR="008C2420">
        <w:t>significant</w:t>
      </w:r>
      <w:r w:rsidR="006620B4">
        <w:t xml:space="preserve"> matters impact</w:t>
      </w:r>
      <w:r w:rsidR="00C87A8D">
        <w:t>ing</w:t>
      </w:r>
      <w:r w:rsidR="006620B4">
        <w:t xml:space="preserve"> </w:t>
      </w:r>
      <w:r w:rsidR="00A314A9">
        <w:t xml:space="preserve">on </w:t>
      </w:r>
      <w:r w:rsidR="006620B4">
        <w:t>operators</w:t>
      </w:r>
      <w:r w:rsidR="007E77CE">
        <w:t xml:space="preserve"> </w:t>
      </w:r>
      <w:r w:rsidR="00C87A8D">
        <w:t xml:space="preserve">and </w:t>
      </w:r>
      <w:r w:rsidR="0044322B">
        <w:t>being flexible to integrate other regulatory practices</w:t>
      </w:r>
    </w:p>
    <w:p w14:paraId="7C5DBC79" w14:textId="77777777" w:rsidR="00555DBF" w:rsidRPr="00113455" w:rsidRDefault="00555DBF" w:rsidP="00555DBF">
      <w:pPr>
        <w:pStyle w:val="Heading2"/>
      </w:pPr>
      <w:bookmarkStart w:id="124" w:name="_Toc171505616"/>
      <w:bookmarkStart w:id="125" w:name="_Toc232768904"/>
      <w:r w:rsidRPr="00113455">
        <w:t>Licence term (duration)</w:t>
      </w:r>
      <w:bookmarkEnd w:id="124"/>
      <w:bookmarkEnd w:id="125"/>
    </w:p>
    <w:p w14:paraId="05F37BDD" w14:textId="726AC1F7" w:rsidR="00ED684C" w:rsidRDefault="00ED684C" w:rsidP="00ED684C">
      <w:pPr>
        <w:pStyle w:val="Heading3"/>
      </w:pPr>
      <w:bookmarkStart w:id="126" w:name="_Toc188971424"/>
      <w:bookmarkStart w:id="127" w:name="_Toc189771020"/>
      <w:bookmarkStart w:id="128" w:name="_Toc192843163"/>
      <w:bookmarkStart w:id="129" w:name="_Toc199505198"/>
      <w:bookmarkStart w:id="130" w:name="_Toc204266041"/>
      <w:bookmarkStart w:id="131" w:name="_Toc232768905"/>
      <w:r>
        <w:t>Context</w:t>
      </w:r>
      <w:bookmarkEnd w:id="126"/>
      <w:bookmarkEnd w:id="127"/>
      <w:bookmarkEnd w:id="128"/>
      <w:bookmarkEnd w:id="129"/>
      <w:bookmarkEnd w:id="130"/>
      <w:bookmarkEnd w:id="131"/>
    </w:p>
    <w:p w14:paraId="24F6CDEB" w14:textId="77777777" w:rsidR="00441FDB" w:rsidRDefault="00441FDB" w:rsidP="00441FDB">
      <w:pPr>
        <w:pStyle w:val="BodyText"/>
      </w:pPr>
      <w:r w:rsidRPr="00113455">
        <w:t xml:space="preserve">Some operators need to invest heavily in equipment and infrastructure because of the nature of the tour or activity, for example, cruise and tour bus operators, as well as some activity providers. </w:t>
      </w:r>
      <w:r>
        <w:t>Multiyear</w:t>
      </w:r>
      <w:r w:rsidRPr="00113455">
        <w:t xml:space="preserve"> licences provide greater business security and encourage small business investment, and this is important more broadly for the visitor </w:t>
      </w:r>
      <w:r>
        <w:t xml:space="preserve">and education </w:t>
      </w:r>
      <w:r w:rsidRPr="00113455">
        <w:t>econom</w:t>
      </w:r>
      <w:r>
        <w:t>ies</w:t>
      </w:r>
      <w:r w:rsidRPr="00113455">
        <w:t xml:space="preserve">. </w:t>
      </w:r>
    </w:p>
    <w:p w14:paraId="137ADF44" w14:textId="313A1D7E" w:rsidR="004027EB" w:rsidRDefault="00225EE7" w:rsidP="00BB076C">
      <w:pPr>
        <w:pStyle w:val="BodyText"/>
      </w:pPr>
      <w:r>
        <w:t>A land manager may grant a TOL for up to ten years u</w:t>
      </w:r>
      <w:r w:rsidR="00294B7A">
        <w:t>nder the</w:t>
      </w:r>
      <w:r w:rsidR="007843B7">
        <w:t xml:space="preserve"> five public land </w:t>
      </w:r>
      <w:r w:rsidR="00ED684C">
        <w:t>Acts</w:t>
      </w:r>
      <w:r w:rsidR="008F6762">
        <w:t xml:space="preserve">, however the TOL </w:t>
      </w:r>
      <w:r w:rsidR="00FC13EE">
        <w:t>P</w:t>
      </w:r>
      <w:r w:rsidR="008F6762">
        <w:t xml:space="preserve">olicy </w:t>
      </w:r>
      <w:r w:rsidR="00BD0726">
        <w:t xml:space="preserve">specifies </w:t>
      </w:r>
      <w:r w:rsidR="00666A03">
        <w:t>special</w:t>
      </w:r>
      <w:r w:rsidR="008F6762">
        <w:t xml:space="preserve"> </w:t>
      </w:r>
      <w:r w:rsidR="00666A03">
        <w:t xml:space="preserve">conditions </w:t>
      </w:r>
      <w:r w:rsidR="008F6762">
        <w:t xml:space="preserve">for </w:t>
      </w:r>
      <w:r w:rsidR="00770705">
        <w:t>granting</w:t>
      </w:r>
      <w:r w:rsidR="008F6762">
        <w:t xml:space="preserve"> multiyear licence terms </w:t>
      </w:r>
      <w:r w:rsidR="00983F5A">
        <w:t>for</w:t>
      </w:r>
      <w:r w:rsidR="00313419">
        <w:t xml:space="preserve"> </w:t>
      </w:r>
      <w:r w:rsidR="00691AB0">
        <w:t xml:space="preserve">duration </w:t>
      </w:r>
      <w:r w:rsidR="008F23D1">
        <w:t xml:space="preserve">levels of </w:t>
      </w:r>
      <w:r w:rsidR="002813BE">
        <w:t xml:space="preserve">up to </w:t>
      </w:r>
      <w:r w:rsidR="008F6762">
        <w:t>three, five</w:t>
      </w:r>
      <w:r w:rsidR="00666A03">
        <w:t xml:space="preserve"> and ten years</w:t>
      </w:r>
      <w:r w:rsidR="009155D2">
        <w:t xml:space="preserve"> (section</w:t>
      </w:r>
      <w:r w:rsidR="00074659">
        <w:t xml:space="preserve"> </w:t>
      </w:r>
      <w:r w:rsidR="00074659">
        <w:fldChar w:fldCharType="begin"/>
      </w:r>
      <w:r w:rsidR="00074659">
        <w:instrText xml:space="preserve"> REF _Ref192602608 \r \h </w:instrText>
      </w:r>
      <w:r w:rsidR="00074659">
        <w:fldChar w:fldCharType="separate"/>
      </w:r>
      <w:r w:rsidR="005B537E">
        <w:t>9.</w:t>
      </w:r>
      <w:r w:rsidR="008175ED">
        <w:t>3</w:t>
      </w:r>
      <w:r w:rsidR="00074659">
        <w:fldChar w:fldCharType="end"/>
      </w:r>
      <w:r w:rsidR="009155D2">
        <w:t>)</w:t>
      </w:r>
      <w:r w:rsidR="00AD3861">
        <w:t>.</w:t>
      </w:r>
      <w:r w:rsidR="00D355D4">
        <w:t xml:space="preserve"> </w:t>
      </w:r>
      <w:r w:rsidR="00CB45CE">
        <w:t>T</w:t>
      </w:r>
      <w:r w:rsidR="00126AD7">
        <w:t xml:space="preserve">he </w:t>
      </w:r>
      <w:r w:rsidR="00554381">
        <w:t xml:space="preserve">multiyear licence </w:t>
      </w:r>
      <w:r w:rsidR="00126AD7">
        <w:t>levels</w:t>
      </w:r>
      <w:r w:rsidR="00DD5727">
        <w:t xml:space="preserve"> </w:t>
      </w:r>
      <w:r w:rsidR="00B51593">
        <w:t>correspond</w:t>
      </w:r>
      <w:r w:rsidR="00DD5727">
        <w:t xml:space="preserve"> to participation in </w:t>
      </w:r>
      <w:r w:rsidR="00A759B7">
        <w:t xml:space="preserve">recognised </w:t>
      </w:r>
      <w:r w:rsidR="00DD5727">
        <w:t>accreditation programs</w:t>
      </w:r>
      <w:r w:rsidR="00A759B7">
        <w:t xml:space="preserve"> or a </w:t>
      </w:r>
      <w:r w:rsidR="002877FD">
        <w:t xml:space="preserve">history of </w:t>
      </w:r>
      <w:r w:rsidR="00A759B7">
        <w:t>good compliance</w:t>
      </w:r>
      <w:r w:rsidR="009155D2">
        <w:t xml:space="preserve">. </w:t>
      </w:r>
    </w:p>
    <w:p w14:paraId="6A4A062C" w14:textId="0F6F1AF5" w:rsidR="004C6B26" w:rsidRDefault="00DA5D1E" w:rsidP="00BB076C">
      <w:pPr>
        <w:pStyle w:val="BodyText"/>
      </w:pPr>
      <w:r w:rsidRPr="00765597">
        <w:t xml:space="preserve">A licence with a term </w:t>
      </w:r>
      <w:r w:rsidR="00870158">
        <w:t>less than</w:t>
      </w:r>
      <w:r w:rsidR="00CF6E46" w:rsidRPr="00765597">
        <w:t xml:space="preserve"> one </w:t>
      </w:r>
      <w:r w:rsidRPr="00765597">
        <w:t>year</w:t>
      </w:r>
      <w:r w:rsidR="008C0DB9" w:rsidRPr="00765597">
        <w:t xml:space="preserve"> can be issued, </w:t>
      </w:r>
      <w:r w:rsidR="00CF6E46" w:rsidRPr="00765597">
        <w:t>however there are</w:t>
      </w:r>
      <w:r w:rsidR="00870158">
        <w:t xml:space="preserve"> no</w:t>
      </w:r>
      <w:r w:rsidR="00CF6E46" w:rsidRPr="00765597">
        <w:t xml:space="preserve"> </w:t>
      </w:r>
      <w:r w:rsidR="00555DBF" w:rsidRPr="00765597">
        <w:t>pro-rata licence fees</w:t>
      </w:r>
      <w:r w:rsidR="00765597" w:rsidRPr="00765597">
        <w:t xml:space="preserve"> or</w:t>
      </w:r>
      <w:r w:rsidR="008C0DB9" w:rsidRPr="00765597">
        <w:t xml:space="preserve"> discounts</w:t>
      </w:r>
      <w:r w:rsidR="00555DBF" w:rsidRPr="00765597">
        <w:t xml:space="preserve"> </w:t>
      </w:r>
      <w:r w:rsidR="00870158">
        <w:t xml:space="preserve">possible under the </w:t>
      </w:r>
      <w:r w:rsidR="00AA75A9">
        <w:t>TOL fee regulations</w:t>
      </w:r>
      <w:r w:rsidR="00765597" w:rsidRPr="00765597">
        <w:t xml:space="preserve">. </w:t>
      </w:r>
      <w:r w:rsidR="001808B4" w:rsidRPr="00C744FB">
        <w:t xml:space="preserve">While some businesses may operate </w:t>
      </w:r>
      <w:r w:rsidR="00C90F2E">
        <w:t xml:space="preserve">for </w:t>
      </w:r>
      <w:r w:rsidR="001808B4" w:rsidRPr="00C744FB">
        <w:t xml:space="preserve">only two or three months per year or </w:t>
      </w:r>
      <w:r w:rsidR="00C1373E">
        <w:t>apply</w:t>
      </w:r>
      <w:r w:rsidR="001808B4" w:rsidRPr="00C744FB">
        <w:t xml:space="preserve"> part way through a </w:t>
      </w:r>
      <w:r w:rsidR="004D4604">
        <w:t xml:space="preserve">land manager’s </w:t>
      </w:r>
      <w:r w:rsidR="001808B4" w:rsidRPr="00C744FB">
        <w:t xml:space="preserve">licensing period, </w:t>
      </w:r>
      <w:r w:rsidR="00B02029" w:rsidRPr="00C744FB">
        <w:t>most licensing</w:t>
      </w:r>
      <w:r w:rsidR="001808B4" w:rsidRPr="00C744FB">
        <w:t xml:space="preserve"> costs are fixed and so the minimum term </w:t>
      </w:r>
      <w:r w:rsidR="00A97B4E">
        <w:t xml:space="preserve">payable </w:t>
      </w:r>
      <w:r w:rsidR="0072167E" w:rsidRPr="00C744FB">
        <w:t>as the simplest, fairest approach</w:t>
      </w:r>
      <w:r w:rsidR="0072167E">
        <w:t xml:space="preserve"> </w:t>
      </w:r>
      <w:r w:rsidR="003449CB">
        <w:t>is</w:t>
      </w:r>
      <w:r w:rsidR="002D15E1">
        <w:t xml:space="preserve"> </w:t>
      </w:r>
      <w:r w:rsidR="009726CF">
        <w:t>‘</w:t>
      </w:r>
      <w:r w:rsidR="008125DA">
        <w:t>u</w:t>
      </w:r>
      <w:r w:rsidR="00A97B4E">
        <w:t>p to one year</w:t>
      </w:r>
      <w:r w:rsidR="009726CF">
        <w:t>’</w:t>
      </w:r>
      <w:r w:rsidR="001808B4" w:rsidRPr="00C744FB">
        <w:t>.</w:t>
      </w:r>
    </w:p>
    <w:p w14:paraId="3FE6D78B" w14:textId="1D8A39D3" w:rsidR="00D80183" w:rsidRDefault="00D80183" w:rsidP="00BB076C">
      <w:pPr>
        <w:pStyle w:val="BodyText"/>
      </w:pPr>
      <w:r>
        <w:t xml:space="preserve">A breakdown of </w:t>
      </w:r>
      <w:r w:rsidR="00F17136">
        <w:t xml:space="preserve">the number of LTOs under each </w:t>
      </w:r>
      <w:r>
        <w:t>licence term for PV’s LTOs</w:t>
      </w:r>
      <w:r w:rsidR="00421143">
        <w:t xml:space="preserve"> in </w:t>
      </w:r>
      <w:r w:rsidR="00421143" w:rsidRPr="009E10B0">
        <w:t>2025-2026</w:t>
      </w:r>
      <w:r>
        <w:t xml:space="preserve"> is in </w:t>
      </w:r>
      <w:r w:rsidR="00F37D53">
        <w:fldChar w:fldCharType="begin"/>
      </w:r>
      <w:r w:rsidR="00F37D53">
        <w:instrText xml:space="preserve"> REF _Ref192602838 \h </w:instrText>
      </w:r>
      <w:r w:rsidR="00F37D53">
        <w:fldChar w:fldCharType="separate"/>
      </w:r>
      <w:r w:rsidR="005B537E">
        <w:t xml:space="preserve">Table </w:t>
      </w:r>
      <w:r w:rsidR="005B537E">
        <w:rPr>
          <w:noProof/>
        </w:rPr>
        <w:t>1</w:t>
      </w:r>
      <w:r w:rsidR="00F37D53">
        <w:fldChar w:fldCharType="end"/>
      </w:r>
      <w:r w:rsidR="00F37D53">
        <w:t xml:space="preserve">. </w:t>
      </w:r>
      <w:r w:rsidR="00A04B29">
        <w:t xml:space="preserve">The majority </w:t>
      </w:r>
      <w:r w:rsidR="00BB6B86">
        <w:t>are one year licences</w:t>
      </w:r>
      <w:r w:rsidR="00321F4E">
        <w:t xml:space="preserve">. </w:t>
      </w:r>
    </w:p>
    <w:p w14:paraId="254413C9" w14:textId="77777777" w:rsidR="00F17136" w:rsidRDefault="00F17136" w:rsidP="00BB076C">
      <w:pPr>
        <w:pStyle w:val="BodyText"/>
      </w:pPr>
    </w:p>
    <w:p w14:paraId="287F80A8" w14:textId="25B88047" w:rsidR="00D80183" w:rsidRPr="009E10B0" w:rsidRDefault="00D80183" w:rsidP="00F37D53">
      <w:pPr>
        <w:pStyle w:val="Caption"/>
      </w:pPr>
      <w:bookmarkStart w:id="132" w:name="_Ref192602838"/>
      <w:bookmarkStart w:id="133" w:name="_Ref192602833"/>
      <w:r>
        <w:t xml:space="preserve">Table </w:t>
      </w:r>
      <w:fldSimple w:instr=" SEQ Table \* ARABIC ">
        <w:r w:rsidR="005B537E">
          <w:rPr>
            <w:noProof/>
          </w:rPr>
          <w:t>1</w:t>
        </w:r>
      </w:fldSimple>
      <w:bookmarkEnd w:id="132"/>
      <w:r>
        <w:t>: PV</w:t>
      </w:r>
      <w:r w:rsidR="00F37D53">
        <w:t xml:space="preserve">’s LTO licence terms for </w:t>
      </w:r>
      <w:r w:rsidR="003449CB" w:rsidRPr="00BB221A">
        <w:t>2025</w:t>
      </w:r>
      <w:r w:rsidR="00F37D53" w:rsidRPr="00BB221A">
        <w:t>-</w:t>
      </w:r>
      <w:bookmarkEnd w:id="133"/>
      <w:r w:rsidR="003449CB" w:rsidRPr="00BB221A">
        <w:t>2026</w:t>
      </w:r>
    </w:p>
    <w:tbl>
      <w:tblPr>
        <w:tblStyle w:val="TableGrid"/>
        <w:tblW w:w="2353" w:type="pct"/>
        <w:tblLook w:val="00A0" w:firstRow="1" w:lastRow="0" w:firstColumn="1" w:lastColumn="0" w:noHBand="0" w:noVBand="0"/>
      </w:tblPr>
      <w:tblGrid>
        <w:gridCol w:w="2267"/>
        <w:gridCol w:w="2269"/>
      </w:tblGrid>
      <w:tr w:rsidR="000D22CE" w:rsidRPr="009E10B0" w14:paraId="38239572" w14:textId="77777777" w:rsidTr="007462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9" w:type="pct"/>
          </w:tcPr>
          <w:p w14:paraId="65962707" w14:textId="77777777" w:rsidR="000D22CE" w:rsidRPr="009E10B0" w:rsidRDefault="000D22CE" w:rsidP="0074628B">
            <w:pPr>
              <w:pStyle w:val="TableTextLeft"/>
              <w:keepNext w:val="0"/>
              <w:jc w:val="center"/>
            </w:pPr>
            <w:r w:rsidRPr="009E10B0">
              <w:rPr>
                <w:b/>
              </w:rPr>
              <w:t>Licence Term</w:t>
            </w:r>
          </w:p>
        </w:tc>
        <w:tc>
          <w:tcPr>
            <w:cnfStyle w:val="000010000000" w:firstRow="0" w:lastRow="0" w:firstColumn="0" w:lastColumn="0" w:oddVBand="1" w:evenVBand="0" w:oddHBand="0" w:evenHBand="0" w:firstRowFirstColumn="0" w:firstRowLastColumn="0" w:lastRowFirstColumn="0" w:lastRowLastColumn="0"/>
            <w:tcW w:w="2501" w:type="pct"/>
          </w:tcPr>
          <w:p w14:paraId="4C641FC5" w14:textId="77777777" w:rsidR="000D22CE" w:rsidRPr="009E10B0" w:rsidRDefault="000D22CE">
            <w:pPr>
              <w:pStyle w:val="TableTextLeft"/>
              <w:keepNext w:val="0"/>
              <w:rPr>
                <w:b/>
              </w:rPr>
            </w:pPr>
            <w:r w:rsidRPr="009E10B0">
              <w:rPr>
                <w:b/>
              </w:rPr>
              <w:t>Number of Licences</w:t>
            </w:r>
          </w:p>
        </w:tc>
      </w:tr>
      <w:tr w:rsidR="000D22CE" w:rsidRPr="009E10B0" w14:paraId="46E6748D" w14:textId="77777777" w:rsidTr="0074628B">
        <w:tc>
          <w:tcPr>
            <w:cnfStyle w:val="001000000000" w:firstRow="0" w:lastRow="0" w:firstColumn="1" w:lastColumn="0" w:oddVBand="0" w:evenVBand="0" w:oddHBand="0" w:evenHBand="0" w:firstRowFirstColumn="0" w:firstRowLastColumn="0" w:lastRowFirstColumn="0" w:lastRowLastColumn="0"/>
            <w:tcW w:w="2499" w:type="pct"/>
          </w:tcPr>
          <w:p w14:paraId="4828F7D4" w14:textId="77777777" w:rsidR="000D22CE" w:rsidRPr="00BB221A" w:rsidRDefault="000D22CE" w:rsidP="00282F38">
            <w:pPr>
              <w:pStyle w:val="TableTextLeft"/>
              <w:jc w:val="center"/>
            </w:pPr>
            <w:r w:rsidRPr="00BB221A">
              <w:t>1 year</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tcPr>
          <w:p w14:paraId="66B84971" w14:textId="321DEDE6" w:rsidR="000D22CE" w:rsidRPr="00BB221A" w:rsidRDefault="002D42AB" w:rsidP="00282F38">
            <w:pPr>
              <w:pStyle w:val="TableTextLeft"/>
              <w:jc w:val="center"/>
            </w:pPr>
            <w:r w:rsidRPr="00BB221A">
              <w:t>261</w:t>
            </w:r>
          </w:p>
        </w:tc>
      </w:tr>
      <w:tr w:rsidR="000D22CE" w:rsidRPr="009E10B0" w14:paraId="2E4489AF" w14:textId="77777777" w:rsidTr="0074628B">
        <w:tc>
          <w:tcPr>
            <w:cnfStyle w:val="001000000000" w:firstRow="0" w:lastRow="0" w:firstColumn="1" w:lastColumn="0" w:oddVBand="0" w:evenVBand="0" w:oddHBand="0" w:evenHBand="0" w:firstRowFirstColumn="0" w:firstRowLastColumn="0" w:lastRowFirstColumn="0" w:lastRowLastColumn="0"/>
            <w:tcW w:w="2499" w:type="pct"/>
          </w:tcPr>
          <w:p w14:paraId="121232C5" w14:textId="77777777" w:rsidR="000D22CE" w:rsidRPr="00BB221A" w:rsidRDefault="000D22CE" w:rsidP="00282F38">
            <w:pPr>
              <w:pStyle w:val="TableTextLeft"/>
              <w:jc w:val="center"/>
            </w:pPr>
            <w:r w:rsidRPr="00BB221A">
              <w:t>3 years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tcPr>
          <w:p w14:paraId="5F327878" w14:textId="413C5CAF" w:rsidR="000D22CE" w:rsidRPr="00BB221A" w:rsidRDefault="002D42AB" w:rsidP="00282F38">
            <w:pPr>
              <w:pStyle w:val="TableTextLeft"/>
              <w:jc w:val="center"/>
            </w:pPr>
            <w:r w:rsidRPr="00BB221A">
              <w:t>160</w:t>
            </w:r>
          </w:p>
        </w:tc>
      </w:tr>
      <w:tr w:rsidR="000D22CE" w:rsidRPr="009E10B0" w14:paraId="74E13335" w14:textId="77777777" w:rsidTr="0074628B">
        <w:tc>
          <w:tcPr>
            <w:cnfStyle w:val="001000000000" w:firstRow="0" w:lastRow="0" w:firstColumn="1" w:lastColumn="0" w:oddVBand="0" w:evenVBand="0" w:oddHBand="0" w:evenHBand="0" w:firstRowFirstColumn="0" w:firstRowLastColumn="0" w:lastRowFirstColumn="0" w:lastRowLastColumn="0"/>
            <w:tcW w:w="2499" w:type="pct"/>
          </w:tcPr>
          <w:p w14:paraId="1662BC3E" w14:textId="77777777" w:rsidR="000D22CE" w:rsidRPr="00BB221A" w:rsidRDefault="000D22CE" w:rsidP="00282F38">
            <w:pPr>
              <w:pStyle w:val="TableTextLeft"/>
              <w:jc w:val="center"/>
            </w:pPr>
            <w:r w:rsidRPr="00BB221A">
              <w:t>5 years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tcPr>
          <w:p w14:paraId="64DC5CCE" w14:textId="43BC6E08" w:rsidR="000D22CE" w:rsidRPr="00BB221A" w:rsidRDefault="00E938DE" w:rsidP="00282F38">
            <w:pPr>
              <w:pStyle w:val="TableTextLeft"/>
              <w:jc w:val="center"/>
            </w:pPr>
            <w:r w:rsidRPr="00BB221A">
              <w:t>54</w:t>
            </w:r>
          </w:p>
        </w:tc>
      </w:tr>
      <w:tr w:rsidR="000D22CE" w:rsidRPr="009E10B0" w14:paraId="59A5E264" w14:textId="77777777" w:rsidTr="0074628B">
        <w:tc>
          <w:tcPr>
            <w:cnfStyle w:val="001000000000" w:firstRow="0" w:lastRow="0" w:firstColumn="1" w:lastColumn="0" w:oddVBand="0" w:evenVBand="0" w:oddHBand="0" w:evenHBand="0" w:firstRowFirstColumn="0" w:firstRowLastColumn="0" w:lastRowFirstColumn="0" w:lastRowLastColumn="0"/>
            <w:tcW w:w="2499" w:type="pct"/>
          </w:tcPr>
          <w:p w14:paraId="7E76796D" w14:textId="77777777" w:rsidR="000D22CE" w:rsidRPr="00BB221A" w:rsidRDefault="000D22CE" w:rsidP="00282F38">
            <w:pPr>
              <w:pStyle w:val="TableTextLeft"/>
              <w:jc w:val="center"/>
            </w:pPr>
            <w:r w:rsidRPr="00BB221A">
              <w:t>10 years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tcPr>
          <w:p w14:paraId="221D507F" w14:textId="2ED5F52F" w:rsidR="000D22CE" w:rsidRPr="00BB221A" w:rsidRDefault="00E938DE" w:rsidP="00282F38">
            <w:pPr>
              <w:pStyle w:val="TableTextLeft"/>
              <w:jc w:val="center"/>
            </w:pPr>
            <w:r w:rsidRPr="00BB221A">
              <w:t>14</w:t>
            </w:r>
          </w:p>
        </w:tc>
      </w:tr>
      <w:tr w:rsidR="000D22CE" w:rsidRPr="00113455" w14:paraId="36831B4F" w14:textId="77777777" w:rsidTr="0074628B">
        <w:tc>
          <w:tcPr>
            <w:cnfStyle w:val="001000000000" w:firstRow="0" w:lastRow="0" w:firstColumn="1" w:lastColumn="0" w:oddVBand="0" w:evenVBand="0" w:oddHBand="0" w:evenHBand="0" w:firstRowFirstColumn="0" w:firstRowLastColumn="0" w:lastRowFirstColumn="0" w:lastRowLastColumn="0"/>
            <w:tcW w:w="2499" w:type="pct"/>
          </w:tcPr>
          <w:p w14:paraId="4BEAF064" w14:textId="77777777" w:rsidR="000D22CE" w:rsidRPr="00BB221A" w:rsidRDefault="000D22CE" w:rsidP="00282F38">
            <w:pPr>
              <w:pStyle w:val="TableTextLeft"/>
              <w:jc w:val="center"/>
            </w:pPr>
            <w:r w:rsidRPr="00BB221A">
              <w:rPr>
                <w:b/>
              </w:rPr>
              <w:t>TOTAL</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tcPr>
          <w:p w14:paraId="0F1512E9" w14:textId="612BE277" w:rsidR="000D22CE" w:rsidRPr="00BB221A" w:rsidRDefault="00E938DE" w:rsidP="00282F38">
            <w:pPr>
              <w:pStyle w:val="TableTextLeft"/>
              <w:jc w:val="center"/>
            </w:pPr>
            <w:r w:rsidRPr="00BB221A">
              <w:rPr>
                <w:b/>
              </w:rPr>
              <w:t>489</w:t>
            </w:r>
          </w:p>
        </w:tc>
      </w:tr>
    </w:tbl>
    <w:p w14:paraId="16CFBF74" w14:textId="77777777" w:rsidR="000D22CE" w:rsidRDefault="000D22CE" w:rsidP="00BB076C">
      <w:pPr>
        <w:pStyle w:val="BodyText"/>
      </w:pPr>
    </w:p>
    <w:p w14:paraId="2ACA1554" w14:textId="701ABBA7" w:rsidR="00BB076C" w:rsidRPr="00113455" w:rsidRDefault="00D07A80" w:rsidP="00BB076C">
      <w:pPr>
        <w:pStyle w:val="BodyText"/>
      </w:pPr>
      <w:r>
        <w:t>For efficiency and</w:t>
      </w:r>
      <w:r w:rsidR="002F7823">
        <w:t xml:space="preserve"> simplicity around </w:t>
      </w:r>
      <w:r w:rsidR="00F613D4">
        <w:t>the indexation of fees</w:t>
      </w:r>
      <w:r w:rsidR="002F7823">
        <w:t xml:space="preserve">, </w:t>
      </w:r>
      <w:r w:rsidR="00131480">
        <w:t>l</w:t>
      </w:r>
      <w:r w:rsidR="00BB076C" w:rsidRPr="00113455">
        <w:t>and managers typically align the licensing period with the financial year, except Alpine Resort</w:t>
      </w:r>
      <w:r w:rsidR="00C90F2E">
        <w:t xml:space="preserve">s Victoria (ARV) </w:t>
      </w:r>
      <w:r w:rsidR="00BB076C" w:rsidRPr="00113455">
        <w:t>who use 1 October to 30 September</w:t>
      </w:r>
      <w:r w:rsidR="00BD7CF9">
        <w:t xml:space="preserve"> to better align with ‘white’ and ‘green’ seasons</w:t>
      </w:r>
      <w:r w:rsidR="00BB076C" w:rsidRPr="00113455">
        <w:t>.</w:t>
      </w:r>
      <w:r w:rsidR="000A2A19">
        <w:t xml:space="preserve"> However, a land manager may also</w:t>
      </w:r>
      <w:r w:rsidR="005617BE">
        <w:t xml:space="preserve"> commence a licence year on granting.</w:t>
      </w:r>
      <w:r w:rsidR="000A2A19">
        <w:t xml:space="preserve"> </w:t>
      </w:r>
    </w:p>
    <w:p w14:paraId="5B8259BB" w14:textId="0ECBA2E7" w:rsidR="00014C02" w:rsidRDefault="00B24F6D" w:rsidP="00555DBF">
      <w:pPr>
        <w:pStyle w:val="BodyText"/>
      </w:pPr>
      <w:r>
        <w:t xml:space="preserve">As established in the </w:t>
      </w:r>
      <w:r w:rsidR="004F703C">
        <w:t>TOL RIS</w:t>
      </w:r>
      <w:r w:rsidR="00A20D83">
        <w:t xml:space="preserve"> (DEECA 2025)</w:t>
      </w:r>
      <w:r w:rsidR="004F703C">
        <w:t>, e</w:t>
      </w:r>
      <w:r w:rsidR="00106909">
        <w:t xml:space="preserve">vergreen or automatic renewing of TOLs cannot be offered. </w:t>
      </w:r>
    </w:p>
    <w:p w14:paraId="75D453B6" w14:textId="7AD857BF" w:rsidR="006F1AB3" w:rsidRDefault="00E95E56" w:rsidP="005C27D1">
      <w:pPr>
        <w:pStyle w:val="BodyText"/>
      </w:pPr>
      <w:r>
        <w:t xml:space="preserve">The number of TOLs </w:t>
      </w:r>
      <w:r w:rsidR="004F703C">
        <w:t xml:space="preserve">available </w:t>
      </w:r>
      <w:r>
        <w:t>on public land is generally not limited, however there are c</w:t>
      </w:r>
      <w:r w:rsidR="00A71F18">
        <w:t xml:space="preserve">ertain circumstances where the land manager </w:t>
      </w:r>
      <w:r w:rsidR="00067D49">
        <w:t xml:space="preserve">may </w:t>
      </w:r>
      <w:r w:rsidR="00606414">
        <w:t>need limit</w:t>
      </w:r>
      <w:r w:rsidR="000205F8">
        <w:t>s</w:t>
      </w:r>
      <w:r w:rsidR="00CD6FC0">
        <w:t xml:space="preserve"> </w:t>
      </w:r>
      <w:r w:rsidR="00054DC6">
        <w:t>to manage public land values</w:t>
      </w:r>
      <w:r w:rsidR="00A65D15">
        <w:t xml:space="preserve">. </w:t>
      </w:r>
      <w:r w:rsidR="00BD312D">
        <w:t>Where</w:t>
      </w:r>
      <w:r w:rsidR="00464B3B">
        <w:t xml:space="preserve"> the number of TOLs </w:t>
      </w:r>
      <w:r w:rsidR="00C46C03">
        <w:t>that can be issued</w:t>
      </w:r>
      <w:r w:rsidR="00CF1D54">
        <w:t xml:space="preserve"> </w:t>
      </w:r>
      <w:r w:rsidR="00C46C03">
        <w:t>is</w:t>
      </w:r>
      <w:r w:rsidR="00CF1D54">
        <w:t xml:space="preserve"> restricted</w:t>
      </w:r>
      <w:r w:rsidR="00BD312D">
        <w:t xml:space="preserve">, </w:t>
      </w:r>
      <w:r w:rsidR="00DA4BB5">
        <w:t>a</w:t>
      </w:r>
      <w:r w:rsidR="00EC569A">
        <w:t xml:space="preserve"> </w:t>
      </w:r>
      <w:r w:rsidR="00185744">
        <w:t xml:space="preserve">‘limited </w:t>
      </w:r>
      <w:r w:rsidR="00B665D2">
        <w:t>availability</w:t>
      </w:r>
      <w:r w:rsidR="00FB0157">
        <w:t>’</w:t>
      </w:r>
      <w:r w:rsidR="00714959">
        <w:t xml:space="preserve"> licence</w:t>
      </w:r>
      <w:r w:rsidR="00FB0157">
        <w:t xml:space="preserve"> is issued</w:t>
      </w:r>
      <w:r w:rsidR="00714959">
        <w:t xml:space="preserve">, previously </w:t>
      </w:r>
      <w:r w:rsidR="009C6B3C">
        <w:t xml:space="preserve">called </w:t>
      </w:r>
      <w:r w:rsidR="002B3627">
        <w:t>‘</w:t>
      </w:r>
      <w:r w:rsidR="00EC569A">
        <w:t>competitive allocation</w:t>
      </w:r>
      <w:r w:rsidR="002B3627">
        <w:t>’</w:t>
      </w:r>
      <w:r w:rsidR="00EC569A">
        <w:t xml:space="preserve"> </w:t>
      </w:r>
      <w:r w:rsidR="009C6B3C">
        <w:t xml:space="preserve">under </w:t>
      </w:r>
      <w:r w:rsidR="00EC569A">
        <w:t xml:space="preserve">the </w:t>
      </w:r>
      <w:r w:rsidR="00E7791A">
        <w:t xml:space="preserve">previous TOL </w:t>
      </w:r>
      <w:r w:rsidR="00D93276">
        <w:t>R</w:t>
      </w:r>
      <w:r w:rsidR="00E7791A">
        <w:t>egulations</w:t>
      </w:r>
      <w:r w:rsidR="002D67BE">
        <w:t xml:space="preserve">. </w:t>
      </w:r>
      <w:r w:rsidR="00DA60FE">
        <w:t>T</w:t>
      </w:r>
      <w:r w:rsidR="00D56C5F">
        <w:t xml:space="preserve">he duration of </w:t>
      </w:r>
      <w:r w:rsidR="00DA60FE">
        <w:t>competitively allocated</w:t>
      </w:r>
      <w:r w:rsidR="00237275">
        <w:t>/limited availability</w:t>
      </w:r>
      <w:r w:rsidR="00DA60FE">
        <w:t xml:space="preserve"> licences </w:t>
      </w:r>
      <w:r w:rsidR="00BF42E3">
        <w:t xml:space="preserve">is set </w:t>
      </w:r>
      <w:r w:rsidR="00300CB2">
        <w:t>by the land manager</w:t>
      </w:r>
      <w:r w:rsidR="00BF42E3">
        <w:t xml:space="preserve">, based on </w:t>
      </w:r>
      <w:r w:rsidR="00F50343">
        <w:t xml:space="preserve">specific </w:t>
      </w:r>
      <w:r w:rsidR="00BF42E3">
        <w:t xml:space="preserve">guidelines </w:t>
      </w:r>
      <w:r w:rsidR="005C27D1" w:rsidRPr="00BE34AD">
        <w:t xml:space="preserve">(section </w:t>
      </w:r>
      <w:r w:rsidR="00BE34AD" w:rsidRPr="00BE34AD">
        <w:fldChar w:fldCharType="begin"/>
      </w:r>
      <w:r w:rsidR="00BE34AD" w:rsidRPr="00BE34AD">
        <w:instrText xml:space="preserve"> REF _Ref183418708 \r \h </w:instrText>
      </w:r>
      <w:r w:rsidR="00BE34AD">
        <w:instrText xml:space="preserve"> \* MERGEFORMAT </w:instrText>
      </w:r>
      <w:r w:rsidR="00BE34AD" w:rsidRPr="00BE34AD">
        <w:fldChar w:fldCharType="separate"/>
      </w:r>
      <w:r w:rsidR="005B537E">
        <w:t>10.2</w:t>
      </w:r>
      <w:r w:rsidR="00BE34AD" w:rsidRPr="00BE34AD">
        <w:fldChar w:fldCharType="end"/>
      </w:r>
      <w:r w:rsidR="00BE34AD" w:rsidRPr="00BE34AD">
        <w:t>)</w:t>
      </w:r>
      <w:r w:rsidR="00BF42E3" w:rsidRPr="00BE34AD">
        <w:t>.</w:t>
      </w:r>
      <w:r w:rsidR="00BF42E3">
        <w:t xml:space="preserve"> </w:t>
      </w:r>
    </w:p>
    <w:p w14:paraId="48434269" w14:textId="5520B977" w:rsidR="007C0B4F" w:rsidRDefault="007C0B4F" w:rsidP="007C0B4F">
      <w:pPr>
        <w:pStyle w:val="Heading3"/>
      </w:pPr>
      <w:bookmarkStart w:id="134" w:name="_Toc188971425"/>
      <w:bookmarkStart w:id="135" w:name="_Toc189771021"/>
      <w:bookmarkStart w:id="136" w:name="_Toc192843164"/>
      <w:bookmarkStart w:id="137" w:name="_Toc199505199"/>
      <w:bookmarkStart w:id="138" w:name="_Toc204266042"/>
      <w:bookmarkStart w:id="139" w:name="_Toc232768906"/>
      <w:r>
        <w:lastRenderedPageBreak/>
        <w:t>Policy</w:t>
      </w:r>
      <w:bookmarkEnd w:id="134"/>
      <w:bookmarkEnd w:id="135"/>
      <w:bookmarkEnd w:id="136"/>
      <w:bookmarkEnd w:id="137"/>
      <w:bookmarkEnd w:id="138"/>
      <w:bookmarkEnd w:id="139"/>
    </w:p>
    <w:p w14:paraId="08E86ED7" w14:textId="7B992034" w:rsidR="004772DF" w:rsidRPr="00113455" w:rsidRDefault="00F4653D" w:rsidP="00555DBF">
      <w:pPr>
        <w:pStyle w:val="BodyText"/>
      </w:pPr>
      <w:r>
        <w:t xml:space="preserve">The standard licence duration is up to one year. </w:t>
      </w:r>
      <w:r w:rsidR="00F857C2">
        <w:t>Multiyear</w:t>
      </w:r>
      <w:r w:rsidR="00555DBF" w:rsidRPr="00113455">
        <w:t xml:space="preserve"> licences can be offered to operators who </w:t>
      </w:r>
      <w:r w:rsidR="006A53FC">
        <w:t xml:space="preserve">hold accreditation with </w:t>
      </w:r>
      <w:r w:rsidR="00C421D0">
        <w:t>a</w:t>
      </w:r>
      <w:r w:rsidR="0058508E">
        <w:t xml:space="preserve"> quality assurance</w:t>
      </w:r>
      <w:r w:rsidR="00C421D0">
        <w:t xml:space="preserve"> </w:t>
      </w:r>
      <w:r w:rsidR="00555DBF" w:rsidRPr="00113455">
        <w:t>program</w:t>
      </w:r>
      <w:r w:rsidR="00C421D0">
        <w:t xml:space="preserve"> that is recognised by DEECA</w:t>
      </w:r>
      <w:r w:rsidR="00555DBF" w:rsidRPr="00113455">
        <w:t xml:space="preserve"> or who have demonstrated three years of ‘good compliance’. </w:t>
      </w:r>
      <w:r w:rsidR="00474D67">
        <w:t>A list of DEECA r</w:t>
      </w:r>
      <w:r w:rsidR="009D2206">
        <w:t xml:space="preserve">ecognised programs and </w:t>
      </w:r>
      <w:r w:rsidR="009F06D4">
        <w:t xml:space="preserve">indicators of </w:t>
      </w:r>
      <w:r w:rsidR="00B07688">
        <w:t xml:space="preserve">good compliance </w:t>
      </w:r>
      <w:r w:rsidR="009F06D4">
        <w:t>are</w:t>
      </w:r>
      <w:r w:rsidR="00B07688">
        <w:t xml:space="preserve"> </w:t>
      </w:r>
      <w:r w:rsidR="00474D67">
        <w:t xml:space="preserve">specified in the </w:t>
      </w:r>
      <w:r w:rsidR="00FC13EE">
        <w:t>P</w:t>
      </w:r>
      <w:r w:rsidR="00474D67">
        <w:t xml:space="preserve">olicy summary </w:t>
      </w:r>
      <w:r w:rsidR="00AD3B0F">
        <w:t>highlight box</w:t>
      </w:r>
      <w:r w:rsidR="00D32F91">
        <w:t xml:space="preserve"> and </w:t>
      </w:r>
      <w:r w:rsidR="00D32F91">
        <w:fldChar w:fldCharType="begin"/>
      </w:r>
      <w:r w:rsidR="00D32F91">
        <w:instrText xml:space="preserve"> REF _Ref183000664 \h </w:instrText>
      </w:r>
      <w:r w:rsidR="00D32F91">
        <w:fldChar w:fldCharType="separate"/>
      </w:r>
      <w:r w:rsidR="005B537E" w:rsidRPr="00BE0823">
        <w:t xml:space="preserve">Table </w:t>
      </w:r>
      <w:r w:rsidR="005B537E">
        <w:rPr>
          <w:noProof/>
        </w:rPr>
        <w:t>2</w:t>
      </w:r>
      <w:r w:rsidR="00D32F91">
        <w:fldChar w:fldCharType="end"/>
      </w:r>
      <w:r w:rsidR="00474D67">
        <w:t xml:space="preserve">. </w:t>
      </w:r>
      <w:r w:rsidR="00CC1E41">
        <w:t>Multiyear</w:t>
      </w:r>
      <w:r w:rsidR="00555DBF" w:rsidRPr="00113455">
        <w:t xml:space="preserve"> licences are conditional on these special requirements </w:t>
      </w:r>
      <w:r w:rsidR="000A14DE">
        <w:t xml:space="preserve">as an </w:t>
      </w:r>
      <w:r w:rsidR="00110E78">
        <w:t>incentive-based</w:t>
      </w:r>
      <w:r w:rsidR="000A14DE">
        <w:t xml:space="preserve"> measure </w:t>
      </w:r>
      <w:r w:rsidR="00555DBF" w:rsidRPr="00113455">
        <w:t>to encourage and reward high operating standards</w:t>
      </w:r>
      <w:r w:rsidR="00953F04">
        <w:t xml:space="preserve"> </w:t>
      </w:r>
      <w:r w:rsidR="00066B68">
        <w:t>(</w:t>
      </w:r>
      <w:r w:rsidR="001068AA">
        <w:t>section</w:t>
      </w:r>
      <w:r w:rsidR="00555DBF" w:rsidRPr="00113455">
        <w:t xml:space="preserve"> </w:t>
      </w:r>
      <w:r w:rsidR="001068AA" w:rsidRPr="001068AA">
        <w:fldChar w:fldCharType="begin"/>
      </w:r>
      <w:r w:rsidR="001068AA" w:rsidRPr="001068AA">
        <w:instrText xml:space="preserve"> REF _Ref183685662 \r \h </w:instrText>
      </w:r>
      <w:r w:rsidR="001068AA">
        <w:instrText xml:space="preserve"> \* MERGEFORMAT </w:instrText>
      </w:r>
      <w:r w:rsidR="001068AA" w:rsidRPr="001068AA">
        <w:fldChar w:fldCharType="separate"/>
      </w:r>
      <w:r w:rsidR="005B537E">
        <w:t>9.</w:t>
      </w:r>
      <w:r w:rsidR="001068AA" w:rsidRPr="001068AA">
        <w:fldChar w:fldCharType="end"/>
      </w:r>
      <w:r w:rsidR="00135151">
        <w:t>3</w:t>
      </w:r>
      <w:r w:rsidR="00066B68">
        <w:t>)</w:t>
      </w:r>
      <w:r w:rsidR="00555DBF" w:rsidRPr="001068AA">
        <w:t>.</w:t>
      </w:r>
    </w:p>
    <w:p w14:paraId="1CB7BBAB" w14:textId="5693C4E3" w:rsidR="00C903C9" w:rsidRDefault="006535EE" w:rsidP="00C903C9">
      <w:pPr>
        <w:pStyle w:val="BodyText"/>
      </w:pPr>
      <w:r>
        <w:t xml:space="preserve">Under the TOL fee </w:t>
      </w:r>
      <w:r w:rsidR="00241010">
        <w:t>Regulations</w:t>
      </w:r>
      <w:r>
        <w:t>, a</w:t>
      </w:r>
      <w:r w:rsidR="003F38F2">
        <w:t xml:space="preserve"> land manager </w:t>
      </w:r>
      <w:r w:rsidR="00100654">
        <w:t xml:space="preserve">may, </w:t>
      </w:r>
      <w:r w:rsidR="003F38F2">
        <w:t>at last resort,</w:t>
      </w:r>
      <w:r w:rsidR="00100654">
        <w:t xml:space="preserve"> </w:t>
      </w:r>
      <w:r w:rsidR="003F38F2">
        <w:t xml:space="preserve">restrict the number of licences </w:t>
      </w:r>
      <w:r w:rsidR="003F38F2" w:rsidRPr="001642A2">
        <w:t>available for environmental, cultural</w:t>
      </w:r>
      <w:r w:rsidR="00683DDA" w:rsidRPr="001642A2">
        <w:t>,</w:t>
      </w:r>
      <w:r w:rsidR="003F38F2" w:rsidRPr="001642A2">
        <w:t xml:space="preserve"> public safety</w:t>
      </w:r>
      <w:r w:rsidR="001642A2" w:rsidRPr="001642A2">
        <w:t>, visitor experience or sustainability</w:t>
      </w:r>
      <w:r w:rsidR="003F38F2" w:rsidRPr="001642A2">
        <w:t xml:space="preserve"> reasons</w:t>
      </w:r>
      <w:r w:rsidR="00C903C9" w:rsidRPr="001642A2">
        <w:t>.</w:t>
      </w:r>
      <w:r w:rsidR="00C903C9">
        <w:t xml:space="preserve"> </w:t>
      </w:r>
      <w:r w:rsidR="00432334">
        <w:t xml:space="preserve">The visitor experience and sustainability </w:t>
      </w:r>
      <w:r w:rsidR="00614526">
        <w:t xml:space="preserve">reasons are new additions as a result of the </w:t>
      </w:r>
      <w:r w:rsidR="00D21F54">
        <w:t xml:space="preserve">most recent </w:t>
      </w:r>
      <w:r w:rsidR="00614526">
        <w:t xml:space="preserve">TOL review </w:t>
      </w:r>
      <w:r w:rsidR="00D21F54">
        <w:t xml:space="preserve">project. </w:t>
      </w:r>
    </w:p>
    <w:p w14:paraId="7EDC0A96" w14:textId="3F7858BD" w:rsidR="00555DBF" w:rsidRDefault="00CC1FFD" w:rsidP="00555DBF">
      <w:pPr>
        <w:pStyle w:val="BodyText"/>
      </w:pPr>
      <w:r>
        <w:t>For competitively allocated</w:t>
      </w:r>
      <w:r w:rsidR="00677FC1">
        <w:t>/limited availability</w:t>
      </w:r>
      <w:r>
        <w:t xml:space="preserve"> </w:t>
      </w:r>
      <w:r w:rsidR="00BA2431">
        <w:t>licences</w:t>
      </w:r>
      <w:r w:rsidR="00C52D8D">
        <w:t>, t</w:t>
      </w:r>
      <w:r w:rsidR="00555DBF" w:rsidRPr="00EF0822">
        <w:t xml:space="preserve">he land manager allocates licences </w:t>
      </w:r>
      <w:r w:rsidR="00A5327E">
        <w:t xml:space="preserve">based on set criteria </w:t>
      </w:r>
      <w:r w:rsidR="00555DBF" w:rsidRPr="00EF0822">
        <w:t xml:space="preserve">through a </w:t>
      </w:r>
      <w:r w:rsidR="00CA4469" w:rsidRPr="00EF0822">
        <w:t>public</w:t>
      </w:r>
      <w:r w:rsidR="00CA4469">
        <w:t>,</w:t>
      </w:r>
      <w:r w:rsidR="00CA4469" w:rsidRPr="00EF0822">
        <w:t xml:space="preserve"> </w:t>
      </w:r>
      <w:r w:rsidR="002474CD">
        <w:t xml:space="preserve">fixed price </w:t>
      </w:r>
      <w:r w:rsidR="00555DBF" w:rsidRPr="00EF0822">
        <w:t>Expression of Interest (EOI). The term of a competitively allocated</w:t>
      </w:r>
      <w:r w:rsidR="00BF5AB5">
        <w:t>/</w:t>
      </w:r>
      <w:r w:rsidR="00677FC1">
        <w:t>limited availability</w:t>
      </w:r>
      <w:r w:rsidR="00555DBF" w:rsidRPr="00EF0822">
        <w:t xml:space="preserve"> licence is determined by the land manager depending on the management objectives for</w:t>
      </w:r>
      <w:r w:rsidR="00555DBF" w:rsidRPr="00113455">
        <w:t xml:space="preserve"> the </w:t>
      </w:r>
      <w:r w:rsidR="007E5F98">
        <w:t xml:space="preserve">area </w:t>
      </w:r>
      <w:r w:rsidR="000A0B5C">
        <w:t xml:space="preserve">and </w:t>
      </w:r>
      <w:r w:rsidR="00206004">
        <w:t xml:space="preserve">guided by more specific </w:t>
      </w:r>
      <w:r w:rsidR="00FC13EE">
        <w:t>P</w:t>
      </w:r>
      <w:r w:rsidR="00206004">
        <w:t>olicy</w:t>
      </w:r>
      <w:r w:rsidR="00206004" w:rsidRPr="00113455">
        <w:t xml:space="preserve"> </w:t>
      </w:r>
      <w:r w:rsidR="00DE7670" w:rsidRPr="00113455">
        <w:t xml:space="preserve">in </w:t>
      </w:r>
      <w:r w:rsidR="00DE7670" w:rsidRPr="00113455">
        <w:rPr>
          <w:i/>
        </w:rPr>
        <w:t>‘</w:t>
      </w:r>
      <w:r w:rsidR="00144D21">
        <w:rPr>
          <w:i/>
        </w:rPr>
        <w:t xml:space="preserve">TOL </w:t>
      </w:r>
      <w:r w:rsidR="00DE7670" w:rsidRPr="00D958FB">
        <w:rPr>
          <w:i/>
        </w:rPr>
        <w:t xml:space="preserve">Guideline </w:t>
      </w:r>
      <w:r w:rsidR="00097FBA" w:rsidRPr="00D958FB">
        <w:t>–</w:t>
      </w:r>
      <w:r w:rsidR="00144D21" w:rsidRPr="00D958FB">
        <w:rPr>
          <w:i/>
        </w:rPr>
        <w:t>2026</w:t>
      </w:r>
      <w:r w:rsidR="00DE7670" w:rsidRPr="00D958FB">
        <w:rPr>
          <w:i/>
        </w:rPr>
        <w:t>’</w:t>
      </w:r>
      <w:r w:rsidR="00B267C0">
        <w:rPr>
          <w:i/>
        </w:rPr>
        <w:t xml:space="preserve"> (DEECA 2026)</w:t>
      </w:r>
      <w:r w:rsidR="00555DBF" w:rsidRPr="00CE3B1F">
        <w:t>. The licence</w:t>
      </w:r>
      <w:r w:rsidR="00555DBF" w:rsidRPr="006B0F22">
        <w:t xml:space="preserve"> term and fees must be included in the EOI</w:t>
      </w:r>
      <w:r w:rsidR="007D57CE" w:rsidRPr="006B0F22">
        <w:t xml:space="preserve"> and </w:t>
      </w:r>
      <w:r w:rsidR="00AE6DA0" w:rsidRPr="006B0F22">
        <w:t xml:space="preserve">a </w:t>
      </w:r>
      <w:r w:rsidR="001C36D7" w:rsidRPr="006B0F22">
        <w:t xml:space="preserve">12 month </w:t>
      </w:r>
      <w:r w:rsidR="007D57CE" w:rsidRPr="006B0F22">
        <w:t>notice period appl</w:t>
      </w:r>
      <w:r w:rsidR="001C36D7" w:rsidRPr="006B0F22">
        <w:t>ies</w:t>
      </w:r>
      <w:r w:rsidR="007D57CE" w:rsidRPr="006B0F22">
        <w:t xml:space="preserve"> when transitioning from unrestricted licensing</w:t>
      </w:r>
      <w:r w:rsidR="00555DBF" w:rsidRPr="006B0F22">
        <w:t xml:space="preserve">. </w:t>
      </w:r>
    </w:p>
    <w:p w14:paraId="1E5B0151" w14:textId="2B61AFD5" w:rsidR="009336CC" w:rsidRDefault="00AB559C" w:rsidP="00555DBF">
      <w:pPr>
        <w:pStyle w:val="BodyText"/>
      </w:pPr>
      <w:r>
        <w:t xml:space="preserve">A </w:t>
      </w:r>
      <w:r w:rsidR="005A04E8">
        <w:t xml:space="preserve">lifestyle </w:t>
      </w:r>
      <w:r w:rsidR="00166DB3">
        <w:t xml:space="preserve">licence class is </w:t>
      </w:r>
      <w:r w:rsidR="0023602C">
        <w:t xml:space="preserve">available </w:t>
      </w:r>
      <w:r w:rsidR="00107BEF">
        <w:t xml:space="preserve">for </w:t>
      </w:r>
      <w:r w:rsidR="00B46946">
        <w:t xml:space="preserve">operators who conduct activities </w:t>
      </w:r>
      <w:r w:rsidR="00906D6E">
        <w:t>for regular participants close to their home</w:t>
      </w:r>
      <w:r w:rsidR="00534CE4">
        <w:t>, with</w:t>
      </w:r>
      <w:r w:rsidR="00F57F33">
        <w:t xml:space="preserve"> an annual fee </w:t>
      </w:r>
      <w:r w:rsidR="00BF2D15">
        <w:t>but</w:t>
      </w:r>
      <w:r w:rsidR="00534CE4">
        <w:t xml:space="preserve"> no use fees payable</w:t>
      </w:r>
      <w:r w:rsidR="00CC3918">
        <w:t xml:space="preserve">. A lifestyle licence </w:t>
      </w:r>
      <w:r w:rsidR="0023602C">
        <w:t>can</w:t>
      </w:r>
      <w:r w:rsidR="00CC3918">
        <w:t xml:space="preserve"> be issued for up to one year</w:t>
      </w:r>
      <w:r w:rsidR="007730F2">
        <w:t xml:space="preserve"> only</w:t>
      </w:r>
      <w:r w:rsidR="009A5FF8">
        <w:t xml:space="preserve">. </w:t>
      </w:r>
    </w:p>
    <w:p w14:paraId="2CE137A3" w14:textId="77777777" w:rsidR="00107BEF" w:rsidRDefault="00107BEF" w:rsidP="00555DBF">
      <w:pPr>
        <w:pStyle w:val="BodyText"/>
      </w:pPr>
    </w:p>
    <w:p w14:paraId="5A8F1619" w14:textId="7123602A" w:rsidR="00555DBF" w:rsidRPr="00113455" w:rsidRDefault="00555DBF" w:rsidP="00555DBF">
      <w:pPr>
        <w:pStyle w:val="HighlightBoxHeading"/>
      </w:pPr>
      <w:r w:rsidRPr="00113455">
        <w:t>Policy summary</w:t>
      </w:r>
      <w:r w:rsidR="00DE3E92">
        <w:t xml:space="preserve"> – </w:t>
      </w:r>
      <w:r w:rsidR="00BD6BD0">
        <w:t>P</w:t>
      </w:r>
      <w:r w:rsidR="00DE3E92">
        <w:t xml:space="preserve">rovide </w:t>
      </w:r>
      <w:r w:rsidR="00B01C7B">
        <w:t>operator</w:t>
      </w:r>
      <w:r w:rsidR="00DE3E92">
        <w:t xml:space="preserve"> security and support</w:t>
      </w:r>
    </w:p>
    <w:p w14:paraId="3A3D945E" w14:textId="77777777" w:rsidR="005E2E1F" w:rsidRDefault="005E2E1F" w:rsidP="00037D7B">
      <w:pPr>
        <w:pStyle w:val="HighlightBoxText"/>
      </w:pPr>
    </w:p>
    <w:p w14:paraId="3E4FB5CB" w14:textId="151AA521" w:rsidR="00555DBF" w:rsidRPr="00276090" w:rsidRDefault="00555DBF" w:rsidP="00037D7B">
      <w:pPr>
        <w:pStyle w:val="HighlightBoxText"/>
        <w:rPr>
          <w:b/>
          <w:bCs/>
        </w:rPr>
      </w:pPr>
      <w:r w:rsidRPr="00276090">
        <w:rPr>
          <w:b/>
          <w:bCs/>
        </w:rPr>
        <w:t xml:space="preserve">Licence term </w:t>
      </w:r>
    </w:p>
    <w:p w14:paraId="3424B320" w14:textId="0A4C7F4E" w:rsidR="00555DBF" w:rsidRPr="00113455" w:rsidRDefault="00555DBF" w:rsidP="00037D7B">
      <w:pPr>
        <w:pStyle w:val="HighlightBoxText"/>
      </w:pPr>
      <w:r w:rsidRPr="00113455">
        <w:t xml:space="preserve">Land managers may offer </w:t>
      </w:r>
      <w:r w:rsidR="00625E0D">
        <w:t xml:space="preserve">different classes of </w:t>
      </w:r>
      <w:r w:rsidR="00333114">
        <w:t>TOLs</w:t>
      </w:r>
      <w:r w:rsidRPr="00113455">
        <w:t xml:space="preserve"> </w:t>
      </w:r>
      <w:r w:rsidR="004A14A8">
        <w:t>under</w:t>
      </w:r>
      <w:r w:rsidRPr="00113455">
        <w:t xml:space="preserve"> the following</w:t>
      </w:r>
      <w:r w:rsidR="00151648">
        <w:t xml:space="preserve"> licence</w:t>
      </w:r>
      <w:r w:rsidRPr="00113455">
        <w:t xml:space="preserve"> terms</w:t>
      </w:r>
      <w:r w:rsidR="00500421">
        <w:t xml:space="preserve"> and conditions</w:t>
      </w:r>
      <w:r w:rsidRPr="00113455">
        <w:t>:</w:t>
      </w:r>
    </w:p>
    <w:p w14:paraId="7EF8A1BF" w14:textId="1960110F" w:rsidR="00555DBF" w:rsidRPr="00113455" w:rsidRDefault="006C4ABE" w:rsidP="005E2E1F">
      <w:pPr>
        <w:pStyle w:val="HighlightBoxBullet"/>
      </w:pPr>
      <w:r>
        <w:t>U</w:t>
      </w:r>
      <w:r w:rsidR="00F86266">
        <w:t xml:space="preserve">p to </w:t>
      </w:r>
      <w:r w:rsidR="00F86266" w:rsidRPr="00113455">
        <w:t>one</w:t>
      </w:r>
      <w:r w:rsidR="00804662">
        <w:t xml:space="preserve"> </w:t>
      </w:r>
      <w:r w:rsidR="00F86266" w:rsidRPr="00113455">
        <w:t>year</w:t>
      </w:r>
      <w:r w:rsidR="008556E3">
        <w:t xml:space="preserve"> </w:t>
      </w:r>
      <w:r w:rsidR="00100ADD">
        <w:t>–</w:t>
      </w:r>
      <w:r w:rsidR="00F86266">
        <w:t xml:space="preserve"> a</w:t>
      </w:r>
      <w:r w:rsidR="00C623E7">
        <w:t xml:space="preserve">ny </w:t>
      </w:r>
      <w:r w:rsidR="00555DBF" w:rsidRPr="00113455">
        <w:t>licence</w:t>
      </w:r>
      <w:r w:rsidR="00224AF8">
        <w:t xml:space="preserve"> class</w:t>
      </w:r>
      <w:r w:rsidR="005A3184">
        <w:t>.</w:t>
      </w:r>
    </w:p>
    <w:p w14:paraId="578F42DD" w14:textId="0261A080" w:rsidR="008B70A3" w:rsidRDefault="006C4ABE">
      <w:pPr>
        <w:pStyle w:val="HighlightBoxBullet"/>
      </w:pPr>
      <w:r>
        <w:t>U</w:t>
      </w:r>
      <w:r w:rsidR="00F86266" w:rsidRPr="00113455">
        <w:t>p to three years</w:t>
      </w:r>
      <w:r w:rsidR="008556E3">
        <w:t xml:space="preserve"> </w:t>
      </w:r>
      <w:r w:rsidR="00100ADD">
        <w:t>–</w:t>
      </w:r>
      <w:r w:rsidR="00F86266">
        <w:t xml:space="preserve"> </w:t>
      </w:r>
      <w:r w:rsidR="00500421">
        <w:t>a</w:t>
      </w:r>
      <w:r w:rsidR="00C623E7">
        <w:t xml:space="preserve">ny </w:t>
      </w:r>
      <w:r w:rsidR="00555DBF" w:rsidRPr="00113455">
        <w:t xml:space="preserve">licence </w:t>
      </w:r>
      <w:r w:rsidR="00224AF8">
        <w:t>class</w:t>
      </w:r>
      <w:r w:rsidR="00500421">
        <w:t xml:space="preserve"> (</w:t>
      </w:r>
      <w:r w:rsidR="00500421" w:rsidRPr="00642980">
        <w:t xml:space="preserve">except </w:t>
      </w:r>
      <w:r w:rsidR="00333114">
        <w:t>l</w:t>
      </w:r>
      <w:r w:rsidR="00333114" w:rsidRPr="00642980">
        <w:t>ifestyle</w:t>
      </w:r>
      <w:r w:rsidR="00500421" w:rsidRPr="00642980">
        <w:t xml:space="preserve">) </w:t>
      </w:r>
      <w:r w:rsidR="00555DBF" w:rsidRPr="00642980">
        <w:t>for</w:t>
      </w:r>
      <w:r w:rsidR="00555DBF" w:rsidRPr="00113455">
        <w:t xml:space="preserve"> operators with three years history of full compliance</w:t>
      </w:r>
      <w:r w:rsidR="00F85F5B">
        <w:t xml:space="preserve"> against indicat</w:t>
      </w:r>
      <w:r w:rsidR="004C1720">
        <w:t>ors</w:t>
      </w:r>
      <w:r w:rsidR="00445013">
        <w:t xml:space="preserve"> listed</w:t>
      </w:r>
      <w:r w:rsidR="00F85F5B">
        <w:t xml:space="preserve"> in </w:t>
      </w:r>
      <w:r w:rsidR="00635C2C">
        <w:fldChar w:fldCharType="begin"/>
      </w:r>
      <w:r w:rsidR="00635C2C">
        <w:instrText xml:space="preserve"> REF _Ref183000664 \h </w:instrText>
      </w:r>
      <w:r w:rsidR="00635C2C">
        <w:fldChar w:fldCharType="separate"/>
      </w:r>
      <w:r w:rsidR="005B537E" w:rsidRPr="00BE0823">
        <w:t xml:space="preserve">Table </w:t>
      </w:r>
      <w:r w:rsidR="005B537E">
        <w:rPr>
          <w:noProof/>
        </w:rPr>
        <w:t>2</w:t>
      </w:r>
      <w:r w:rsidR="00635C2C">
        <w:fldChar w:fldCharType="end"/>
      </w:r>
      <w:r w:rsidR="00CA4466">
        <w:t xml:space="preserve"> or for operators holding relevant, </w:t>
      </w:r>
      <w:r w:rsidR="00B844F8">
        <w:t>base level</w:t>
      </w:r>
      <w:r w:rsidR="00CA4466">
        <w:t xml:space="preserve"> DEECA-recognised activity specific accreditation</w:t>
      </w:r>
      <w:r w:rsidR="00555DBF" w:rsidRPr="00113455">
        <w:t xml:space="preserve">. </w:t>
      </w:r>
    </w:p>
    <w:p w14:paraId="04DBAB05" w14:textId="14C97FF3" w:rsidR="00555DBF" w:rsidRPr="00113455" w:rsidRDefault="006C4ABE" w:rsidP="005E2E1F">
      <w:pPr>
        <w:pStyle w:val="HighlightBoxBullet"/>
      </w:pPr>
      <w:r>
        <w:t>U</w:t>
      </w:r>
      <w:r w:rsidR="00555DBF" w:rsidRPr="00113455">
        <w:t xml:space="preserve">p to five years </w:t>
      </w:r>
      <w:r w:rsidR="00100ADD">
        <w:t>–</w:t>
      </w:r>
      <w:r w:rsidR="00226A17">
        <w:t xml:space="preserve"> any </w:t>
      </w:r>
      <w:r w:rsidR="00226A17" w:rsidRPr="00113455">
        <w:t xml:space="preserve">licence </w:t>
      </w:r>
      <w:r w:rsidR="00226A17">
        <w:t xml:space="preserve">class </w:t>
      </w:r>
      <w:r w:rsidR="00226A17" w:rsidRPr="00642980">
        <w:t xml:space="preserve">(except </w:t>
      </w:r>
      <w:r w:rsidR="00333114">
        <w:t>l</w:t>
      </w:r>
      <w:r w:rsidR="00333114" w:rsidRPr="00642980">
        <w:t>ifestyle</w:t>
      </w:r>
      <w:r w:rsidR="00226A17">
        <w:t xml:space="preserve">) </w:t>
      </w:r>
      <w:r w:rsidR="007634F1">
        <w:t xml:space="preserve">for operators holding </w:t>
      </w:r>
      <w:r w:rsidR="00AF11D5">
        <w:t>a</w:t>
      </w:r>
      <w:r w:rsidR="606E3602">
        <w:t>n</w:t>
      </w:r>
      <w:r w:rsidR="00AF11D5">
        <w:t xml:space="preserve"> intermediate level </w:t>
      </w:r>
      <w:r w:rsidR="007634F1">
        <w:t>DEECA-recognised industry accreditation</w:t>
      </w:r>
      <w:r w:rsidR="00F85F5B">
        <w:t xml:space="preserve"> </w:t>
      </w:r>
      <w:r w:rsidR="00445013">
        <w:t xml:space="preserve">listed </w:t>
      </w:r>
      <w:r w:rsidR="00F85F5B">
        <w:t xml:space="preserve">in </w:t>
      </w:r>
      <w:r w:rsidR="00635C2C">
        <w:fldChar w:fldCharType="begin"/>
      </w:r>
      <w:r w:rsidR="00635C2C">
        <w:instrText xml:space="preserve"> REF _Ref183000664 \h </w:instrText>
      </w:r>
      <w:r w:rsidR="00635C2C">
        <w:fldChar w:fldCharType="separate"/>
      </w:r>
      <w:r w:rsidR="005B537E" w:rsidRPr="00BE0823">
        <w:t xml:space="preserve">Table </w:t>
      </w:r>
      <w:r w:rsidR="005B537E">
        <w:rPr>
          <w:noProof/>
        </w:rPr>
        <w:t>2</w:t>
      </w:r>
      <w:r w:rsidR="00635C2C">
        <w:fldChar w:fldCharType="end"/>
      </w:r>
      <w:r w:rsidR="007634F1">
        <w:t>.</w:t>
      </w:r>
      <w:r w:rsidR="00555DBF" w:rsidRPr="00113455">
        <w:t xml:space="preserve"> </w:t>
      </w:r>
    </w:p>
    <w:p w14:paraId="7A3CA4CC" w14:textId="5A3CD4D5" w:rsidR="00555DBF" w:rsidRPr="00113455" w:rsidRDefault="006C4ABE" w:rsidP="005E2E1F">
      <w:pPr>
        <w:pStyle w:val="HighlightBoxBullet"/>
      </w:pPr>
      <w:r>
        <w:t>U</w:t>
      </w:r>
      <w:r w:rsidR="007634F1" w:rsidRPr="00113455">
        <w:t xml:space="preserve">p to ten years </w:t>
      </w:r>
      <w:r w:rsidR="00100ADD">
        <w:t>–</w:t>
      </w:r>
      <w:r w:rsidR="007634F1">
        <w:t xml:space="preserve"> </w:t>
      </w:r>
      <w:r w:rsidR="00CC41CA">
        <w:t xml:space="preserve">any </w:t>
      </w:r>
      <w:r w:rsidR="00CC41CA" w:rsidRPr="00113455">
        <w:t xml:space="preserve">licence </w:t>
      </w:r>
      <w:r w:rsidR="00CC41CA">
        <w:t xml:space="preserve">class </w:t>
      </w:r>
      <w:r w:rsidR="00CC41CA" w:rsidRPr="00635C2C">
        <w:t xml:space="preserve">(except </w:t>
      </w:r>
      <w:r w:rsidR="00333114">
        <w:t>l</w:t>
      </w:r>
      <w:r w:rsidR="00333114" w:rsidRPr="00635C2C">
        <w:t>ifestyle</w:t>
      </w:r>
      <w:r w:rsidR="00CC41CA" w:rsidRPr="00635C2C">
        <w:t>) for</w:t>
      </w:r>
      <w:r w:rsidR="00CC41CA">
        <w:t xml:space="preserve"> operators holding </w:t>
      </w:r>
      <w:r w:rsidR="00AF11D5">
        <w:t xml:space="preserve">a premium level </w:t>
      </w:r>
      <w:r w:rsidR="00CC41CA">
        <w:t>DEECA-recognised industry accreditation</w:t>
      </w:r>
      <w:r w:rsidR="00492877">
        <w:t xml:space="preserve"> </w:t>
      </w:r>
      <w:r w:rsidR="00445013">
        <w:t xml:space="preserve">listed </w:t>
      </w:r>
      <w:r w:rsidR="00492877">
        <w:t>in</w:t>
      </w:r>
      <w:r w:rsidR="00635C2C">
        <w:t xml:space="preserve"> </w:t>
      </w:r>
      <w:r w:rsidR="00635C2C">
        <w:fldChar w:fldCharType="begin"/>
      </w:r>
      <w:r w:rsidR="00635C2C">
        <w:instrText xml:space="preserve"> REF _Ref183000664 \h </w:instrText>
      </w:r>
      <w:r w:rsidR="00635C2C">
        <w:fldChar w:fldCharType="separate"/>
      </w:r>
      <w:r w:rsidR="005B537E" w:rsidRPr="00BE0823">
        <w:t xml:space="preserve">Table </w:t>
      </w:r>
      <w:r w:rsidR="005B537E">
        <w:rPr>
          <w:noProof/>
        </w:rPr>
        <w:t>2</w:t>
      </w:r>
      <w:r w:rsidR="00635C2C">
        <w:fldChar w:fldCharType="end"/>
      </w:r>
      <w:r w:rsidR="00CC41CA">
        <w:t>.</w:t>
      </w:r>
    </w:p>
    <w:p w14:paraId="038B18FA" w14:textId="1549B79B" w:rsidR="007C2A88" w:rsidRDefault="006C4ABE" w:rsidP="005E2E1F">
      <w:pPr>
        <w:pStyle w:val="HighlightBoxBullet"/>
      </w:pPr>
      <w:r>
        <w:t>C</w:t>
      </w:r>
      <w:r w:rsidR="00555DBF" w:rsidRPr="00113455">
        <w:t>ompetitively allocated</w:t>
      </w:r>
      <w:r w:rsidR="00CE3B1F">
        <w:t xml:space="preserve">/limited </w:t>
      </w:r>
      <w:r w:rsidR="00D13E5F">
        <w:t>availability</w:t>
      </w:r>
      <w:r w:rsidR="00555DBF" w:rsidRPr="00113455">
        <w:t xml:space="preserve"> licence terms should be set based on</w:t>
      </w:r>
      <w:r w:rsidR="00635C2C">
        <w:t xml:space="preserve"> </w:t>
      </w:r>
      <w:r w:rsidR="00635C2C">
        <w:fldChar w:fldCharType="begin"/>
      </w:r>
      <w:r w:rsidR="00635C2C">
        <w:instrText xml:space="preserve"> REF _Ref183000664 \h </w:instrText>
      </w:r>
      <w:r w:rsidR="00635C2C">
        <w:fldChar w:fldCharType="separate"/>
      </w:r>
      <w:r w:rsidR="005B537E" w:rsidRPr="00BE0823">
        <w:t xml:space="preserve">Table </w:t>
      </w:r>
      <w:r w:rsidR="005B537E">
        <w:rPr>
          <w:noProof/>
        </w:rPr>
        <w:t>2</w:t>
      </w:r>
      <w:r w:rsidR="00635C2C">
        <w:fldChar w:fldCharType="end"/>
      </w:r>
      <w:r w:rsidR="00BD12D5">
        <w:t>,</w:t>
      </w:r>
      <w:r w:rsidR="00492877">
        <w:t xml:space="preserve"> </w:t>
      </w:r>
      <w:r w:rsidR="00555DBF" w:rsidRPr="00113455">
        <w:t>the management objectives for the site or resource</w:t>
      </w:r>
      <w:r w:rsidR="00492877">
        <w:t xml:space="preserve"> </w:t>
      </w:r>
      <w:r w:rsidR="00555DBF" w:rsidRPr="00113455">
        <w:t xml:space="preserve">and the </w:t>
      </w:r>
      <w:r w:rsidR="00174438">
        <w:t xml:space="preserve">TOL </w:t>
      </w:r>
      <w:r w:rsidR="00555DBF" w:rsidRPr="00113455">
        <w:t xml:space="preserve">Guideline (see section </w:t>
      </w:r>
      <w:r w:rsidR="0064445F">
        <w:fldChar w:fldCharType="begin"/>
      </w:r>
      <w:r w:rsidR="0064445F">
        <w:instrText xml:space="preserve"> REF _Ref183418708 \r \h </w:instrText>
      </w:r>
      <w:r w:rsidR="0064445F">
        <w:fldChar w:fldCharType="separate"/>
      </w:r>
      <w:r w:rsidR="005B537E">
        <w:t>10.2</w:t>
      </w:r>
      <w:r w:rsidR="0064445F">
        <w:fldChar w:fldCharType="end"/>
      </w:r>
      <w:r w:rsidR="00BE0823">
        <w:t xml:space="preserve"> for more about competitive allocation</w:t>
      </w:r>
      <w:r w:rsidR="00DE329B">
        <w:t xml:space="preserve">/limited </w:t>
      </w:r>
      <w:r w:rsidR="00D13E5F">
        <w:t>availability</w:t>
      </w:r>
      <w:r w:rsidR="00BE0823">
        <w:t xml:space="preserve"> licences</w:t>
      </w:r>
      <w:r w:rsidR="00555DBF" w:rsidRPr="00113455">
        <w:t>)</w:t>
      </w:r>
      <w:r w:rsidR="002D6068">
        <w:t>.</w:t>
      </w:r>
    </w:p>
    <w:p w14:paraId="1F1A68BD" w14:textId="77777777" w:rsidR="007C2A88" w:rsidRDefault="007C2A88">
      <w:pPr>
        <w:rPr>
          <w:color w:val="201547" w:themeColor="text2"/>
          <w:spacing w:val="2"/>
          <w:kern w:val="20"/>
          <w:sz w:val="24"/>
          <w:lang w:eastAsia="fr-CA"/>
        </w:rPr>
      </w:pPr>
      <w:r>
        <w:br w:type="page"/>
      </w:r>
    </w:p>
    <w:p w14:paraId="1E83AACD" w14:textId="77777777" w:rsidR="00E77A47" w:rsidRDefault="00E77A47">
      <w:pPr>
        <w:rPr>
          <w:highlight w:val="yellow"/>
        </w:rPr>
      </w:pPr>
    </w:p>
    <w:p w14:paraId="3420EFC4" w14:textId="77777777" w:rsidR="00436308" w:rsidRDefault="00436308">
      <w:pPr>
        <w:rPr>
          <w:highlight w:val="yellow"/>
        </w:rPr>
      </w:pPr>
    </w:p>
    <w:p w14:paraId="74DDCBF9" w14:textId="5DD36594" w:rsidR="001C3F90" w:rsidRPr="00BE0823" w:rsidRDefault="001C3F90" w:rsidP="001C3F90">
      <w:pPr>
        <w:pStyle w:val="Caption"/>
      </w:pPr>
      <w:bookmarkStart w:id="140" w:name="_Ref183000664"/>
      <w:bookmarkStart w:id="141" w:name="_Ref183000650"/>
      <w:r w:rsidRPr="00BE0823">
        <w:t xml:space="preserve">Table </w:t>
      </w:r>
      <w:fldSimple w:instr=" SEQ Table \* ARABIC ">
        <w:r w:rsidR="005B537E">
          <w:rPr>
            <w:noProof/>
          </w:rPr>
          <w:t>2</w:t>
        </w:r>
      </w:fldSimple>
      <w:bookmarkEnd w:id="140"/>
      <w:r w:rsidRPr="00BE0823">
        <w:t xml:space="preserve">: </w:t>
      </w:r>
      <w:r w:rsidR="00867199" w:rsidRPr="00BE0823">
        <w:t>DEECA r</w:t>
      </w:r>
      <w:r w:rsidR="00E729B7" w:rsidRPr="00BE0823">
        <w:t>ecognised industry and activ</w:t>
      </w:r>
      <w:r w:rsidR="00867199" w:rsidRPr="00BE0823">
        <w:t>ity accreditation programs</w:t>
      </w:r>
      <w:bookmarkEnd w:id="141"/>
      <w:r w:rsidR="00867199" w:rsidRPr="00BE0823">
        <w:t xml:space="preserve"> </w:t>
      </w:r>
    </w:p>
    <w:tbl>
      <w:tblPr>
        <w:tblStyle w:val="TableGrid"/>
        <w:tblW w:w="0" w:type="auto"/>
        <w:tblInd w:w="227" w:type="dxa"/>
        <w:tblLook w:val="04A0" w:firstRow="1" w:lastRow="0" w:firstColumn="1" w:lastColumn="0" w:noHBand="0" w:noVBand="1"/>
      </w:tblPr>
      <w:tblGrid>
        <w:gridCol w:w="4309"/>
        <w:gridCol w:w="5103"/>
      </w:tblGrid>
      <w:tr w:rsidR="00506C25" w14:paraId="1C18B594" w14:textId="77777777" w:rsidTr="00417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9" w:type="dxa"/>
          </w:tcPr>
          <w:p w14:paraId="598FA7D5" w14:textId="2D1D4905" w:rsidR="00506C25" w:rsidRPr="00C77A24" w:rsidRDefault="007E6155" w:rsidP="006F2E34">
            <w:pPr>
              <w:pStyle w:val="TableHeadingLeft"/>
            </w:pPr>
            <w:r w:rsidRPr="00C77A24">
              <w:t>Program provider</w:t>
            </w:r>
            <w:r w:rsidR="00E907B5">
              <w:t>/</w:t>
            </w:r>
            <w:r w:rsidR="00A03109">
              <w:t>compliance standard</w:t>
            </w:r>
          </w:p>
        </w:tc>
        <w:tc>
          <w:tcPr>
            <w:tcW w:w="5103" w:type="dxa"/>
          </w:tcPr>
          <w:p w14:paraId="77268712" w14:textId="78081132" w:rsidR="00506C25" w:rsidRPr="00C77A24" w:rsidRDefault="007E6155" w:rsidP="006F2E34">
            <w:pPr>
              <w:pStyle w:val="TableHeadingLeft"/>
              <w:cnfStyle w:val="100000000000" w:firstRow="1" w:lastRow="0" w:firstColumn="0" w:lastColumn="0" w:oddVBand="0" w:evenVBand="0" w:oddHBand="0" w:evenHBand="0" w:firstRowFirstColumn="0" w:firstRowLastColumn="0" w:lastRowFirstColumn="0" w:lastRowLastColumn="0"/>
            </w:pPr>
            <w:r w:rsidRPr="00C77A24">
              <w:t>Program</w:t>
            </w:r>
            <w:r w:rsidR="00A03109">
              <w:t>/indicators</w:t>
            </w:r>
          </w:p>
        </w:tc>
      </w:tr>
      <w:tr w:rsidR="007E6155" w14:paraId="778E0E23" w14:textId="77777777" w:rsidTr="00386B0F">
        <w:tc>
          <w:tcPr>
            <w:cnfStyle w:val="001000000000" w:firstRow="0" w:lastRow="0" w:firstColumn="1" w:lastColumn="0" w:oddVBand="0" w:evenVBand="0" w:oddHBand="0" w:evenHBand="0" w:firstRowFirstColumn="0" w:firstRowLastColumn="0" w:lastRowFirstColumn="0" w:lastRowLastColumn="0"/>
            <w:tcW w:w="9412" w:type="dxa"/>
            <w:gridSpan w:val="2"/>
            <w:shd w:val="clear" w:color="auto" w:fill="E0E787" w:themeFill="accent6"/>
          </w:tcPr>
          <w:p w14:paraId="7C2376B6" w14:textId="47FAA8BE" w:rsidR="007E6155" w:rsidRPr="00C77A24" w:rsidRDefault="006E2E7A" w:rsidP="006F2E34">
            <w:pPr>
              <w:pStyle w:val="TableTextLeft"/>
            </w:pPr>
            <w:r>
              <w:t xml:space="preserve">Base level </w:t>
            </w:r>
            <w:r w:rsidR="009A7B87">
              <w:t>–</w:t>
            </w:r>
            <w:r>
              <w:t xml:space="preserve"> u</w:t>
            </w:r>
            <w:r w:rsidR="00C77A24" w:rsidRPr="00C77A24">
              <w:t>p to three years licence term</w:t>
            </w:r>
          </w:p>
        </w:tc>
      </w:tr>
      <w:tr w:rsidR="00506C25" w14:paraId="1DF68EF2"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1FC155D2" w14:textId="7FE6D93D" w:rsidR="00506C25" w:rsidRPr="00913A24" w:rsidRDefault="00A717E0" w:rsidP="006F2E34">
            <w:pPr>
              <w:pStyle w:val="TableTextLeft"/>
              <w:rPr>
                <w:vertAlign w:val="superscript"/>
              </w:rPr>
            </w:pPr>
            <w:r w:rsidRPr="00913A24">
              <w:t>Tour Guide</w:t>
            </w:r>
            <w:r w:rsidR="00C15A39" w:rsidRPr="00913A24">
              <w:t>s Australia</w:t>
            </w:r>
            <w:r w:rsidR="00913A24" w:rsidRPr="00913A24">
              <w:t xml:space="preserve"> (TGA)</w:t>
            </w:r>
            <w:r w:rsidR="00767452" w:rsidRPr="00913A24">
              <w:rPr>
                <w:vertAlign w:val="superscript"/>
              </w:rPr>
              <w:t>a.</w:t>
            </w:r>
          </w:p>
        </w:tc>
        <w:tc>
          <w:tcPr>
            <w:tcW w:w="5103" w:type="dxa"/>
          </w:tcPr>
          <w:p w14:paraId="57060B91" w14:textId="4AB2E187" w:rsidR="00506C25" w:rsidRPr="00913A24" w:rsidRDefault="00A717E0" w:rsidP="006F2E34">
            <w:pPr>
              <w:pStyle w:val="TableTextLeft"/>
              <w:cnfStyle w:val="000000000000" w:firstRow="0" w:lastRow="0" w:firstColumn="0" w:lastColumn="0" w:oddVBand="0" w:evenVBand="0" w:oddHBand="0" w:evenHBand="0" w:firstRowFirstColumn="0" w:firstRowLastColumn="0" w:lastRowFirstColumn="0" w:lastRowLastColumn="0"/>
            </w:pPr>
            <w:r w:rsidRPr="00913A24">
              <w:t>Professional Tour Guide</w:t>
            </w:r>
            <w:r w:rsidR="004F3BFA" w:rsidRPr="00913A24">
              <w:t xml:space="preserve"> Accreditation Program</w:t>
            </w:r>
            <w:r w:rsidR="00EA2630" w:rsidRPr="00913A24">
              <w:t xml:space="preserve"> </w:t>
            </w:r>
          </w:p>
        </w:tc>
      </w:tr>
      <w:tr w:rsidR="0066191E" w14:paraId="2F845270"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36C24E4C" w14:textId="3284E3C1" w:rsidR="0066191E" w:rsidRPr="00913A24" w:rsidRDefault="0066191E" w:rsidP="006F2E34">
            <w:pPr>
              <w:pStyle w:val="TableTextLeft"/>
            </w:pPr>
            <w:r w:rsidRPr="00913A24">
              <w:t>Professional Association of Diving Instructors</w:t>
            </w:r>
            <w:r w:rsidR="009A423D" w:rsidRPr="00913A24">
              <w:t xml:space="preserve"> (PADI)</w:t>
            </w:r>
            <w:r w:rsidR="00D21499">
              <w:rPr>
                <w:vertAlign w:val="superscript"/>
              </w:rPr>
              <w:t>a</w:t>
            </w:r>
            <w:r w:rsidRPr="00913A24">
              <w:rPr>
                <w:vertAlign w:val="superscript"/>
              </w:rPr>
              <w:t>.</w:t>
            </w:r>
          </w:p>
        </w:tc>
        <w:tc>
          <w:tcPr>
            <w:tcW w:w="5103" w:type="dxa"/>
          </w:tcPr>
          <w:p w14:paraId="44B1516F" w14:textId="7EE14362" w:rsidR="0066191E" w:rsidRPr="00913A24" w:rsidRDefault="009A423D" w:rsidP="006F2E34">
            <w:pPr>
              <w:pStyle w:val="TableTextLeft"/>
              <w:cnfStyle w:val="000000000000" w:firstRow="0" w:lastRow="0" w:firstColumn="0" w:lastColumn="0" w:oddVBand="0" w:evenVBand="0" w:oddHBand="0" w:evenHBand="0" w:firstRowFirstColumn="0" w:firstRowLastColumn="0" w:lastRowFirstColumn="0" w:lastRowLastColumn="0"/>
            </w:pPr>
            <w:r w:rsidRPr="00913A24">
              <w:t xml:space="preserve">PADI </w:t>
            </w:r>
            <w:r w:rsidR="004D55C2" w:rsidRPr="00913A24">
              <w:t xml:space="preserve">courses </w:t>
            </w:r>
            <w:r w:rsidR="009A7B87">
              <w:t>–</w:t>
            </w:r>
            <w:r w:rsidR="004D55C2" w:rsidRPr="00913A24">
              <w:t xml:space="preserve"> Scuba diving, freediving, mermaiding</w:t>
            </w:r>
            <w:r w:rsidR="00913A24" w:rsidRPr="00913A24">
              <w:t>:</w:t>
            </w:r>
          </w:p>
          <w:p w14:paraId="1E07D43D" w14:textId="40849A2D" w:rsidR="00913A24" w:rsidRPr="00913A24" w:rsidRDefault="009A7B87" w:rsidP="00BE481C">
            <w:pPr>
              <w:pStyle w:val="TableTextLeft"/>
              <w:ind w:left="587"/>
              <w:cnfStyle w:val="000000000000" w:firstRow="0" w:lastRow="0" w:firstColumn="0" w:lastColumn="0" w:oddVBand="0" w:evenVBand="0" w:oddHBand="0" w:evenHBand="0" w:firstRowFirstColumn="0" w:firstRowLastColumn="0" w:lastRowFirstColumn="0" w:lastRowLastColumn="0"/>
            </w:pPr>
            <w:r>
              <w:t xml:space="preserve">– </w:t>
            </w:r>
            <w:r w:rsidR="00913A24" w:rsidRPr="00913A24">
              <w:t>guided certified dives</w:t>
            </w:r>
          </w:p>
          <w:p w14:paraId="57428F67" w14:textId="074702E9" w:rsidR="00913A24" w:rsidRPr="00913A24" w:rsidRDefault="00BE481C" w:rsidP="00BE481C">
            <w:pPr>
              <w:pStyle w:val="TableTextLeft"/>
              <w:ind w:left="587"/>
              <w:cnfStyle w:val="000000000000" w:firstRow="0" w:lastRow="0" w:firstColumn="0" w:lastColumn="0" w:oddVBand="0" w:evenVBand="0" w:oddHBand="0" w:evenHBand="0" w:firstRowFirstColumn="0" w:firstRowLastColumn="0" w:lastRowFirstColumn="0" w:lastRowLastColumn="0"/>
            </w:pPr>
            <w:r>
              <w:t xml:space="preserve">– </w:t>
            </w:r>
            <w:r w:rsidR="00913A24" w:rsidRPr="00913A24">
              <w:t>guided snorkel dives</w:t>
            </w:r>
          </w:p>
        </w:tc>
      </w:tr>
      <w:tr w:rsidR="00DE36AD" w14:paraId="381B5DE1"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32A2AC62" w14:textId="4A3D858B" w:rsidR="00DE36AD" w:rsidRPr="00D56BA5" w:rsidRDefault="00DE36AD" w:rsidP="006F2E34">
            <w:pPr>
              <w:pStyle w:val="TableTextLeft"/>
            </w:pPr>
            <w:r w:rsidRPr="00D56BA5">
              <w:t>Good compliance</w:t>
            </w:r>
            <w:r w:rsidR="00823A0A">
              <w:t xml:space="preserve"> </w:t>
            </w:r>
          </w:p>
        </w:tc>
        <w:tc>
          <w:tcPr>
            <w:tcW w:w="5103" w:type="dxa"/>
          </w:tcPr>
          <w:p w14:paraId="25278B72" w14:textId="33EA7EBB" w:rsidR="00C2044F" w:rsidRPr="00D56BA5" w:rsidRDefault="00BE481C" w:rsidP="00BE481C">
            <w:pPr>
              <w:pStyle w:val="TableTextLeft"/>
              <w:ind w:left="587"/>
              <w:cnfStyle w:val="000000000000" w:firstRow="0" w:lastRow="0" w:firstColumn="0" w:lastColumn="0" w:oddVBand="0" w:evenVBand="0" w:oddHBand="0" w:evenHBand="0" w:firstRowFirstColumn="0" w:firstRowLastColumn="0" w:lastRowFirstColumn="0" w:lastRowLastColumn="0"/>
            </w:pPr>
            <w:r>
              <w:t>–</w:t>
            </w:r>
            <w:r w:rsidR="004A37C5">
              <w:t xml:space="preserve"> </w:t>
            </w:r>
            <w:r w:rsidR="00C2044F" w:rsidRPr="00D56BA5">
              <w:t>providing insurance details, trip returns</w:t>
            </w:r>
            <w:r w:rsidR="006A654A">
              <w:t xml:space="preserve"> (use reporting)</w:t>
            </w:r>
            <w:r w:rsidR="00C2044F" w:rsidRPr="00D56BA5">
              <w:t xml:space="preserve"> and paying </w:t>
            </w:r>
            <w:r w:rsidR="006A654A">
              <w:t xml:space="preserve">invoiced </w:t>
            </w:r>
            <w:r w:rsidR="00C2044F" w:rsidRPr="00D56BA5">
              <w:t>fee</w:t>
            </w:r>
            <w:r w:rsidR="006A654A">
              <w:t>s</w:t>
            </w:r>
            <w:r w:rsidR="00C2044F" w:rsidRPr="00D56BA5">
              <w:t xml:space="preserve"> on time</w:t>
            </w:r>
          </w:p>
          <w:p w14:paraId="25BBFE66" w14:textId="31845ABA" w:rsidR="00DE36AD" w:rsidRPr="00D56BA5" w:rsidRDefault="00BE481C" w:rsidP="00BE481C">
            <w:pPr>
              <w:pStyle w:val="TableTextLeft"/>
              <w:ind w:left="587"/>
              <w:cnfStyle w:val="000000000000" w:firstRow="0" w:lastRow="0" w:firstColumn="0" w:lastColumn="0" w:oddVBand="0" w:evenVBand="0" w:oddHBand="0" w:evenHBand="0" w:firstRowFirstColumn="0" w:firstRowLastColumn="0" w:lastRowFirstColumn="0" w:lastRowLastColumn="0"/>
            </w:pPr>
            <w:r>
              <w:t xml:space="preserve">– </w:t>
            </w:r>
            <w:r w:rsidR="00C2044F" w:rsidRPr="00D56BA5">
              <w:t>a record of meeting all compliance obligations under the licence</w:t>
            </w:r>
          </w:p>
        </w:tc>
      </w:tr>
      <w:tr w:rsidR="00C77A24" w14:paraId="0BDA20D0" w14:textId="77777777" w:rsidTr="00386B0F">
        <w:tc>
          <w:tcPr>
            <w:cnfStyle w:val="001000000000" w:firstRow="0" w:lastRow="0" w:firstColumn="1" w:lastColumn="0" w:oddVBand="0" w:evenVBand="0" w:oddHBand="0" w:evenHBand="0" w:firstRowFirstColumn="0" w:firstRowLastColumn="0" w:lastRowFirstColumn="0" w:lastRowLastColumn="0"/>
            <w:tcW w:w="9412" w:type="dxa"/>
            <w:gridSpan w:val="2"/>
            <w:shd w:val="clear" w:color="auto" w:fill="E0E787" w:themeFill="accent6"/>
          </w:tcPr>
          <w:p w14:paraId="440B982F" w14:textId="11ECCCFD" w:rsidR="00C77A24" w:rsidRPr="00C77A24" w:rsidRDefault="006E2E7A" w:rsidP="006F2E34">
            <w:pPr>
              <w:pStyle w:val="TableTextLeft"/>
            </w:pPr>
            <w:r>
              <w:t xml:space="preserve">Intermediate level </w:t>
            </w:r>
            <w:r w:rsidR="00611EED">
              <w:t>–</w:t>
            </w:r>
            <w:r>
              <w:t xml:space="preserve"> u</w:t>
            </w:r>
            <w:r w:rsidR="00C77A24" w:rsidRPr="00C77A24">
              <w:t>p to five years licence term</w:t>
            </w:r>
          </w:p>
        </w:tc>
      </w:tr>
      <w:tr w:rsidR="00C77A24" w14:paraId="4B2D26B4"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2FFEC4F3" w14:textId="0710A888" w:rsidR="00C77A24" w:rsidRPr="00C77A24" w:rsidRDefault="00A717E0" w:rsidP="006F2E34">
            <w:pPr>
              <w:pStyle w:val="TableTextLeft"/>
            </w:pPr>
            <w:r>
              <w:t>Victorian Tourism Industry Council</w:t>
            </w:r>
          </w:p>
        </w:tc>
        <w:tc>
          <w:tcPr>
            <w:tcW w:w="5103" w:type="dxa"/>
          </w:tcPr>
          <w:p w14:paraId="5BD666A8" w14:textId="35683A87" w:rsidR="00C77A24" w:rsidRPr="00C77A24" w:rsidRDefault="00A717E0" w:rsidP="006F2E34">
            <w:pPr>
              <w:pStyle w:val="TableTextLeft"/>
              <w:cnfStyle w:val="000000000000" w:firstRow="0" w:lastRow="0" w:firstColumn="0" w:lastColumn="0" w:oddVBand="0" w:evenVBand="0" w:oddHBand="0" w:evenHBand="0" w:firstRowFirstColumn="0" w:firstRowLastColumn="0" w:lastRowFirstColumn="0" w:lastRowLastColumn="0"/>
            </w:pPr>
            <w:r>
              <w:t>Quality Tourism Sustainable Accreditation</w:t>
            </w:r>
          </w:p>
        </w:tc>
      </w:tr>
      <w:tr w:rsidR="008835B2" w14:paraId="147DDF6A"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30D80C40" w14:textId="3EB24E04" w:rsidR="008835B2" w:rsidRDefault="008835B2" w:rsidP="008835B2">
            <w:pPr>
              <w:pStyle w:val="TableTextLeft"/>
            </w:pPr>
            <w:r w:rsidRPr="00076335">
              <w:t>Ecotourism Australia</w:t>
            </w:r>
          </w:p>
        </w:tc>
        <w:tc>
          <w:tcPr>
            <w:tcW w:w="5103" w:type="dxa"/>
          </w:tcPr>
          <w:p w14:paraId="6B5AC67F" w14:textId="28256B97" w:rsidR="008835B2" w:rsidRDefault="008835B2" w:rsidP="008835B2">
            <w:pPr>
              <w:pStyle w:val="TableTextLeft"/>
              <w:cnfStyle w:val="000000000000" w:firstRow="0" w:lastRow="0" w:firstColumn="0" w:lastColumn="0" w:oddVBand="0" w:evenVBand="0" w:oddHBand="0" w:evenHBand="0" w:firstRowFirstColumn="0" w:firstRowLastColumn="0" w:lastRowFirstColumn="0" w:lastRowLastColumn="0"/>
            </w:pPr>
            <w:r w:rsidRPr="001A7E00">
              <w:t xml:space="preserve">EcoCertification </w:t>
            </w:r>
            <w:r>
              <w:t>– Nature Tourism</w:t>
            </w:r>
          </w:p>
        </w:tc>
      </w:tr>
      <w:tr w:rsidR="008835B2" w14:paraId="3F1C6C37" w14:textId="77777777" w:rsidTr="00194D71">
        <w:tc>
          <w:tcPr>
            <w:cnfStyle w:val="001000000000" w:firstRow="0" w:lastRow="0" w:firstColumn="1" w:lastColumn="0" w:oddVBand="0" w:evenVBand="0" w:oddHBand="0" w:evenHBand="0" w:firstRowFirstColumn="0" w:firstRowLastColumn="0" w:lastRowFirstColumn="0" w:lastRowLastColumn="0"/>
            <w:tcW w:w="9412" w:type="dxa"/>
            <w:gridSpan w:val="2"/>
            <w:shd w:val="clear" w:color="auto" w:fill="E0E787" w:themeFill="accent6"/>
          </w:tcPr>
          <w:p w14:paraId="177A04F2" w14:textId="4480C0CE" w:rsidR="008835B2" w:rsidRPr="00C77A24" w:rsidRDefault="006E2E7A" w:rsidP="008835B2">
            <w:pPr>
              <w:pStyle w:val="TableTextLeft"/>
            </w:pPr>
            <w:r>
              <w:t xml:space="preserve">Premium level </w:t>
            </w:r>
            <w:r w:rsidR="00611EED">
              <w:t>–</w:t>
            </w:r>
            <w:r>
              <w:t xml:space="preserve"> u</w:t>
            </w:r>
            <w:r w:rsidR="008835B2" w:rsidRPr="00C77A24">
              <w:t xml:space="preserve">p to </w:t>
            </w:r>
            <w:r w:rsidR="008835B2">
              <w:t>ten</w:t>
            </w:r>
            <w:r w:rsidR="008835B2" w:rsidRPr="00C77A24">
              <w:t xml:space="preserve"> years licence term</w:t>
            </w:r>
          </w:p>
        </w:tc>
      </w:tr>
      <w:tr w:rsidR="008835B2" w14:paraId="1D54E6C9" w14:textId="77777777" w:rsidTr="00417A52">
        <w:tc>
          <w:tcPr>
            <w:cnfStyle w:val="001000000000" w:firstRow="0" w:lastRow="0" w:firstColumn="1" w:lastColumn="0" w:oddVBand="0" w:evenVBand="0" w:oddHBand="0" w:evenHBand="0" w:firstRowFirstColumn="0" w:firstRowLastColumn="0" w:lastRowFirstColumn="0" w:lastRowLastColumn="0"/>
            <w:tcW w:w="4309" w:type="dxa"/>
            <w:vMerge w:val="restart"/>
          </w:tcPr>
          <w:p w14:paraId="40704B94" w14:textId="54459356" w:rsidR="008835B2" w:rsidRPr="00076335" w:rsidRDefault="008835B2" w:rsidP="008835B2">
            <w:pPr>
              <w:pStyle w:val="TableTextLeft"/>
            </w:pPr>
            <w:r w:rsidRPr="00076335">
              <w:t>Ecotourism Australia</w:t>
            </w:r>
          </w:p>
        </w:tc>
        <w:tc>
          <w:tcPr>
            <w:tcW w:w="5103" w:type="dxa"/>
          </w:tcPr>
          <w:p w14:paraId="2F103F30" w14:textId="0312CD3D" w:rsidR="008835B2" w:rsidRPr="00076335" w:rsidRDefault="008835B2" w:rsidP="008835B2">
            <w:pPr>
              <w:pStyle w:val="TableTextLeft"/>
              <w:cnfStyle w:val="000000000000" w:firstRow="0" w:lastRow="0" w:firstColumn="0" w:lastColumn="0" w:oddVBand="0" w:evenVBand="0" w:oddHBand="0" w:evenHBand="0" w:firstRowFirstColumn="0" w:firstRowLastColumn="0" w:lastRowFirstColumn="0" w:lastRowLastColumn="0"/>
            </w:pPr>
            <w:r w:rsidRPr="001A7E00">
              <w:t xml:space="preserve">EcoCertification </w:t>
            </w:r>
            <w:r w:rsidR="00D31E18">
              <w:t>–</w:t>
            </w:r>
            <w:r w:rsidRPr="001A7E00">
              <w:t xml:space="preserve"> Ecotourism/Advanced Ecotourism</w:t>
            </w:r>
          </w:p>
        </w:tc>
      </w:tr>
      <w:tr w:rsidR="008835B2" w14:paraId="1098219F" w14:textId="77777777" w:rsidTr="00417A52">
        <w:tc>
          <w:tcPr>
            <w:cnfStyle w:val="001000000000" w:firstRow="0" w:lastRow="0" w:firstColumn="1" w:lastColumn="0" w:oddVBand="0" w:evenVBand="0" w:oddHBand="0" w:evenHBand="0" w:firstRowFirstColumn="0" w:firstRowLastColumn="0" w:lastRowFirstColumn="0" w:lastRowLastColumn="0"/>
            <w:tcW w:w="4309" w:type="dxa"/>
            <w:vMerge/>
          </w:tcPr>
          <w:p w14:paraId="7787FD62" w14:textId="77777777" w:rsidR="008835B2" w:rsidRPr="00076335" w:rsidRDefault="008835B2" w:rsidP="008835B2">
            <w:pPr>
              <w:pStyle w:val="TableTextLeft"/>
            </w:pPr>
          </w:p>
        </w:tc>
        <w:tc>
          <w:tcPr>
            <w:tcW w:w="5103" w:type="dxa"/>
          </w:tcPr>
          <w:p w14:paraId="37108A58" w14:textId="083E032A" w:rsidR="008835B2" w:rsidRPr="00076335" w:rsidRDefault="008835B2" w:rsidP="008835B2">
            <w:pPr>
              <w:pStyle w:val="TableTextLeft"/>
              <w:cnfStyle w:val="000000000000" w:firstRow="0" w:lastRow="0" w:firstColumn="0" w:lastColumn="0" w:oddVBand="0" w:evenVBand="0" w:oddHBand="0" w:evenHBand="0" w:firstRowFirstColumn="0" w:firstRowLastColumn="0" w:lastRowFirstColumn="0" w:lastRowLastColumn="0"/>
            </w:pPr>
            <w:r w:rsidRPr="001A7E00">
              <w:t xml:space="preserve">EcoCertification </w:t>
            </w:r>
            <w:r w:rsidR="00D31E18">
              <w:t>–</w:t>
            </w:r>
            <w:r w:rsidRPr="001A7E00">
              <w:t xml:space="preserve"> Sustainable Tourism/Advanced Sustainable Tourism</w:t>
            </w:r>
          </w:p>
        </w:tc>
      </w:tr>
      <w:tr w:rsidR="008835B2" w14:paraId="59C6FC5D"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1A723312" w14:textId="0A389C11" w:rsidR="008835B2" w:rsidRPr="001C3F90" w:rsidRDefault="008835B2" w:rsidP="008835B2">
            <w:pPr>
              <w:pStyle w:val="TableTextLeft"/>
            </w:pPr>
            <w:r w:rsidRPr="001C3F90">
              <w:t>EarthCheck</w:t>
            </w:r>
          </w:p>
        </w:tc>
        <w:tc>
          <w:tcPr>
            <w:tcW w:w="5103" w:type="dxa"/>
          </w:tcPr>
          <w:p w14:paraId="2A1DF183" w14:textId="3B65AAD8" w:rsidR="008835B2" w:rsidRPr="00076335" w:rsidRDefault="008835B2" w:rsidP="008835B2">
            <w:pPr>
              <w:pStyle w:val="TableTextLeft"/>
              <w:cnfStyle w:val="000000000000" w:firstRow="0" w:lastRow="0" w:firstColumn="0" w:lastColumn="0" w:oddVBand="0" w:evenVBand="0" w:oddHBand="0" w:evenHBand="0" w:firstRowFirstColumn="0" w:firstRowLastColumn="0" w:lastRowFirstColumn="0" w:lastRowLastColumn="0"/>
            </w:pPr>
            <w:r w:rsidRPr="001A7E00">
              <w:t>EarthCheck Certification</w:t>
            </w:r>
          </w:p>
        </w:tc>
      </w:tr>
      <w:tr w:rsidR="008835B2" w14:paraId="1D51E51B" w14:textId="77777777" w:rsidTr="00417A52">
        <w:tc>
          <w:tcPr>
            <w:cnfStyle w:val="001000000000" w:firstRow="0" w:lastRow="0" w:firstColumn="1" w:lastColumn="0" w:oddVBand="0" w:evenVBand="0" w:oddHBand="0" w:evenHBand="0" w:firstRowFirstColumn="0" w:firstRowLastColumn="0" w:lastRowFirstColumn="0" w:lastRowLastColumn="0"/>
            <w:tcW w:w="4309" w:type="dxa"/>
          </w:tcPr>
          <w:p w14:paraId="41CC6A74" w14:textId="0BFBD8A7" w:rsidR="008835B2" w:rsidRPr="001C3F90" w:rsidRDefault="008835B2" w:rsidP="008835B2">
            <w:pPr>
              <w:pStyle w:val="TableTextLeft"/>
            </w:pPr>
            <w:r w:rsidRPr="001C3F90">
              <w:t>Victorian Tourism Industry Council</w:t>
            </w:r>
          </w:p>
        </w:tc>
        <w:tc>
          <w:tcPr>
            <w:tcW w:w="5103" w:type="dxa"/>
          </w:tcPr>
          <w:p w14:paraId="5A1CC8D8" w14:textId="6ED9B9FE" w:rsidR="008835B2" w:rsidRPr="001C3F90" w:rsidRDefault="008835B2" w:rsidP="008835B2">
            <w:pPr>
              <w:pStyle w:val="TableTextLeft"/>
              <w:cnfStyle w:val="000000000000" w:firstRow="0" w:lastRow="0" w:firstColumn="0" w:lastColumn="0" w:oddVBand="0" w:evenVBand="0" w:oddHBand="0" w:evenHBand="0" w:firstRowFirstColumn="0" w:firstRowLastColumn="0" w:lastRowFirstColumn="0" w:lastRowLastColumn="0"/>
            </w:pPr>
            <w:r w:rsidRPr="001C3F90">
              <w:t>EcoStar Accreditation</w:t>
            </w:r>
          </w:p>
        </w:tc>
      </w:tr>
    </w:tbl>
    <w:p w14:paraId="59A2C54A" w14:textId="0E814EBE" w:rsidR="00EB387E" w:rsidRPr="00EB387E" w:rsidRDefault="00EB387E" w:rsidP="00EB387E">
      <w:pPr>
        <w:pStyle w:val="BodyText"/>
      </w:pPr>
      <w:bookmarkStart w:id="142" w:name="_Toc171505617"/>
    </w:p>
    <w:p w14:paraId="5ACF5688" w14:textId="137F6B0F" w:rsidR="00555DBF" w:rsidRPr="00113455" w:rsidRDefault="00555DBF" w:rsidP="00555DBF">
      <w:pPr>
        <w:pStyle w:val="Heading2"/>
      </w:pPr>
      <w:bookmarkStart w:id="143" w:name="_Toc232768907"/>
      <w:r w:rsidRPr="00113455">
        <w:t>Licence transfer</w:t>
      </w:r>
      <w:bookmarkEnd w:id="142"/>
      <w:bookmarkEnd w:id="143"/>
    </w:p>
    <w:p w14:paraId="64EEDD93" w14:textId="06F123E7" w:rsidR="00745DEB" w:rsidRDefault="00745DEB" w:rsidP="00745DEB">
      <w:pPr>
        <w:pStyle w:val="Heading3"/>
      </w:pPr>
      <w:bookmarkStart w:id="144" w:name="_Toc188971427"/>
      <w:bookmarkStart w:id="145" w:name="_Toc189771023"/>
      <w:bookmarkStart w:id="146" w:name="_Toc192843166"/>
      <w:bookmarkStart w:id="147" w:name="_Toc199505201"/>
      <w:bookmarkStart w:id="148" w:name="_Toc204266044"/>
      <w:bookmarkStart w:id="149" w:name="_Toc232768908"/>
      <w:r>
        <w:t xml:space="preserve">Context and </w:t>
      </w:r>
      <w:bookmarkEnd w:id="144"/>
      <w:bookmarkEnd w:id="145"/>
      <w:bookmarkEnd w:id="146"/>
      <w:bookmarkEnd w:id="147"/>
      <w:bookmarkEnd w:id="148"/>
      <w:r w:rsidR="00FC13EE">
        <w:t>P</w:t>
      </w:r>
      <w:r>
        <w:t>olicy</w:t>
      </w:r>
      <w:bookmarkEnd w:id="149"/>
    </w:p>
    <w:p w14:paraId="6F136D78" w14:textId="1A716FD6" w:rsidR="00555DBF" w:rsidRPr="00113455" w:rsidRDefault="002D23D0" w:rsidP="00555DBF">
      <w:pPr>
        <w:pStyle w:val="BodyText"/>
      </w:pPr>
      <w:r>
        <w:t xml:space="preserve">If an operator wants to sell their business, </w:t>
      </w:r>
      <w:r w:rsidR="007373C7">
        <w:t>th</w:t>
      </w:r>
      <w:r w:rsidR="00555DBF" w:rsidRPr="00113455">
        <w:t xml:space="preserve">e ability to transfer a licence is an important option for business security. A </w:t>
      </w:r>
      <w:r w:rsidR="005C07DB">
        <w:t>TOL</w:t>
      </w:r>
      <w:r w:rsidR="00555DBF" w:rsidRPr="00113455">
        <w:t xml:space="preserve"> is not transferable to other licensees or to unlicensed entities as it is not a property right that can be transferred between private individuals and such individuals are not authorised under legislation to grant the licence. However, it is possible under certain circumstances for holders of multiyear licences with a residual term greater than one year, to have a licence varied to affect a transfer. </w:t>
      </w:r>
    </w:p>
    <w:p w14:paraId="370C173D" w14:textId="3DF751B9" w:rsidR="00B67FC7" w:rsidRDefault="00555DBF" w:rsidP="00555DBF">
      <w:pPr>
        <w:pStyle w:val="BodyText"/>
      </w:pPr>
      <w:r w:rsidRPr="00113455">
        <w:t xml:space="preserve">A </w:t>
      </w:r>
      <w:r w:rsidR="008273D8">
        <w:t>TOL</w:t>
      </w:r>
      <w:r w:rsidRPr="00113455">
        <w:t xml:space="preserve"> can be issued to either a business or an individual. </w:t>
      </w:r>
      <w:r w:rsidR="005321B7">
        <w:t xml:space="preserve">If the TOL is issued under an individual’s name, </w:t>
      </w:r>
      <w:r w:rsidR="00100007">
        <w:t xml:space="preserve">transfer is not possible. </w:t>
      </w:r>
      <w:r w:rsidRPr="00113455">
        <w:t xml:space="preserve">If the licence is issued under a business name, and a new owner buys the business without changing the business entity (i.e. the registered business name) and continues to comply with all licence conditions, they are not required to go through a full application process and </w:t>
      </w:r>
      <w:r w:rsidR="00B376DB">
        <w:t>the</w:t>
      </w:r>
      <w:r w:rsidRPr="00113455">
        <w:t xml:space="preserve"> licence can be</w:t>
      </w:r>
      <w:r w:rsidR="00B376DB">
        <w:t xml:space="preserve"> updated </w:t>
      </w:r>
      <w:r w:rsidR="00B67FC7">
        <w:t>through</w:t>
      </w:r>
      <w:r w:rsidRPr="00113455">
        <w:t xml:space="preserve"> a licence variation</w:t>
      </w:r>
      <w:r w:rsidR="007B149A">
        <w:t xml:space="preserve"> process</w:t>
      </w:r>
      <w:r w:rsidR="008B3B4F">
        <w:t xml:space="preserve"> to change the owner contact details</w:t>
      </w:r>
      <w:r w:rsidRPr="00113455">
        <w:t xml:space="preserve">. </w:t>
      </w:r>
    </w:p>
    <w:p w14:paraId="575B85CF" w14:textId="38ABEF67" w:rsidR="00555DBF" w:rsidRPr="00113455" w:rsidRDefault="007373C7" w:rsidP="00555DBF">
      <w:pPr>
        <w:pStyle w:val="BodyText"/>
      </w:pPr>
      <w:r>
        <w:t>Often</w:t>
      </w:r>
      <w:r w:rsidR="00555DBF" w:rsidRPr="00113455">
        <w:t xml:space="preserve">, the purchaser will be an existing LTO and therefore already meet transfer requirements. </w:t>
      </w:r>
    </w:p>
    <w:p w14:paraId="62CB22C8" w14:textId="581BC9A5" w:rsidR="00555DBF" w:rsidRPr="00113455" w:rsidRDefault="00555DBF" w:rsidP="00555DBF">
      <w:pPr>
        <w:pStyle w:val="BodyText"/>
      </w:pPr>
      <w:r w:rsidRPr="00113455">
        <w:t xml:space="preserve">A land manger has the discretion to affect a licence transfer </w:t>
      </w:r>
      <w:r w:rsidR="00881398">
        <w:t xml:space="preserve">by licence variation </w:t>
      </w:r>
      <w:r w:rsidRPr="00113455">
        <w:t>under the following considerations:</w:t>
      </w:r>
    </w:p>
    <w:p w14:paraId="26024513" w14:textId="51414A9D" w:rsidR="00555DBF" w:rsidRPr="00113455" w:rsidRDefault="00555DBF" w:rsidP="008E1FD2">
      <w:pPr>
        <w:pStyle w:val="ListBullet"/>
        <w:numPr>
          <w:ilvl w:val="0"/>
          <w:numId w:val="37"/>
        </w:numPr>
      </w:pPr>
      <w:r w:rsidRPr="00113455">
        <w:t xml:space="preserve">Evidence of the new operator complying with the terms and conditions of the licence, including </w:t>
      </w:r>
      <w:r w:rsidR="00DF0014">
        <w:t>accreditation</w:t>
      </w:r>
      <w:r w:rsidRPr="00113455">
        <w:t xml:space="preserve"> standards and insurance and any other licence requirements</w:t>
      </w:r>
      <w:r w:rsidR="00960D63">
        <w:t>.</w:t>
      </w:r>
    </w:p>
    <w:p w14:paraId="4020AB64" w14:textId="26CDD1CE" w:rsidR="00555DBF" w:rsidRPr="00113455" w:rsidRDefault="00555DBF" w:rsidP="008E1FD2">
      <w:pPr>
        <w:pStyle w:val="ListBullet"/>
        <w:numPr>
          <w:ilvl w:val="0"/>
          <w:numId w:val="37"/>
        </w:numPr>
      </w:pPr>
      <w:r w:rsidRPr="00113455">
        <w:t>Evidence of the intention to run a business</w:t>
      </w:r>
      <w:r w:rsidR="00960D63">
        <w:t>.</w:t>
      </w:r>
    </w:p>
    <w:p w14:paraId="405BEBBA" w14:textId="47C9BD7D" w:rsidR="00555DBF" w:rsidRPr="00113455" w:rsidRDefault="00555DBF" w:rsidP="008E1FD2">
      <w:pPr>
        <w:pStyle w:val="ListBullet"/>
        <w:numPr>
          <w:ilvl w:val="0"/>
          <w:numId w:val="37"/>
        </w:numPr>
      </w:pPr>
      <w:r w:rsidRPr="00113455">
        <w:t>Tests of shareholding structure and potential for anti-competitive or monopolistic practice</w:t>
      </w:r>
      <w:r w:rsidR="00960D63">
        <w:t>.</w:t>
      </w:r>
    </w:p>
    <w:p w14:paraId="216F1497" w14:textId="77777777" w:rsidR="00555DBF" w:rsidRDefault="00555DBF" w:rsidP="008E1FD2">
      <w:pPr>
        <w:pStyle w:val="ListBullet"/>
        <w:numPr>
          <w:ilvl w:val="0"/>
          <w:numId w:val="37"/>
        </w:numPr>
      </w:pPr>
      <w:r w:rsidRPr="00113455">
        <w:lastRenderedPageBreak/>
        <w:t>Any changes required to ensure the sustainable management of the location or natural resource.</w:t>
      </w:r>
    </w:p>
    <w:p w14:paraId="3D21549E" w14:textId="77777777" w:rsidR="00D43ED7" w:rsidRDefault="00D43ED7" w:rsidP="00D43ED7">
      <w:pPr>
        <w:pStyle w:val="ListBullet"/>
        <w:ind w:left="833" w:firstLine="0"/>
      </w:pPr>
    </w:p>
    <w:p w14:paraId="163E32FB" w14:textId="0CDC25C9" w:rsidR="007072E4" w:rsidRPr="00113455" w:rsidRDefault="007072E4" w:rsidP="007072E4">
      <w:pPr>
        <w:pStyle w:val="BodyText"/>
      </w:pPr>
      <w:r w:rsidRPr="00113455">
        <w:t xml:space="preserve">Most </w:t>
      </w:r>
      <w:r>
        <w:t>TOLs</w:t>
      </w:r>
      <w:r w:rsidRPr="00113455">
        <w:t xml:space="preserve"> are not restricted in number, so a prospective buyer of a business requiring a </w:t>
      </w:r>
      <w:r>
        <w:t>TOL</w:t>
      </w:r>
      <w:r w:rsidRPr="00113455">
        <w:t xml:space="preserve"> should contact the relevant land manager and apply for a licence or licence variation </w:t>
      </w:r>
      <w:r>
        <w:t xml:space="preserve">(section </w:t>
      </w:r>
      <w:r>
        <w:fldChar w:fldCharType="begin"/>
      </w:r>
      <w:r>
        <w:instrText xml:space="preserve"> REF _Ref188282943 \r \h </w:instrText>
      </w:r>
      <w:r>
        <w:fldChar w:fldCharType="separate"/>
      </w:r>
      <w:r w:rsidR="005B537E">
        <w:t>6.3</w:t>
      </w:r>
      <w:r>
        <w:fldChar w:fldCharType="end"/>
      </w:r>
      <w:r>
        <w:t xml:space="preserve">) </w:t>
      </w:r>
      <w:r w:rsidRPr="00113455">
        <w:t>as soon as possible.</w:t>
      </w:r>
    </w:p>
    <w:p w14:paraId="40CCA8F2" w14:textId="77777777" w:rsidR="007072E4" w:rsidRPr="00113455" w:rsidRDefault="007072E4" w:rsidP="00D43ED7">
      <w:pPr>
        <w:pStyle w:val="ListBullet"/>
        <w:ind w:left="833" w:firstLine="0"/>
      </w:pPr>
    </w:p>
    <w:p w14:paraId="3D75AC6A" w14:textId="7531509C" w:rsidR="00555DBF" w:rsidRPr="00113455" w:rsidRDefault="00347100" w:rsidP="001D547F">
      <w:pPr>
        <w:pStyle w:val="HighlightBoxHeading"/>
      </w:pPr>
      <w:r w:rsidRPr="00113455">
        <w:t>Policy summary</w:t>
      </w:r>
      <w:r>
        <w:t xml:space="preserve"> – </w:t>
      </w:r>
      <w:r w:rsidR="00276090">
        <w:t>P</w:t>
      </w:r>
      <w:r>
        <w:t xml:space="preserve">rovide </w:t>
      </w:r>
      <w:r w:rsidR="00276090">
        <w:t>operator</w:t>
      </w:r>
      <w:r>
        <w:t xml:space="preserve"> security and support</w:t>
      </w:r>
    </w:p>
    <w:p w14:paraId="0BB91D39" w14:textId="77777777" w:rsidR="00347100" w:rsidRDefault="00347100" w:rsidP="00037D7B">
      <w:pPr>
        <w:pStyle w:val="HighlightBoxText"/>
        <w:rPr>
          <w:u w:val="single"/>
        </w:rPr>
      </w:pPr>
    </w:p>
    <w:p w14:paraId="666423E4" w14:textId="378BDD64" w:rsidR="00555DBF" w:rsidRPr="00276090" w:rsidRDefault="00555DBF" w:rsidP="00037D7B">
      <w:pPr>
        <w:pStyle w:val="HighlightBoxText"/>
        <w:rPr>
          <w:b/>
          <w:bCs/>
        </w:rPr>
      </w:pPr>
      <w:r w:rsidRPr="00276090">
        <w:rPr>
          <w:b/>
          <w:bCs/>
        </w:rPr>
        <w:t>Licence transfer</w:t>
      </w:r>
    </w:p>
    <w:p w14:paraId="02E31520" w14:textId="5ED5847C" w:rsidR="000E7208" w:rsidRPr="00113455" w:rsidRDefault="000E7208" w:rsidP="008E02C3">
      <w:pPr>
        <w:pStyle w:val="HighlightBoxText"/>
      </w:pPr>
      <w:r w:rsidRPr="00113455">
        <w:t xml:space="preserve">A </w:t>
      </w:r>
      <w:r>
        <w:t>TOL</w:t>
      </w:r>
      <w:r w:rsidRPr="00113455">
        <w:t xml:space="preserve"> is not transferable to other licensees or to unlicensed entities as it is not a property right. However, it is possible under certain circumstances to have a licence varied to affect a transfer. </w:t>
      </w:r>
    </w:p>
    <w:p w14:paraId="0D28CEDD" w14:textId="14A2A400" w:rsidR="005031E6" w:rsidRDefault="006E06FD" w:rsidP="00037D7B">
      <w:pPr>
        <w:pStyle w:val="HighlightBoxText"/>
      </w:pPr>
      <w:r>
        <w:t xml:space="preserve">For a multiyear </w:t>
      </w:r>
      <w:r w:rsidR="002251ED">
        <w:t>licence</w:t>
      </w:r>
      <w:r>
        <w:t>, a</w:t>
      </w:r>
      <w:r w:rsidR="002251ED" w:rsidRPr="00113455">
        <w:t xml:space="preserve"> transfer</w:t>
      </w:r>
      <w:r w:rsidR="002251ED">
        <w:t xml:space="preserve"> can be affected by making a </w:t>
      </w:r>
      <w:r w:rsidR="002251ED" w:rsidRPr="00113455">
        <w:t>licence variation</w:t>
      </w:r>
      <w:r w:rsidR="002251ED">
        <w:t xml:space="preserve"> (section </w:t>
      </w:r>
      <w:r w:rsidR="002251ED">
        <w:fldChar w:fldCharType="begin"/>
      </w:r>
      <w:r w:rsidR="002251ED">
        <w:instrText xml:space="preserve"> REF _Ref183685957 \r \h </w:instrText>
      </w:r>
      <w:r w:rsidR="002251ED">
        <w:fldChar w:fldCharType="separate"/>
      </w:r>
      <w:r w:rsidR="005B537E">
        <w:t>6.3</w:t>
      </w:r>
      <w:r w:rsidR="002251ED">
        <w:fldChar w:fldCharType="end"/>
      </w:r>
      <w:r w:rsidR="002251ED">
        <w:t xml:space="preserve">) to change the owner contact details </w:t>
      </w:r>
      <w:r>
        <w:t>subject to</w:t>
      </w:r>
      <w:r w:rsidR="005031E6">
        <w:t>:</w:t>
      </w:r>
    </w:p>
    <w:p w14:paraId="77B743F5" w14:textId="0457E87E" w:rsidR="005031E6" w:rsidRDefault="00CC5E33" w:rsidP="005031E6">
      <w:pPr>
        <w:pStyle w:val="HighlightBoxBullet"/>
      </w:pPr>
      <w:r>
        <w:t>the</w:t>
      </w:r>
      <w:r w:rsidR="00C129B7">
        <w:t xml:space="preserve"> residual term </w:t>
      </w:r>
      <w:r>
        <w:t xml:space="preserve">being </w:t>
      </w:r>
      <w:r w:rsidR="00C129B7">
        <w:t>more than a year</w:t>
      </w:r>
      <w:r w:rsidR="005031E6">
        <w:t xml:space="preserve">, and </w:t>
      </w:r>
    </w:p>
    <w:p w14:paraId="3D3CA78B" w14:textId="042EE1B4" w:rsidR="00C26313" w:rsidRDefault="005F07A2" w:rsidP="005031E6">
      <w:pPr>
        <w:pStyle w:val="HighlightBoxBullet"/>
      </w:pPr>
      <w:r>
        <w:t>the licence being</w:t>
      </w:r>
      <w:r w:rsidR="00A33D28">
        <w:t xml:space="preserve"> issued</w:t>
      </w:r>
      <w:r w:rsidR="00803448">
        <w:t xml:space="preserve"> </w:t>
      </w:r>
      <w:r w:rsidR="00E54B3A">
        <w:t>under a business entity name</w:t>
      </w:r>
      <w:r w:rsidR="00A33D28">
        <w:t xml:space="preserve">, </w:t>
      </w:r>
    </w:p>
    <w:p w14:paraId="3B2155FC" w14:textId="56DA11F0" w:rsidR="00555DBF" w:rsidRPr="00113455" w:rsidRDefault="001D68EA" w:rsidP="006B0441">
      <w:pPr>
        <w:pStyle w:val="HighlightBoxText"/>
      </w:pPr>
      <w:r>
        <w:t xml:space="preserve">The change </w:t>
      </w:r>
      <w:r w:rsidR="000502CC">
        <w:t xml:space="preserve">is </w:t>
      </w:r>
      <w:r w:rsidR="00555DBF" w:rsidRPr="00113455">
        <w:t xml:space="preserve">subject to </w:t>
      </w:r>
      <w:r w:rsidR="005F07A2">
        <w:t xml:space="preserve">further </w:t>
      </w:r>
      <w:r>
        <w:t>considerations</w:t>
      </w:r>
      <w:r w:rsidR="00E967F0">
        <w:t xml:space="preserve"> such as </w:t>
      </w:r>
      <w:r w:rsidR="007D741B">
        <w:t xml:space="preserve">potential for </w:t>
      </w:r>
      <w:r w:rsidR="00E967F0">
        <w:t>anti-competitive practice</w:t>
      </w:r>
      <w:r w:rsidR="00A83CEE">
        <w:t>s</w:t>
      </w:r>
      <w:r w:rsidRPr="00113455">
        <w:t xml:space="preserve"> </w:t>
      </w:r>
      <w:r w:rsidR="00555DBF" w:rsidRPr="00113455">
        <w:t xml:space="preserve">and </w:t>
      </w:r>
      <w:r w:rsidR="000502CC">
        <w:t xml:space="preserve">is </w:t>
      </w:r>
      <w:r w:rsidR="00555DBF" w:rsidRPr="00113455">
        <w:t>at the discretion and approval of the land manager</w:t>
      </w:r>
      <w:r w:rsidR="009043C6">
        <w:t>.</w:t>
      </w:r>
      <w:r w:rsidR="00555DBF" w:rsidRPr="00113455">
        <w:t xml:space="preserve"> </w:t>
      </w:r>
    </w:p>
    <w:p w14:paraId="08EC72A0" w14:textId="7FA89C99" w:rsidR="00555DBF" w:rsidRPr="00113455" w:rsidRDefault="00555DBF" w:rsidP="00037D7B">
      <w:pPr>
        <w:pStyle w:val="HighlightBoxText"/>
      </w:pPr>
      <w:r w:rsidRPr="00113455">
        <w:t>A licence term cannot be extended through licence transfer</w:t>
      </w:r>
      <w:r w:rsidR="008714DC">
        <w:t xml:space="preserve"> variations</w:t>
      </w:r>
      <w:r w:rsidR="009043C6">
        <w:t>.</w:t>
      </w:r>
      <w:r w:rsidRPr="00113455">
        <w:t xml:space="preserve"> </w:t>
      </w:r>
    </w:p>
    <w:p w14:paraId="71F621F0" w14:textId="028C96F1" w:rsidR="00555DBF" w:rsidRPr="00113455" w:rsidRDefault="00555DBF" w:rsidP="00037D7B">
      <w:pPr>
        <w:pStyle w:val="HighlightBoxText"/>
      </w:pPr>
      <w:r w:rsidRPr="00113455">
        <w:t>If a licence is not used, the licence may be cancelled</w:t>
      </w:r>
      <w:r w:rsidR="009043C6">
        <w:t>.</w:t>
      </w:r>
    </w:p>
    <w:p w14:paraId="0A80EEC6" w14:textId="77777777" w:rsidR="00555DBF" w:rsidRDefault="00555DBF" w:rsidP="00037D7B">
      <w:pPr>
        <w:pStyle w:val="HighlightBoxText"/>
      </w:pPr>
      <w:r w:rsidRPr="00113455">
        <w:t>There is no fee for a licence transfer.</w:t>
      </w:r>
    </w:p>
    <w:p w14:paraId="246315DC" w14:textId="091101C7" w:rsidR="00C22886" w:rsidRDefault="00C22886" w:rsidP="00C22886">
      <w:pPr>
        <w:pStyle w:val="BodyText"/>
      </w:pPr>
    </w:p>
    <w:p w14:paraId="70B0A258" w14:textId="79EE6FEE" w:rsidR="00555DBF" w:rsidRPr="00113455" w:rsidRDefault="00555DBF" w:rsidP="00555DBF">
      <w:pPr>
        <w:pStyle w:val="Heading2"/>
      </w:pPr>
      <w:bookmarkStart w:id="150" w:name="_Toc171505618"/>
      <w:bookmarkStart w:id="151" w:name="_Ref183685957"/>
      <w:bookmarkStart w:id="152" w:name="_Ref183696323"/>
      <w:bookmarkStart w:id="153" w:name="_Ref188282943"/>
      <w:bookmarkStart w:id="154" w:name="_Ref192661499"/>
      <w:bookmarkStart w:id="155" w:name="_Toc232768909"/>
      <w:r w:rsidRPr="00113455">
        <w:t>Licence variation</w:t>
      </w:r>
      <w:bookmarkEnd w:id="150"/>
      <w:bookmarkEnd w:id="151"/>
      <w:bookmarkEnd w:id="152"/>
      <w:bookmarkEnd w:id="153"/>
      <w:bookmarkEnd w:id="154"/>
      <w:bookmarkEnd w:id="155"/>
    </w:p>
    <w:p w14:paraId="4AEE6E17" w14:textId="6BFB1534" w:rsidR="00972F7C" w:rsidRDefault="00972F7C" w:rsidP="00972F7C">
      <w:pPr>
        <w:pStyle w:val="Heading3"/>
      </w:pPr>
      <w:bookmarkStart w:id="156" w:name="_Toc188971429"/>
      <w:bookmarkStart w:id="157" w:name="_Toc189771025"/>
      <w:bookmarkStart w:id="158" w:name="_Toc192843168"/>
      <w:bookmarkStart w:id="159" w:name="_Toc199505203"/>
      <w:bookmarkStart w:id="160" w:name="_Toc204266046"/>
      <w:bookmarkStart w:id="161" w:name="_Toc232768910"/>
      <w:r>
        <w:t xml:space="preserve">Context and </w:t>
      </w:r>
      <w:bookmarkEnd w:id="156"/>
      <w:bookmarkEnd w:id="157"/>
      <w:bookmarkEnd w:id="158"/>
      <w:bookmarkEnd w:id="159"/>
      <w:bookmarkEnd w:id="160"/>
      <w:r w:rsidR="00FC13EE">
        <w:t>P</w:t>
      </w:r>
      <w:r>
        <w:t>olicy</w:t>
      </w:r>
      <w:bookmarkEnd w:id="161"/>
    </w:p>
    <w:p w14:paraId="4350F7AA" w14:textId="34AAEEA7" w:rsidR="00555DBF" w:rsidRPr="00113455" w:rsidRDefault="003B4774" w:rsidP="00972F7C">
      <w:pPr>
        <w:pStyle w:val="BodyText"/>
      </w:pPr>
      <w:r>
        <w:t xml:space="preserve">Under the </w:t>
      </w:r>
      <w:r w:rsidR="00684044">
        <w:t>R</w:t>
      </w:r>
      <w:r>
        <w:t>egulations, a</w:t>
      </w:r>
      <w:r w:rsidR="005839EF">
        <w:t>n</w:t>
      </w:r>
      <w:r w:rsidR="00555DBF" w:rsidRPr="00113455">
        <w:t xml:space="preserve"> operator may seek a variation to their licence such as adding a new tour, location or activity</w:t>
      </w:r>
      <w:r w:rsidR="00753954">
        <w:t xml:space="preserve"> </w:t>
      </w:r>
      <w:r w:rsidR="00CA542A">
        <w:t xml:space="preserve">set out </w:t>
      </w:r>
      <w:r w:rsidR="00753954">
        <w:t xml:space="preserve">under </w:t>
      </w:r>
      <w:r w:rsidR="00CA542A">
        <w:t xml:space="preserve">the </w:t>
      </w:r>
      <w:r w:rsidR="00BB39F3">
        <w:t xml:space="preserve">standard licence </w:t>
      </w:r>
      <w:r w:rsidR="00BB4201">
        <w:t>conditions</w:t>
      </w:r>
      <w:r w:rsidR="00555DBF" w:rsidRPr="00113455">
        <w:t>. It is advisable to discuss the potential change with the local land manager first before making a formal request in writing to the land manager. The land manager decide</w:t>
      </w:r>
      <w:r w:rsidR="005A5356">
        <w:t>s</w:t>
      </w:r>
      <w:r w:rsidR="00555DBF" w:rsidRPr="00113455">
        <w:t xml:space="preserve"> if the variation is required</w:t>
      </w:r>
      <w:r w:rsidR="005839EF">
        <w:t xml:space="preserve"> and must provide written notice </w:t>
      </w:r>
      <w:r w:rsidR="00EF5197">
        <w:t>to the operator to confirm a licence variation</w:t>
      </w:r>
      <w:r w:rsidR="00555DBF" w:rsidRPr="00113455">
        <w:t>.</w:t>
      </w:r>
    </w:p>
    <w:p w14:paraId="143A0B9A" w14:textId="76C1BD93" w:rsidR="00555DBF" w:rsidRPr="00113455" w:rsidRDefault="00555DBF" w:rsidP="00555DBF">
      <w:pPr>
        <w:pStyle w:val="BodyText"/>
      </w:pPr>
      <w:r w:rsidRPr="00113455">
        <w:t xml:space="preserve">The land manager may also vary a </w:t>
      </w:r>
      <w:r w:rsidR="00956173">
        <w:t>TOL</w:t>
      </w:r>
      <w:r w:rsidRPr="00113455">
        <w:t xml:space="preserve"> or condition of the licence </w:t>
      </w:r>
      <w:r w:rsidR="007F4069" w:rsidRPr="00113455">
        <w:t xml:space="preserve">on their own accord </w:t>
      </w:r>
      <w:r w:rsidRPr="00113455">
        <w:t xml:space="preserve">if it is deemed necessary. </w:t>
      </w:r>
    </w:p>
    <w:p w14:paraId="1FAF3BD9" w14:textId="77777777" w:rsidR="000601E7" w:rsidRPr="00113455" w:rsidRDefault="000601E7" w:rsidP="00555DBF">
      <w:pPr>
        <w:pStyle w:val="BodyText"/>
      </w:pPr>
    </w:p>
    <w:p w14:paraId="79A623FF" w14:textId="3EC676BE" w:rsidR="00986504" w:rsidRDefault="00986504" w:rsidP="00555DBF">
      <w:pPr>
        <w:pStyle w:val="HighlightBoxHeading"/>
      </w:pPr>
      <w:r w:rsidRPr="00113455">
        <w:t>Policy summary</w:t>
      </w:r>
      <w:r>
        <w:t xml:space="preserve"> – </w:t>
      </w:r>
      <w:r w:rsidR="00276090">
        <w:t>P</w:t>
      </w:r>
      <w:r>
        <w:t xml:space="preserve">rovide </w:t>
      </w:r>
      <w:r w:rsidR="00276090">
        <w:t>operator</w:t>
      </w:r>
      <w:r>
        <w:t xml:space="preserve"> security and support</w:t>
      </w:r>
    </w:p>
    <w:p w14:paraId="6A549891" w14:textId="77777777" w:rsidR="00986504" w:rsidRDefault="00986504" w:rsidP="00555DBF">
      <w:pPr>
        <w:pStyle w:val="HighlightBoxHeading"/>
      </w:pPr>
    </w:p>
    <w:p w14:paraId="46E5847A" w14:textId="487B6682" w:rsidR="00555DBF" w:rsidRPr="00276090" w:rsidRDefault="00555DBF" w:rsidP="00555DBF">
      <w:pPr>
        <w:pStyle w:val="HighlightBoxHeading"/>
      </w:pPr>
      <w:r w:rsidRPr="00276090">
        <w:t>Licence variation</w:t>
      </w:r>
      <w:r w:rsidR="00924345">
        <w:t xml:space="preserve"> </w:t>
      </w:r>
    </w:p>
    <w:p w14:paraId="2ED76065" w14:textId="7B71164D" w:rsidR="00555DBF" w:rsidRPr="004647BF" w:rsidRDefault="00555DBF" w:rsidP="00555DBF">
      <w:pPr>
        <w:pStyle w:val="HighlightBoxHeading"/>
        <w:rPr>
          <w:b w:val="0"/>
          <w:bCs/>
        </w:rPr>
      </w:pPr>
      <w:r w:rsidRPr="004647BF">
        <w:rPr>
          <w:b w:val="0"/>
          <w:bCs/>
        </w:rPr>
        <w:t>A licence holder may apply to the land manager for a licence variation</w:t>
      </w:r>
      <w:r w:rsidR="004647BF" w:rsidRPr="004647BF">
        <w:rPr>
          <w:b w:val="0"/>
          <w:bCs/>
        </w:rPr>
        <w:t>.</w:t>
      </w:r>
    </w:p>
    <w:p w14:paraId="1799BF29" w14:textId="43C3A1B1" w:rsidR="00555DBF" w:rsidRPr="004647BF" w:rsidRDefault="00555DBF" w:rsidP="00555DBF">
      <w:pPr>
        <w:pStyle w:val="HighlightBoxHeading"/>
        <w:rPr>
          <w:b w:val="0"/>
          <w:bCs/>
        </w:rPr>
      </w:pPr>
      <w:r w:rsidRPr="004647BF">
        <w:rPr>
          <w:b w:val="0"/>
          <w:bCs/>
        </w:rPr>
        <w:t>A land manager may vary a condition of a licence on request or on their own accord</w:t>
      </w:r>
      <w:r w:rsidR="004647BF">
        <w:rPr>
          <w:b w:val="0"/>
          <w:bCs/>
        </w:rPr>
        <w:t>.</w:t>
      </w:r>
    </w:p>
    <w:p w14:paraId="004751C7" w14:textId="1404E982" w:rsidR="00555DBF" w:rsidRPr="004647BF" w:rsidRDefault="00555DBF" w:rsidP="00555DBF">
      <w:pPr>
        <w:pStyle w:val="HighlightBoxHeading"/>
        <w:rPr>
          <w:b w:val="0"/>
          <w:bCs/>
        </w:rPr>
      </w:pPr>
      <w:r w:rsidRPr="004647BF">
        <w:rPr>
          <w:b w:val="0"/>
          <w:bCs/>
        </w:rPr>
        <w:t>A licence variation must be confirmed by the land manager in writing</w:t>
      </w:r>
      <w:r w:rsidR="004647BF">
        <w:rPr>
          <w:b w:val="0"/>
          <w:bCs/>
        </w:rPr>
        <w:t>.</w:t>
      </w:r>
    </w:p>
    <w:p w14:paraId="4B18F684" w14:textId="14850607" w:rsidR="00555DBF" w:rsidRPr="004647BF" w:rsidRDefault="00555DBF" w:rsidP="00555DBF">
      <w:pPr>
        <w:pStyle w:val="HighlightBoxHeading"/>
        <w:rPr>
          <w:b w:val="0"/>
          <w:bCs/>
        </w:rPr>
      </w:pPr>
      <w:r w:rsidRPr="004647BF">
        <w:rPr>
          <w:b w:val="0"/>
          <w:bCs/>
        </w:rPr>
        <w:lastRenderedPageBreak/>
        <w:t>The licence term cannot be extended as a licence variation</w:t>
      </w:r>
      <w:r w:rsidR="004647BF">
        <w:rPr>
          <w:b w:val="0"/>
          <w:bCs/>
        </w:rPr>
        <w:t>.</w:t>
      </w:r>
    </w:p>
    <w:p w14:paraId="17B5FAC7" w14:textId="77777777" w:rsidR="00555DBF" w:rsidRDefault="00555DBF" w:rsidP="00555DBF">
      <w:pPr>
        <w:pStyle w:val="HighlightBoxHeading"/>
        <w:rPr>
          <w:b w:val="0"/>
          <w:bCs/>
        </w:rPr>
      </w:pPr>
      <w:r w:rsidRPr="004647BF">
        <w:rPr>
          <w:b w:val="0"/>
          <w:bCs/>
        </w:rPr>
        <w:t>There is no fee for a licence variation.</w:t>
      </w:r>
    </w:p>
    <w:p w14:paraId="46C272C1" w14:textId="4095ACF1" w:rsidR="00555DBF" w:rsidRPr="00113455" w:rsidRDefault="00555DBF" w:rsidP="00555DBF">
      <w:pPr>
        <w:pStyle w:val="BodyText"/>
      </w:pPr>
    </w:p>
    <w:p w14:paraId="2CB93FFD" w14:textId="12B8AAEB" w:rsidR="00555DBF" w:rsidRPr="00113455" w:rsidRDefault="00555DBF" w:rsidP="00555DBF">
      <w:pPr>
        <w:pStyle w:val="Heading2"/>
      </w:pPr>
      <w:bookmarkStart w:id="162" w:name="_Toc171505619"/>
      <w:bookmarkStart w:id="163" w:name="_Ref192692429"/>
      <w:bookmarkStart w:id="164" w:name="_Toc232768911"/>
      <w:r w:rsidRPr="00113455">
        <w:t>Supporting operators</w:t>
      </w:r>
      <w:bookmarkEnd w:id="162"/>
      <w:bookmarkEnd w:id="163"/>
      <w:bookmarkEnd w:id="164"/>
    </w:p>
    <w:p w14:paraId="4575410E" w14:textId="5E0592E3" w:rsidR="00137FA1" w:rsidRDefault="00137FA1" w:rsidP="00137FA1">
      <w:pPr>
        <w:pStyle w:val="Heading3"/>
      </w:pPr>
      <w:bookmarkStart w:id="165" w:name="_Toc188971431"/>
      <w:bookmarkStart w:id="166" w:name="_Toc189771027"/>
      <w:bookmarkStart w:id="167" w:name="_Toc192843170"/>
      <w:bookmarkStart w:id="168" w:name="_Toc199505205"/>
      <w:bookmarkStart w:id="169" w:name="_Toc204266048"/>
      <w:bookmarkStart w:id="170" w:name="_Toc232768912"/>
      <w:r>
        <w:t>Context</w:t>
      </w:r>
      <w:bookmarkEnd w:id="165"/>
      <w:bookmarkEnd w:id="166"/>
      <w:bookmarkEnd w:id="167"/>
      <w:bookmarkEnd w:id="168"/>
      <w:bookmarkEnd w:id="169"/>
      <w:bookmarkEnd w:id="170"/>
      <w:r>
        <w:t xml:space="preserve"> </w:t>
      </w:r>
    </w:p>
    <w:p w14:paraId="282A955C" w14:textId="1D6FECA5" w:rsidR="001B6BFA" w:rsidRDefault="00555DBF" w:rsidP="00555DBF">
      <w:pPr>
        <w:pStyle w:val="BodyText"/>
        <w:rPr>
          <w:highlight w:val="yellow"/>
        </w:rPr>
      </w:pPr>
      <w:r w:rsidRPr="00113455">
        <w:t>Land managers have an expectation of operators to act safely</w:t>
      </w:r>
      <w:r w:rsidR="00082BE8">
        <w:t>, respectfully</w:t>
      </w:r>
      <w:r w:rsidRPr="00113455">
        <w:t xml:space="preserve"> and in accordance with their licence conditions. In turn</w:t>
      </w:r>
      <w:r w:rsidRPr="003E50E5">
        <w:t xml:space="preserve">, </w:t>
      </w:r>
      <w:r w:rsidR="002A452C" w:rsidRPr="003E50E5">
        <w:t>LTOs</w:t>
      </w:r>
      <w:r w:rsidRPr="002A452C">
        <w:t xml:space="preserve"> expect </w:t>
      </w:r>
      <w:r w:rsidR="00255EF0">
        <w:t xml:space="preserve">a </w:t>
      </w:r>
      <w:r w:rsidR="00F07200">
        <w:t xml:space="preserve">good </w:t>
      </w:r>
      <w:r w:rsidR="00255EF0">
        <w:t>lev</w:t>
      </w:r>
      <w:r w:rsidR="003E50E5">
        <w:t xml:space="preserve">el </w:t>
      </w:r>
      <w:r w:rsidR="003E50E5" w:rsidRPr="003E50E5">
        <w:t xml:space="preserve">of </w:t>
      </w:r>
      <w:r w:rsidRPr="003E50E5">
        <w:t xml:space="preserve">support from their land manager </w:t>
      </w:r>
      <w:r w:rsidR="00B85001">
        <w:t xml:space="preserve">and </w:t>
      </w:r>
      <w:r w:rsidR="00A72F44">
        <w:t xml:space="preserve">some </w:t>
      </w:r>
      <w:r w:rsidR="00FE6002">
        <w:t xml:space="preserve">would </w:t>
      </w:r>
      <w:r w:rsidR="00F8162F">
        <w:t xml:space="preserve">prefer </w:t>
      </w:r>
      <w:r w:rsidR="00A72F44">
        <w:t>a</w:t>
      </w:r>
      <w:r w:rsidRPr="003E50E5">
        <w:t xml:space="preserve"> partnership approach. </w:t>
      </w:r>
    </w:p>
    <w:p w14:paraId="361EAF38" w14:textId="30215A93" w:rsidR="00FE6002" w:rsidRPr="004A3DA7" w:rsidRDefault="009E66F3" w:rsidP="00555DBF">
      <w:pPr>
        <w:pStyle w:val="BodyText"/>
      </w:pPr>
      <w:r w:rsidRPr="004A3DA7">
        <w:t xml:space="preserve">The </w:t>
      </w:r>
      <w:r w:rsidR="004A3DA7" w:rsidRPr="004A3DA7">
        <w:t xml:space="preserve">TOL review </w:t>
      </w:r>
      <w:r w:rsidRPr="004A3DA7">
        <w:t xml:space="preserve">engagement </w:t>
      </w:r>
      <w:r w:rsidR="00005DC9">
        <w:t>showed</w:t>
      </w:r>
      <w:r w:rsidRPr="004A3DA7">
        <w:t xml:space="preserve"> that m</w:t>
      </w:r>
      <w:r w:rsidR="0094604C" w:rsidRPr="004A3DA7">
        <w:t xml:space="preserve">any public land managers </w:t>
      </w:r>
      <w:r w:rsidR="00DD29A3" w:rsidRPr="004A3DA7">
        <w:t xml:space="preserve">meet the level of support expected </w:t>
      </w:r>
      <w:r w:rsidR="00F50B43" w:rsidRPr="004A3DA7">
        <w:t>by LTOs,</w:t>
      </w:r>
      <w:r w:rsidR="00AC7301" w:rsidRPr="004A3DA7">
        <w:t xml:space="preserve"> however</w:t>
      </w:r>
      <w:r w:rsidR="00F50B43" w:rsidRPr="004A3DA7">
        <w:t xml:space="preserve"> </w:t>
      </w:r>
      <w:r w:rsidR="002F2B60" w:rsidRPr="004A3DA7">
        <w:t>there</w:t>
      </w:r>
      <w:r w:rsidR="00F50B43" w:rsidRPr="004A3DA7">
        <w:t xml:space="preserve"> </w:t>
      </w:r>
      <w:r w:rsidR="001F5794">
        <w:t xml:space="preserve">was also </w:t>
      </w:r>
      <w:r w:rsidR="000A1E24" w:rsidRPr="004A3DA7">
        <w:t xml:space="preserve">aspects </w:t>
      </w:r>
      <w:r w:rsidR="00FE6002" w:rsidRPr="004A3DA7">
        <w:t xml:space="preserve">for </w:t>
      </w:r>
      <w:r w:rsidR="0084407C" w:rsidRPr="004A3DA7">
        <w:t xml:space="preserve">which </w:t>
      </w:r>
      <w:r w:rsidR="00291A8C" w:rsidRPr="004A3DA7">
        <w:t xml:space="preserve">public </w:t>
      </w:r>
      <w:r w:rsidR="00F50B43" w:rsidRPr="004A3DA7">
        <w:t xml:space="preserve">land managers </w:t>
      </w:r>
      <w:r w:rsidR="00225F7D" w:rsidRPr="004A3DA7">
        <w:t>can</w:t>
      </w:r>
      <w:r w:rsidR="00F50B43" w:rsidRPr="004A3DA7">
        <w:t xml:space="preserve"> improve</w:t>
      </w:r>
      <w:r w:rsidR="001F5794">
        <w:t xml:space="preserve"> suggested</w:t>
      </w:r>
      <w:r w:rsidR="00677C82">
        <w:t xml:space="preserve"> including</w:t>
      </w:r>
      <w:r w:rsidR="003D7982" w:rsidRPr="004A3DA7">
        <w:t>:</w:t>
      </w:r>
    </w:p>
    <w:p w14:paraId="2DF1E71F" w14:textId="3FCB26BE" w:rsidR="00FE6002" w:rsidRPr="001B6605" w:rsidRDefault="00EF599A" w:rsidP="00FE6002">
      <w:pPr>
        <w:pStyle w:val="ListBullet"/>
        <w:numPr>
          <w:ilvl w:val="0"/>
          <w:numId w:val="76"/>
        </w:numPr>
      </w:pPr>
      <w:r w:rsidRPr="001B6605">
        <w:t>T</w:t>
      </w:r>
      <w:r w:rsidR="003C6308" w:rsidRPr="001B6605">
        <w:t xml:space="preserve">aking </w:t>
      </w:r>
      <w:r w:rsidR="00404CC8" w:rsidRPr="001B6605">
        <w:t>compliance action</w:t>
      </w:r>
      <w:r w:rsidR="0093107D" w:rsidRPr="001B6605">
        <w:t xml:space="preserve"> </w:t>
      </w:r>
      <w:r w:rsidR="007B4853" w:rsidRPr="001B6605">
        <w:t xml:space="preserve">(chapter </w:t>
      </w:r>
      <w:r w:rsidR="007B4853" w:rsidRPr="001B6605">
        <w:fldChar w:fldCharType="begin"/>
      </w:r>
      <w:r w:rsidR="007B4853" w:rsidRPr="001B6605">
        <w:instrText xml:space="preserve"> REF _Ref183686074 \r \h </w:instrText>
      </w:r>
      <w:r w:rsidR="008B2C4E" w:rsidRPr="001B6605">
        <w:instrText xml:space="preserve"> \* MERGEFORMAT </w:instrText>
      </w:r>
      <w:r w:rsidR="007B4853" w:rsidRPr="001B6605">
        <w:fldChar w:fldCharType="separate"/>
      </w:r>
      <w:r w:rsidR="005B537E" w:rsidRPr="001B6605">
        <w:t>11</w:t>
      </w:r>
      <w:r w:rsidR="007B4853" w:rsidRPr="001B6605">
        <w:fldChar w:fldCharType="end"/>
      </w:r>
      <w:r w:rsidR="007B4853" w:rsidRPr="001B6605">
        <w:t>)</w:t>
      </w:r>
      <w:r w:rsidR="00FE6002" w:rsidRPr="001B6605">
        <w:t>.</w:t>
      </w:r>
    </w:p>
    <w:p w14:paraId="22BB058D" w14:textId="31D52992" w:rsidR="00FE6002" w:rsidRPr="001B6605" w:rsidRDefault="001B6605" w:rsidP="00FE6002">
      <w:pPr>
        <w:pStyle w:val="ListBullet"/>
        <w:numPr>
          <w:ilvl w:val="0"/>
          <w:numId w:val="76"/>
        </w:numPr>
      </w:pPr>
      <w:r w:rsidRPr="001B6605">
        <w:t>E</w:t>
      </w:r>
      <w:r w:rsidR="009D7626" w:rsidRPr="001B6605">
        <w:t>fficient, flexible</w:t>
      </w:r>
      <w:r w:rsidR="009D7626" w:rsidRPr="001B6605" w:rsidDel="00154296">
        <w:t xml:space="preserve"> </w:t>
      </w:r>
      <w:r w:rsidR="009D7626" w:rsidRPr="001B6605">
        <w:t>and appropriate licences and fees</w:t>
      </w:r>
      <w:r w:rsidR="009D7626" w:rsidRPr="001B6605" w:rsidDel="009D7626">
        <w:t xml:space="preserve"> </w:t>
      </w:r>
      <w:r w:rsidR="00704DAA" w:rsidRPr="001B6605">
        <w:t>(chapter</w:t>
      </w:r>
      <w:r w:rsidR="00516176" w:rsidRPr="001B6605">
        <w:t xml:space="preserve"> </w:t>
      </w:r>
      <w:r w:rsidR="008B2C4E" w:rsidRPr="001B6605">
        <w:fldChar w:fldCharType="begin"/>
      </w:r>
      <w:r w:rsidR="008B2C4E" w:rsidRPr="001B6605">
        <w:instrText xml:space="preserve"> REF _Ref192603110 \r \h  \* MERGEFORMAT </w:instrText>
      </w:r>
      <w:r w:rsidR="008B2C4E" w:rsidRPr="001B6605">
        <w:fldChar w:fldCharType="separate"/>
      </w:r>
      <w:r w:rsidR="005B537E" w:rsidRPr="001B6605">
        <w:t>8</w:t>
      </w:r>
      <w:r w:rsidR="008B2C4E" w:rsidRPr="001B6605">
        <w:fldChar w:fldCharType="end"/>
      </w:r>
      <w:r w:rsidR="00704DAA" w:rsidRPr="001B6605">
        <w:t>)</w:t>
      </w:r>
      <w:r w:rsidR="00CC1BF5" w:rsidRPr="001B6605">
        <w:t xml:space="preserve"> </w:t>
      </w:r>
      <w:r w:rsidR="003D7982" w:rsidRPr="001B6605">
        <w:t>with</w:t>
      </w:r>
      <w:r w:rsidR="00404CC8" w:rsidRPr="001B6605">
        <w:t xml:space="preserve"> incentives</w:t>
      </w:r>
      <w:r w:rsidR="000D3E3B" w:rsidRPr="001B6605">
        <w:t xml:space="preserve"> (sections</w:t>
      </w:r>
      <w:r w:rsidR="00CC1BF5" w:rsidRPr="001B6605">
        <w:t xml:space="preserve"> </w:t>
      </w:r>
      <w:r w:rsidR="004548FE" w:rsidRPr="001B6605">
        <w:fldChar w:fldCharType="begin"/>
      </w:r>
      <w:r w:rsidR="004548FE" w:rsidRPr="001B6605">
        <w:instrText xml:space="preserve"> REF _Ref183686194 \r \h </w:instrText>
      </w:r>
      <w:r w:rsidR="008B2C4E" w:rsidRPr="001B6605">
        <w:instrText xml:space="preserve"> \* MERGEFORMAT </w:instrText>
      </w:r>
      <w:r w:rsidR="004548FE" w:rsidRPr="001B6605">
        <w:fldChar w:fldCharType="separate"/>
      </w:r>
      <w:r w:rsidR="005A646F">
        <w:t>9.3</w:t>
      </w:r>
      <w:r w:rsidR="004548FE" w:rsidRPr="001B6605">
        <w:fldChar w:fldCharType="end"/>
      </w:r>
      <w:r w:rsidR="005A646F">
        <w:t xml:space="preserve"> </w:t>
      </w:r>
      <w:r w:rsidR="004548FE" w:rsidRPr="001B6605">
        <w:t>-</w:t>
      </w:r>
      <w:r w:rsidR="00085BA9" w:rsidRPr="001B6605">
        <w:fldChar w:fldCharType="begin"/>
      </w:r>
      <w:r w:rsidR="00085BA9" w:rsidRPr="001B6605">
        <w:instrText xml:space="preserve"> REF _Ref183697400 \r \h </w:instrText>
      </w:r>
      <w:r w:rsidR="008B2C4E" w:rsidRPr="001B6605">
        <w:instrText xml:space="preserve"> \* MERGEFORMAT </w:instrText>
      </w:r>
      <w:r w:rsidR="00085BA9" w:rsidRPr="001B6605">
        <w:fldChar w:fldCharType="separate"/>
      </w:r>
      <w:r w:rsidR="005A646F">
        <w:t>9.4</w:t>
      </w:r>
      <w:r w:rsidR="00085BA9" w:rsidRPr="001B6605">
        <w:fldChar w:fldCharType="end"/>
      </w:r>
      <w:r w:rsidR="000D3E3B" w:rsidRPr="001B6605">
        <w:t>)</w:t>
      </w:r>
      <w:r w:rsidR="00FE6002" w:rsidRPr="001B6605">
        <w:t>.</w:t>
      </w:r>
    </w:p>
    <w:p w14:paraId="56FB102C" w14:textId="07396F1E" w:rsidR="00FE6002" w:rsidRPr="001B6605" w:rsidRDefault="001B6605" w:rsidP="00FE6002">
      <w:pPr>
        <w:pStyle w:val="ListBullet"/>
        <w:numPr>
          <w:ilvl w:val="0"/>
          <w:numId w:val="76"/>
        </w:numPr>
      </w:pPr>
      <w:r w:rsidRPr="001B6605">
        <w:t>G</w:t>
      </w:r>
      <w:r w:rsidR="003D7982" w:rsidRPr="001B6605">
        <w:t>ood</w:t>
      </w:r>
      <w:r w:rsidR="00404CC8" w:rsidRPr="001B6605">
        <w:t xml:space="preserve"> communication</w:t>
      </w:r>
      <w:r w:rsidR="00FE6002" w:rsidRPr="001B6605">
        <w:t>.</w:t>
      </w:r>
    </w:p>
    <w:p w14:paraId="7E8427EC" w14:textId="55D5F752" w:rsidR="00FE6002" w:rsidRPr="001B6605" w:rsidRDefault="001B6605" w:rsidP="00FE6002">
      <w:pPr>
        <w:pStyle w:val="ListBullet"/>
        <w:numPr>
          <w:ilvl w:val="0"/>
          <w:numId w:val="76"/>
        </w:numPr>
      </w:pPr>
      <w:r w:rsidRPr="001B6605">
        <w:t>R</w:t>
      </w:r>
      <w:r w:rsidR="00404CC8" w:rsidRPr="001B6605">
        <w:t>ed tape reduction</w:t>
      </w:r>
      <w:r w:rsidR="002E0A54" w:rsidRPr="001B6605">
        <w:t xml:space="preserve"> and</w:t>
      </w:r>
      <w:r w:rsidR="00F5271F" w:rsidRPr="001B6605">
        <w:t xml:space="preserve"> practical</w:t>
      </w:r>
      <w:r w:rsidR="002E0A54" w:rsidRPr="001B6605">
        <w:t xml:space="preserve"> licence conditions.</w:t>
      </w:r>
    </w:p>
    <w:p w14:paraId="102E9ADC" w14:textId="55548333" w:rsidR="00D01C80" w:rsidRPr="001B6605" w:rsidRDefault="001B6605" w:rsidP="00FE6002">
      <w:pPr>
        <w:pStyle w:val="ListBullet"/>
        <w:numPr>
          <w:ilvl w:val="0"/>
          <w:numId w:val="76"/>
        </w:numPr>
      </w:pPr>
      <w:r w:rsidRPr="001B6605">
        <w:t>E</w:t>
      </w:r>
      <w:r w:rsidR="00DB3076" w:rsidRPr="001B6605">
        <w:t>levat</w:t>
      </w:r>
      <w:r w:rsidR="003B4DFF" w:rsidRPr="001B6605">
        <w:t xml:space="preserve">ing the </w:t>
      </w:r>
      <w:r w:rsidR="00404CC8" w:rsidRPr="001B6605">
        <w:t>recognition</w:t>
      </w:r>
      <w:r w:rsidR="00FA5EBE" w:rsidRPr="001B6605">
        <w:t xml:space="preserve"> for being licensed</w:t>
      </w:r>
      <w:r w:rsidR="00F5271F" w:rsidRPr="001B6605">
        <w:t>.</w:t>
      </w:r>
      <w:r w:rsidR="00FA5EBE" w:rsidRPr="001B6605">
        <w:t xml:space="preserve"> </w:t>
      </w:r>
    </w:p>
    <w:p w14:paraId="55C47C27" w14:textId="16BEC509" w:rsidR="00D01C80" w:rsidRDefault="00D01C80"/>
    <w:p w14:paraId="55F4708E" w14:textId="77777777" w:rsidR="000B441A" w:rsidRDefault="000B441A" w:rsidP="000B441A">
      <w:pPr>
        <w:pStyle w:val="Heading3"/>
      </w:pPr>
      <w:bookmarkStart w:id="171" w:name="_Toc188971432"/>
      <w:bookmarkStart w:id="172" w:name="_Toc189771028"/>
      <w:bookmarkStart w:id="173" w:name="_Toc192843171"/>
      <w:bookmarkStart w:id="174" w:name="_Toc199505206"/>
      <w:bookmarkStart w:id="175" w:name="_Toc204266049"/>
      <w:bookmarkStart w:id="176" w:name="_Toc232768913"/>
      <w:r>
        <w:t>Policy</w:t>
      </w:r>
      <w:bookmarkEnd w:id="171"/>
      <w:bookmarkEnd w:id="172"/>
      <w:bookmarkEnd w:id="173"/>
      <w:bookmarkEnd w:id="174"/>
      <w:bookmarkEnd w:id="175"/>
      <w:bookmarkEnd w:id="176"/>
      <w:r>
        <w:t xml:space="preserve"> </w:t>
      </w:r>
    </w:p>
    <w:p w14:paraId="09B9E542" w14:textId="6AF4EC52" w:rsidR="007E3A71" w:rsidRDefault="00D956F1" w:rsidP="000B441A">
      <w:pPr>
        <w:pStyle w:val="BodyText"/>
      </w:pPr>
      <w:r>
        <w:t>The land manager can set clear expectations of business on public land b</w:t>
      </w:r>
      <w:r w:rsidR="00814E8F">
        <w:t>y p</w:t>
      </w:r>
      <w:r w:rsidR="000B441A">
        <w:t>romotin</w:t>
      </w:r>
      <w:r w:rsidR="00814E8F">
        <w:t xml:space="preserve">g the </w:t>
      </w:r>
      <w:r w:rsidR="00C014E4">
        <w:t>requirement to be</w:t>
      </w:r>
      <w:r w:rsidR="00EE74DD">
        <w:t xml:space="preserve"> licensed </w:t>
      </w:r>
      <w:r w:rsidR="00600057">
        <w:t xml:space="preserve">to </w:t>
      </w:r>
      <w:r w:rsidR="00096AE7">
        <w:t>legally</w:t>
      </w:r>
      <w:r w:rsidR="00F4181B">
        <w:t xml:space="preserve"> </w:t>
      </w:r>
      <w:r w:rsidR="00EE74DD">
        <w:t xml:space="preserve">conduct </w:t>
      </w:r>
      <w:r w:rsidR="00FE795E">
        <w:t xml:space="preserve">commercial </w:t>
      </w:r>
      <w:r w:rsidR="00EE74DD">
        <w:t xml:space="preserve">outdoor </w:t>
      </w:r>
      <w:r w:rsidR="008D6553">
        <w:t>tours and activities</w:t>
      </w:r>
      <w:r w:rsidR="00F4181B">
        <w:t xml:space="preserve"> </w:t>
      </w:r>
      <w:r w:rsidR="00BF3777">
        <w:t xml:space="preserve">and this in turn </w:t>
      </w:r>
      <w:r w:rsidR="00E07F1A">
        <w:t xml:space="preserve">supports those operators who are </w:t>
      </w:r>
      <w:r w:rsidR="00BF3777">
        <w:t xml:space="preserve">doing the right thing being </w:t>
      </w:r>
      <w:r w:rsidR="00E07F1A">
        <w:t>licensed</w:t>
      </w:r>
      <w:r w:rsidR="00BF3777">
        <w:t>. Land</w:t>
      </w:r>
      <w:r w:rsidR="00305F00">
        <w:t xml:space="preserve"> managers also have the opportunity to actively</w:t>
      </w:r>
      <w:r w:rsidR="00EE74DD">
        <w:t xml:space="preserve"> promot</w:t>
      </w:r>
      <w:r w:rsidR="00305F00">
        <w:t>e</w:t>
      </w:r>
      <w:r w:rsidR="00EE74DD">
        <w:t xml:space="preserve"> th</w:t>
      </w:r>
      <w:r w:rsidR="008D6553">
        <w:t>ose who are</w:t>
      </w:r>
      <w:r w:rsidR="00FE795E">
        <w:t xml:space="preserve"> licensed</w:t>
      </w:r>
      <w:r w:rsidR="00395C9E">
        <w:t xml:space="preserve">. </w:t>
      </w:r>
      <w:r w:rsidR="00702374">
        <w:t>The</w:t>
      </w:r>
      <w:r w:rsidR="00FE7FB7">
        <w:t xml:space="preserve"> </w:t>
      </w:r>
      <w:r w:rsidR="00395C9E">
        <w:t>promotion of LTOs can be as simple as</w:t>
      </w:r>
      <w:r w:rsidR="008A54E3">
        <w:t xml:space="preserve"> </w:t>
      </w:r>
      <w:r w:rsidR="001C29B8">
        <w:t>the land manager</w:t>
      </w:r>
      <w:r w:rsidR="00130D0C">
        <w:t xml:space="preserve"> publishing </w:t>
      </w:r>
      <w:r w:rsidR="001C29B8">
        <w:t>a list of</w:t>
      </w:r>
      <w:r w:rsidR="008A54E3">
        <w:t xml:space="preserve"> </w:t>
      </w:r>
      <w:r w:rsidR="00130D0C">
        <w:t xml:space="preserve">commercial activities </w:t>
      </w:r>
      <w:r w:rsidR="00FE7FB7">
        <w:t>available</w:t>
      </w:r>
      <w:r w:rsidR="00FD5296" w:rsidRPr="00FD5296">
        <w:t xml:space="preserve"> </w:t>
      </w:r>
      <w:r w:rsidR="00FD5296">
        <w:t>on their internet site</w:t>
      </w:r>
      <w:r w:rsidR="00146C7D">
        <w:t>, or</w:t>
      </w:r>
      <w:r w:rsidR="00395C9E">
        <w:t>, subject to their permission</w:t>
      </w:r>
      <w:r w:rsidR="00146C7D">
        <w:t xml:space="preserve">, publishing </w:t>
      </w:r>
      <w:r w:rsidR="00D2481E">
        <w:t xml:space="preserve">individual </w:t>
      </w:r>
      <w:r w:rsidR="00327BBC">
        <w:t xml:space="preserve">LTO </w:t>
      </w:r>
      <w:r w:rsidR="00146C7D">
        <w:t>business</w:t>
      </w:r>
      <w:r w:rsidR="00100B53">
        <w:t xml:space="preserve">es and their contacts details, </w:t>
      </w:r>
      <w:r w:rsidR="00F14761">
        <w:t xml:space="preserve">as </w:t>
      </w:r>
      <w:hyperlink r:id="rId88" w:history="1">
        <w:r w:rsidR="00F14761" w:rsidRPr="00F14761">
          <w:rPr>
            <w:rStyle w:val="Hyperlink"/>
          </w:rPr>
          <w:t>PV</w:t>
        </w:r>
      </w:hyperlink>
      <w:r w:rsidR="00F14761">
        <w:t xml:space="preserve"> do</w:t>
      </w:r>
      <w:r w:rsidR="00E519A3">
        <w:t>.</w:t>
      </w:r>
    </w:p>
    <w:p w14:paraId="6D29C5BE" w14:textId="40B343E9" w:rsidR="00A855C0" w:rsidRDefault="00DE1E46" w:rsidP="000B441A">
      <w:pPr>
        <w:pStyle w:val="BodyText"/>
      </w:pPr>
      <w:r>
        <w:t xml:space="preserve">Having a </w:t>
      </w:r>
      <w:r w:rsidR="00FA7A45">
        <w:t xml:space="preserve">licence </w:t>
      </w:r>
      <w:r>
        <w:t xml:space="preserve">identification </w:t>
      </w:r>
      <w:r w:rsidR="005C20FE">
        <w:t>mechanism</w:t>
      </w:r>
      <w:r w:rsidR="005559D8">
        <w:t xml:space="preserve"> </w:t>
      </w:r>
      <w:r w:rsidR="00DC3BEE">
        <w:t xml:space="preserve">would further enhance </w:t>
      </w:r>
      <w:r w:rsidR="0016741D">
        <w:t>this support</w:t>
      </w:r>
      <w:r w:rsidR="00CE350E">
        <w:t xml:space="preserve">, particularly if it enabled monitoring of compliance. </w:t>
      </w:r>
      <w:r w:rsidR="0020420D">
        <w:t>PV</w:t>
      </w:r>
      <w:r w:rsidR="00FB76FE">
        <w:t xml:space="preserve"> distribute electronic watermarks for</w:t>
      </w:r>
      <w:r w:rsidR="00C22328">
        <w:t xml:space="preserve"> licensed</w:t>
      </w:r>
      <w:r w:rsidR="00FB76FE">
        <w:t xml:space="preserve"> operators to </w:t>
      </w:r>
      <w:r w:rsidR="0020420D">
        <w:t>use</w:t>
      </w:r>
      <w:r w:rsidR="007C3608">
        <w:t xml:space="preserve"> </w:t>
      </w:r>
      <w:r w:rsidR="004F2BD2">
        <w:t xml:space="preserve">how they chose such as </w:t>
      </w:r>
      <w:r w:rsidR="00C22328">
        <w:t>in</w:t>
      </w:r>
      <w:r w:rsidR="004F2BD2">
        <w:t xml:space="preserve"> their</w:t>
      </w:r>
      <w:r w:rsidR="00C22328">
        <w:t xml:space="preserve"> promotional material. </w:t>
      </w:r>
      <w:r w:rsidR="00045134">
        <w:t>D</w:t>
      </w:r>
      <w:r w:rsidR="00A25932">
        <w:t xml:space="preserve">evelopment </w:t>
      </w:r>
      <w:r w:rsidR="00045134">
        <w:t>of</w:t>
      </w:r>
      <w:r w:rsidR="00A25932">
        <w:t xml:space="preserve"> r</w:t>
      </w:r>
      <w:r w:rsidR="007D33B3">
        <w:t xml:space="preserve">egulation technology </w:t>
      </w:r>
      <w:r w:rsidR="00A25932">
        <w:t xml:space="preserve">tools </w:t>
      </w:r>
      <w:r w:rsidR="007D33B3">
        <w:t xml:space="preserve">may assist with </w:t>
      </w:r>
      <w:r w:rsidR="00A25932">
        <w:t>identification in the future</w:t>
      </w:r>
      <w:r w:rsidR="006F6E82">
        <w:t xml:space="preserve">, subject to funding. </w:t>
      </w:r>
      <w:r w:rsidR="00A25932">
        <w:t xml:space="preserve"> </w:t>
      </w:r>
    </w:p>
    <w:p w14:paraId="0AA8CD89" w14:textId="6B115215" w:rsidR="00A712F2" w:rsidRDefault="00C12671" w:rsidP="000B441A">
      <w:pPr>
        <w:pStyle w:val="BodyText"/>
      </w:pPr>
      <w:r>
        <w:t>It is also important for l</w:t>
      </w:r>
      <w:r w:rsidR="007C0254">
        <w:t xml:space="preserve">and managers </w:t>
      </w:r>
      <w:r>
        <w:t xml:space="preserve">to assist LTOs </w:t>
      </w:r>
      <w:r w:rsidR="00890CE9">
        <w:t>understand and meet their licence</w:t>
      </w:r>
      <w:r>
        <w:t xml:space="preserve"> obligations</w:t>
      </w:r>
      <w:r w:rsidR="00EF6CEE">
        <w:t xml:space="preserve">. This includes making it </w:t>
      </w:r>
      <w:r w:rsidR="009D3FAE">
        <w:t xml:space="preserve">clear and </w:t>
      </w:r>
      <w:r w:rsidR="00EF6CEE">
        <w:t xml:space="preserve">easy to </w:t>
      </w:r>
      <w:r w:rsidR="00890CE9">
        <w:t>supply</w:t>
      </w:r>
      <w:r w:rsidR="008B5687">
        <w:t xml:space="preserve"> insurance and accreditation documentation and </w:t>
      </w:r>
      <w:r w:rsidR="00794CAC">
        <w:t>report</w:t>
      </w:r>
      <w:r w:rsidR="00857183">
        <w:t xml:space="preserve"> </w:t>
      </w:r>
      <w:r w:rsidR="00216F33">
        <w:t xml:space="preserve">on </w:t>
      </w:r>
      <w:r w:rsidR="00857183">
        <w:t>visitation</w:t>
      </w:r>
      <w:r w:rsidR="00174C48">
        <w:t>, as well as the expected standards</w:t>
      </w:r>
      <w:r w:rsidR="00794CAC">
        <w:t xml:space="preserve">. </w:t>
      </w:r>
    </w:p>
    <w:p w14:paraId="59D899A3" w14:textId="53B8A121" w:rsidR="00555DBF" w:rsidRDefault="00FC04BE" w:rsidP="00555DBF">
      <w:pPr>
        <w:pStyle w:val="BodyText"/>
      </w:pPr>
      <w:r>
        <w:t>I</w:t>
      </w:r>
      <w:r w:rsidR="0032049D">
        <w:t xml:space="preserve">t is well understood </w:t>
      </w:r>
      <w:r w:rsidR="00B91AF0">
        <w:t>land managers have limited resources</w:t>
      </w:r>
      <w:r w:rsidR="00465EEC">
        <w:t xml:space="preserve"> and that</w:t>
      </w:r>
      <w:r w:rsidR="001F6691">
        <w:t xml:space="preserve"> there </w:t>
      </w:r>
      <w:r w:rsidR="00EE5734">
        <w:t>can be extreme</w:t>
      </w:r>
      <w:r w:rsidR="00017D58">
        <w:t xml:space="preserve"> and unavoidable</w:t>
      </w:r>
      <w:r w:rsidR="001F6691">
        <w:t xml:space="preserve"> peaks</w:t>
      </w:r>
      <w:r w:rsidR="00C11F60">
        <w:t xml:space="preserve"> in workload </w:t>
      </w:r>
      <w:r w:rsidR="00EE5734">
        <w:t xml:space="preserve">such </w:t>
      </w:r>
      <w:r w:rsidR="009D3E69">
        <w:t xml:space="preserve">as fire and flood </w:t>
      </w:r>
      <w:r w:rsidR="00EE5734">
        <w:t xml:space="preserve">emergency </w:t>
      </w:r>
      <w:r w:rsidR="00017D58">
        <w:t>management</w:t>
      </w:r>
      <w:r w:rsidR="00B91AF0">
        <w:t>,</w:t>
      </w:r>
      <w:r>
        <w:t xml:space="preserve"> however good</w:t>
      </w:r>
      <w:r w:rsidR="00B91AF0">
        <w:t xml:space="preserve"> communication</w:t>
      </w:r>
      <w:r w:rsidR="002B3549">
        <w:t xml:space="preserve"> is fundamental to good </w:t>
      </w:r>
      <w:r w:rsidR="00574CFE">
        <w:t xml:space="preserve">relationships and </w:t>
      </w:r>
      <w:r w:rsidR="00E2505A">
        <w:t>can help avoid adverse impacts on an LTO</w:t>
      </w:r>
      <w:r w:rsidR="0032049D">
        <w:t>’</w:t>
      </w:r>
      <w:r w:rsidR="00E2505A">
        <w:t xml:space="preserve">s business. </w:t>
      </w:r>
      <w:r w:rsidR="00BC4930">
        <w:t xml:space="preserve">Communication on matters such as </w:t>
      </w:r>
      <w:r w:rsidR="00BD792F">
        <w:t>road</w:t>
      </w:r>
      <w:r w:rsidR="00BC4930">
        <w:t xml:space="preserve"> </w:t>
      </w:r>
      <w:r w:rsidR="00BD792F">
        <w:t xml:space="preserve">closures, maintenance works, </w:t>
      </w:r>
      <w:r w:rsidR="008E10F7">
        <w:t>upgrades</w:t>
      </w:r>
      <w:r w:rsidR="004A44EE">
        <w:t xml:space="preserve"> or investment projects</w:t>
      </w:r>
      <w:r w:rsidR="00DB4FF7">
        <w:t>,</w:t>
      </w:r>
      <w:r w:rsidR="004A44EE">
        <w:t xml:space="preserve"> licensing </w:t>
      </w:r>
      <w:r w:rsidR="00611509">
        <w:t xml:space="preserve">and compliance </w:t>
      </w:r>
      <w:r w:rsidR="00D92DD6">
        <w:t>processes</w:t>
      </w:r>
      <w:r w:rsidR="00F8745B">
        <w:t xml:space="preserve"> can lead to a more positive experience for business</w:t>
      </w:r>
      <w:r w:rsidR="009F3043">
        <w:t xml:space="preserve">. </w:t>
      </w:r>
      <w:r w:rsidR="00DB1B4F">
        <w:t xml:space="preserve">It should be clear to a </w:t>
      </w:r>
      <w:r w:rsidR="003C753E">
        <w:t>LTO who</w:t>
      </w:r>
      <w:r w:rsidR="006F6E82">
        <w:t xml:space="preserve"> or how</w:t>
      </w:r>
      <w:r w:rsidR="003C753E">
        <w:t xml:space="preserve"> </w:t>
      </w:r>
      <w:r w:rsidR="00DB1B4F">
        <w:t xml:space="preserve">they </w:t>
      </w:r>
      <w:r w:rsidR="00A718A7">
        <w:t xml:space="preserve">can </w:t>
      </w:r>
      <w:r w:rsidR="003C753E">
        <w:t xml:space="preserve">contact </w:t>
      </w:r>
      <w:r w:rsidR="00E677B6">
        <w:t xml:space="preserve">the land manager </w:t>
      </w:r>
      <w:r w:rsidR="003C753E">
        <w:t xml:space="preserve">about </w:t>
      </w:r>
      <w:r w:rsidR="00E677B6">
        <w:t>important</w:t>
      </w:r>
      <w:r w:rsidR="00DB1B4F">
        <w:t xml:space="preserve"> public land matters that affect the</w:t>
      </w:r>
      <w:r w:rsidR="00652B98">
        <w:t xml:space="preserve"> conduct of their business</w:t>
      </w:r>
      <w:r w:rsidR="002F62E3">
        <w:t xml:space="preserve"> or administrative matters.</w:t>
      </w:r>
      <w:r w:rsidR="00652B98">
        <w:t xml:space="preserve"> </w:t>
      </w:r>
    </w:p>
    <w:p w14:paraId="3E35918A" w14:textId="5884708D" w:rsidR="00A6251B" w:rsidRDefault="002075C6" w:rsidP="00555DBF">
      <w:pPr>
        <w:pStyle w:val="BodyText"/>
      </w:pPr>
      <w:r>
        <w:t xml:space="preserve">In some cases, </w:t>
      </w:r>
      <w:r w:rsidR="00752D76">
        <w:t xml:space="preserve">an LTO’s activities </w:t>
      </w:r>
      <w:r w:rsidR="00700859">
        <w:t xml:space="preserve">are subject to </w:t>
      </w:r>
      <w:r w:rsidR="00770B1E">
        <w:t>an additional</w:t>
      </w:r>
      <w:r>
        <w:t xml:space="preserve"> </w:t>
      </w:r>
      <w:r w:rsidR="00700859">
        <w:t xml:space="preserve">public land regulatory process, </w:t>
      </w:r>
      <w:r w:rsidR="00D50206">
        <w:t>for example</w:t>
      </w:r>
      <w:r w:rsidR="000B2887">
        <w:t>, obtaining a</w:t>
      </w:r>
      <w:r w:rsidR="00700859">
        <w:t xml:space="preserve"> </w:t>
      </w:r>
      <w:r w:rsidR="003E4CDD">
        <w:t>berthing licence</w:t>
      </w:r>
      <w:r w:rsidR="005A4AC1">
        <w:t xml:space="preserve"> or marine mammal permit</w:t>
      </w:r>
      <w:r w:rsidR="00AE6C4E">
        <w:t>.</w:t>
      </w:r>
      <w:r w:rsidR="003E4CDD">
        <w:t xml:space="preserve"> </w:t>
      </w:r>
      <w:r w:rsidR="00490EF5">
        <w:t>L</w:t>
      </w:r>
      <w:r w:rsidR="00A6251B">
        <w:t>and managers should look to integrate these where possible to reduce the administrative burden on operators.</w:t>
      </w:r>
      <w:r w:rsidR="005B54A7">
        <w:t xml:space="preserve"> </w:t>
      </w:r>
    </w:p>
    <w:p w14:paraId="7CA22ACE" w14:textId="3367F882" w:rsidR="002075C6" w:rsidRDefault="00A6251B" w:rsidP="00555DBF">
      <w:pPr>
        <w:pStyle w:val="BodyText"/>
      </w:pPr>
      <w:r>
        <w:t>Emergency events impacting on LTOs</w:t>
      </w:r>
      <w:r w:rsidR="00CB0590">
        <w:t>’</w:t>
      </w:r>
      <w:r w:rsidR="00FB12B7">
        <w:t xml:space="preserve"> activities</w:t>
      </w:r>
      <w:r>
        <w:t xml:space="preserve"> such as fires and floods are </w:t>
      </w:r>
      <w:r w:rsidR="00FB12B7">
        <w:t xml:space="preserve">unfortunately </w:t>
      </w:r>
      <w:r>
        <w:t>becoming more prevalent</w:t>
      </w:r>
      <w:r w:rsidR="00A712F2">
        <w:t xml:space="preserve"> due to climate change</w:t>
      </w:r>
      <w:r>
        <w:t xml:space="preserve">. Land managers can </w:t>
      </w:r>
      <w:r w:rsidR="00AE207E">
        <w:t>support</w:t>
      </w:r>
      <w:r>
        <w:t xml:space="preserve"> </w:t>
      </w:r>
      <w:r w:rsidR="00AE207E">
        <w:t xml:space="preserve">LTOs </w:t>
      </w:r>
      <w:r w:rsidR="004A6057">
        <w:t xml:space="preserve">during or after emergency events </w:t>
      </w:r>
      <w:r>
        <w:t xml:space="preserve">by </w:t>
      </w:r>
      <w:r w:rsidR="00AE207E">
        <w:t xml:space="preserve">assisting find </w:t>
      </w:r>
      <w:r>
        <w:t xml:space="preserve">alternate locations, expediating licence variations to enable the change and considering the needs of business when prioritising recovery works.  </w:t>
      </w:r>
    </w:p>
    <w:p w14:paraId="02E89320" w14:textId="2F60D3D2" w:rsidR="00D01C80" w:rsidRDefault="00D01C80">
      <w:r>
        <w:br w:type="page"/>
      </w:r>
    </w:p>
    <w:p w14:paraId="23A6A70C" w14:textId="1B63E3C6" w:rsidR="001F2419" w:rsidRPr="00113455" w:rsidRDefault="001F2419" w:rsidP="001F2419">
      <w:pPr>
        <w:pStyle w:val="HighlightBoxHeading"/>
      </w:pPr>
      <w:r w:rsidRPr="00113455">
        <w:lastRenderedPageBreak/>
        <w:t>Policy summary</w:t>
      </w:r>
      <w:r>
        <w:t xml:space="preserve"> – Provide operator security and support</w:t>
      </w:r>
    </w:p>
    <w:p w14:paraId="4B6338D9" w14:textId="77777777" w:rsidR="001F2419" w:rsidRDefault="001F2419" w:rsidP="001F2419">
      <w:pPr>
        <w:pStyle w:val="HighlightBoxText"/>
      </w:pPr>
    </w:p>
    <w:p w14:paraId="3888AD3B" w14:textId="77777777" w:rsidR="001F2419" w:rsidRPr="00276090" w:rsidRDefault="001F2419" w:rsidP="001F2419">
      <w:pPr>
        <w:pStyle w:val="HighlightBoxText"/>
        <w:rPr>
          <w:b/>
          <w:bCs/>
        </w:rPr>
      </w:pPr>
      <w:r w:rsidRPr="00276090">
        <w:rPr>
          <w:b/>
          <w:bCs/>
        </w:rPr>
        <w:t xml:space="preserve">Supporting </w:t>
      </w:r>
      <w:r>
        <w:rPr>
          <w:b/>
          <w:bCs/>
        </w:rPr>
        <w:t>operators</w:t>
      </w:r>
    </w:p>
    <w:p w14:paraId="3AECDDEB" w14:textId="613E617C" w:rsidR="001F2419" w:rsidRDefault="001F2419" w:rsidP="001F2419">
      <w:pPr>
        <w:pStyle w:val="HighlightBoxText"/>
      </w:pPr>
      <w:r>
        <w:t>Land managers must promote the requirement to be licensed and promote licensed operators either generally</w:t>
      </w:r>
      <w:r w:rsidR="00452016">
        <w:t>,</w:t>
      </w:r>
      <w:r>
        <w:t xml:space="preserve"> or individually</w:t>
      </w:r>
      <w:r w:rsidR="00452016">
        <w:t>,</w:t>
      </w:r>
      <w:r>
        <w:t xml:space="preserve"> with their permission. They must help LTOs meet </w:t>
      </w:r>
      <w:r w:rsidR="009D3E69">
        <w:t xml:space="preserve">other </w:t>
      </w:r>
      <w:r>
        <w:t xml:space="preserve">licensing obligations by making expectations clear. </w:t>
      </w:r>
    </w:p>
    <w:p w14:paraId="2C0A5BC9" w14:textId="4F15209D" w:rsidR="001F2419" w:rsidRDefault="001F2419" w:rsidP="001F2419">
      <w:pPr>
        <w:pStyle w:val="HighlightBoxText"/>
      </w:pPr>
      <w:r>
        <w:t>Land managers</w:t>
      </w:r>
      <w:r w:rsidR="00A46C73">
        <w:t>,</w:t>
      </w:r>
      <w:r>
        <w:t xml:space="preserve"> </w:t>
      </w:r>
      <w:r w:rsidR="00177DAB">
        <w:t>where possible</w:t>
      </w:r>
      <w:r w:rsidR="00A46C73">
        <w:t>,</w:t>
      </w:r>
      <w:r w:rsidR="00177DAB">
        <w:t xml:space="preserve"> </w:t>
      </w:r>
      <w:r>
        <w:t>must communicate about key matters that may significantly affect LTO</w:t>
      </w:r>
      <w:r w:rsidR="002F0540">
        <w:t>s</w:t>
      </w:r>
      <w:r>
        <w:t xml:space="preserve"> business activities</w:t>
      </w:r>
      <w:r w:rsidR="00812FE2">
        <w:t>,</w:t>
      </w:r>
      <w:r>
        <w:t xml:space="preserve"> such as licence application processing times, access and maintenance issues, major investment projects and compliance</w:t>
      </w:r>
      <w:r w:rsidR="008228B4">
        <w:t xml:space="preserve"> </w:t>
      </w:r>
      <w:r w:rsidR="00E0278B">
        <w:t>requirements that</w:t>
      </w:r>
      <w:r w:rsidR="00177DAB">
        <w:t xml:space="preserve"> </w:t>
      </w:r>
      <w:r w:rsidR="008228B4">
        <w:t>affect</w:t>
      </w:r>
      <w:r w:rsidR="00D25CCB">
        <w:t xml:space="preserve"> the licensed </w:t>
      </w:r>
      <w:r w:rsidR="00A2172B">
        <w:t>areas</w:t>
      </w:r>
      <w:r>
        <w:t>. LTO feedback must be listened to, considered, and if appropriate</w:t>
      </w:r>
      <w:r w:rsidR="00E55291">
        <w:t xml:space="preserve"> and feasible</w:t>
      </w:r>
      <w:r>
        <w:t xml:space="preserve">, actioned. </w:t>
      </w:r>
    </w:p>
    <w:p w14:paraId="246FF893" w14:textId="682DE7C9" w:rsidR="001F2419" w:rsidRDefault="001F2419" w:rsidP="001F2419">
      <w:pPr>
        <w:pStyle w:val="HighlightBoxText"/>
      </w:pPr>
      <w:r>
        <w:t>For convenience, l</w:t>
      </w:r>
      <w:r w:rsidRPr="00113455">
        <w:t xml:space="preserve">and manager </w:t>
      </w:r>
      <w:r>
        <w:t xml:space="preserve">contact </w:t>
      </w:r>
      <w:r w:rsidRPr="00113455">
        <w:t xml:space="preserve">details </w:t>
      </w:r>
      <w:r>
        <w:t>must be provided on licence documentation. For the DEECA</w:t>
      </w:r>
      <w:r w:rsidR="00C040D5" w:rsidDel="00C040D5">
        <w:t xml:space="preserve"> </w:t>
      </w:r>
      <w:r>
        <w:t xml:space="preserve">-PV licensing arrangement, this includes both the PV administration contact and DEECA on-ground land manager </w:t>
      </w:r>
      <w:r w:rsidRPr="00CD0FD4">
        <w:t>contact.</w:t>
      </w:r>
      <w:r w:rsidR="00A2172B" w:rsidRPr="00CD0FD4">
        <w:t xml:space="preserve"> Note </w:t>
      </w:r>
      <w:r w:rsidR="00782398" w:rsidRPr="00CD0FD4">
        <w:t xml:space="preserve">PV request that all contact be directed to the dedicated support team via </w:t>
      </w:r>
      <w:hyperlink r:id="rId89" w:history="1">
        <w:r w:rsidR="0057786C" w:rsidRPr="00282F38">
          <w:rPr>
            <w:rStyle w:val="Hyperlink"/>
            <w:color w:val="201547" w:themeColor="text2"/>
          </w:rPr>
          <w:t>LTO</w:t>
        </w:r>
        <w:r w:rsidR="00473A64" w:rsidRPr="00282F38">
          <w:rPr>
            <w:rStyle w:val="Hyperlink"/>
            <w:color w:val="201547" w:themeColor="text2"/>
          </w:rPr>
          <w:t>l</w:t>
        </w:r>
        <w:r w:rsidR="0057786C" w:rsidRPr="00282F38">
          <w:rPr>
            <w:rStyle w:val="Hyperlink"/>
            <w:color w:val="201547" w:themeColor="text2"/>
          </w:rPr>
          <w:t>icensing@parks.vic</w:t>
        </w:r>
        <w:r w:rsidR="00473A64" w:rsidRPr="00282F38">
          <w:rPr>
            <w:rStyle w:val="Hyperlink"/>
            <w:color w:val="201547" w:themeColor="text2"/>
          </w:rPr>
          <w:t>.gov.au</w:t>
        </w:r>
      </w:hyperlink>
      <w:r w:rsidR="001879A8" w:rsidRPr="000A55B0">
        <w:t>.</w:t>
      </w:r>
    </w:p>
    <w:p w14:paraId="4CF9CDF6" w14:textId="5F7D7617" w:rsidR="001B62E6" w:rsidRDefault="0074609E" w:rsidP="001F2419">
      <w:pPr>
        <w:pStyle w:val="HighlightBoxText"/>
      </w:pPr>
      <w:r>
        <w:t>For</w:t>
      </w:r>
      <w:r w:rsidR="004A43A2">
        <w:t xml:space="preserve"> the GORCAPA licen</w:t>
      </w:r>
      <w:r w:rsidR="00A975EE">
        <w:t xml:space="preserve">sing arrangement, </w:t>
      </w:r>
      <w:r w:rsidR="00E01552">
        <w:t xml:space="preserve">land manager contact details must also be provided on licence documentation. </w:t>
      </w:r>
      <w:r w:rsidR="00B71450">
        <w:t>G</w:t>
      </w:r>
      <w:r w:rsidR="001B62E6">
        <w:t>O</w:t>
      </w:r>
      <w:r w:rsidR="00B71450">
        <w:t>R</w:t>
      </w:r>
      <w:r w:rsidR="001B62E6">
        <w:t xml:space="preserve">CAPA </w:t>
      </w:r>
      <w:r w:rsidR="00B71450" w:rsidRPr="00CD0FD4">
        <w:t>request that all contact be directed to the dedicated support team via</w:t>
      </w:r>
      <w:r w:rsidR="001B62E6">
        <w:t xml:space="preserve"> </w:t>
      </w:r>
      <w:r w:rsidR="00B71450" w:rsidRPr="00CD0FD4">
        <w:t xml:space="preserve"> </w:t>
      </w:r>
      <w:hyperlink r:id="rId90" w:history="1">
        <w:r w:rsidR="001B62E6" w:rsidRPr="004F0BDD">
          <w:rPr>
            <w:rStyle w:val="Hyperlink"/>
          </w:rPr>
          <w:t>licenses@GreatOceanRoadAuthority.vic.gov.au</w:t>
        </w:r>
      </w:hyperlink>
    </w:p>
    <w:p w14:paraId="769FEEF9" w14:textId="77777777" w:rsidR="001F2419" w:rsidRDefault="001F2419" w:rsidP="001F2419">
      <w:pPr>
        <w:pStyle w:val="HighlightBoxText"/>
      </w:pPr>
      <w:r>
        <w:t>Where possible, land managers must be flexible to reduce red tape by i</w:t>
      </w:r>
      <w:r w:rsidRPr="00113455">
        <w:t>ntegrat</w:t>
      </w:r>
      <w:r>
        <w:t>ing</w:t>
      </w:r>
      <w:r w:rsidRPr="00113455">
        <w:t xml:space="preserve"> other regulatory processes for example</w:t>
      </w:r>
      <w:r>
        <w:t>,</w:t>
      </w:r>
      <w:r w:rsidRPr="00113455">
        <w:t xml:space="preserve"> berthing licences</w:t>
      </w:r>
      <w:r>
        <w:t xml:space="preserve">, </w:t>
      </w:r>
      <w:r w:rsidRPr="00113455">
        <w:t>dolphin swim licences</w:t>
      </w:r>
      <w:r>
        <w:t xml:space="preserve"> and event permissions.</w:t>
      </w:r>
    </w:p>
    <w:p w14:paraId="709FC2E9" w14:textId="77777777" w:rsidR="001F2419" w:rsidRPr="00113455" w:rsidRDefault="001F2419" w:rsidP="001F2419">
      <w:pPr>
        <w:pStyle w:val="HighlightBoxText"/>
      </w:pPr>
      <w:r>
        <w:t>Following an emergency event, the land manager should ex</w:t>
      </w:r>
      <w:r w:rsidRPr="00113455">
        <w:t>pediate any licence variation request that may allow LTOs to continue operating</w:t>
      </w:r>
      <w:r>
        <w:t xml:space="preserve"> and consider </w:t>
      </w:r>
      <w:r w:rsidRPr="00113455">
        <w:t>LTO-licensed areas when prioritising recovery works</w:t>
      </w:r>
      <w:r>
        <w:t>.</w:t>
      </w:r>
    </w:p>
    <w:p w14:paraId="7E8107CD" w14:textId="77777777" w:rsidR="001F2419" w:rsidRDefault="001F2419" w:rsidP="00555DBF">
      <w:pPr>
        <w:pStyle w:val="BodyText"/>
      </w:pPr>
    </w:p>
    <w:p w14:paraId="254B4671" w14:textId="4FA6E517" w:rsidR="002B1EE6" w:rsidRDefault="002B1EE6" w:rsidP="00612493">
      <w:pPr>
        <w:pStyle w:val="Heading2"/>
      </w:pPr>
      <w:bookmarkStart w:id="177" w:name="_Toc232768914"/>
      <w:r>
        <w:t>Fee relief</w:t>
      </w:r>
      <w:bookmarkEnd w:id="177"/>
      <w:r>
        <w:t xml:space="preserve"> </w:t>
      </w:r>
    </w:p>
    <w:p w14:paraId="604A4F16" w14:textId="4421FBC3" w:rsidR="00FC3440" w:rsidRDefault="00FC3440" w:rsidP="00FC3440">
      <w:pPr>
        <w:pStyle w:val="Heading3"/>
      </w:pPr>
      <w:bookmarkStart w:id="178" w:name="_Toc188971434"/>
      <w:bookmarkStart w:id="179" w:name="_Toc189771030"/>
      <w:bookmarkStart w:id="180" w:name="_Toc192843173"/>
      <w:bookmarkStart w:id="181" w:name="_Toc199505208"/>
      <w:bookmarkStart w:id="182" w:name="_Toc204266051"/>
      <w:bookmarkStart w:id="183" w:name="_Toc232768915"/>
      <w:r>
        <w:t xml:space="preserve">Context and </w:t>
      </w:r>
      <w:bookmarkEnd w:id="178"/>
      <w:bookmarkEnd w:id="179"/>
      <w:bookmarkEnd w:id="180"/>
      <w:bookmarkEnd w:id="181"/>
      <w:bookmarkEnd w:id="182"/>
      <w:r w:rsidR="00FC13EE">
        <w:t>P</w:t>
      </w:r>
      <w:r>
        <w:t>olicy</w:t>
      </w:r>
      <w:bookmarkEnd w:id="183"/>
    </w:p>
    <w:p w14:paraId="4907397E" w14:textId="3C2AB214" w:rsidR="00F203D1" w:rsidRPr="003C627A" w:rsidRDefault="00B17F56" w:rsidP="00F203D1">
      <w:pPr>
        <w:pStyle w:val="BodyText"/>
      </w:pPr>
      <w:r>
        <w:t xml:space="preserve">Occasionally a LTO may experience </w:t>
      </w:r>
      <w:r w:rsidR="0078668F" w:rsidRPr="003C627A">
        <w:t xml:space="preserve">unforeseen </w:t>
      </w:r>
      <w:r w:rsidR="007B76E1" w:rsidRPr="003C627A">
        <w:t xml:space="preserve">circumstances that result in </w:t>
      </w:r>
      <w:r w:rsidR="005C5429" w:rsidRPr="003C627A">
        <w:t>the</w:t>
      </w:r>
      <w:r w:rsidR="001254AA" w:rsidRPr="003C627A">
        <w:t xml:space="preserve"> inab</w:t>
      </w:r>
      <w:r w:rsidR="00E57029" w:rsidRPr="003C627A">
        <w:t xml:space="preserve">ility to conduct activities </w:t>
      </w:r>
      <w:r w:rsidR="00273C44">
        <w:t>such</w:t>
      </w:r>
      <w:r w:rsidR="00506123">
        <w:t xml:space="preserve"> as bushfire or flood </w:t>
      </w:r>
      <w:r w:rsidR="00E57029" w:rsidRPr="003C627A">
        <w:t xml:space="preserve">or </w:t>
      </w:r>
      <w:r w:rsidR="0035508B">
        <w:t xml:space="preserve">inability </w:t>
      </w:r>
      <w:r w:rsidR="00E57029" w:rsidRPr="003C627A">
        <w:t>to pay fees</w:t>
      </w:r>
      <w:r w:rsidR="00613E5B">
        <w:t xml:space="preserve"> due to financial hardship</w:t>
      </w:r>
      <w:r w:rsidR="001254AA" w:rsidRPr="003C627A">
        <w:t xml:space="preserve">. </w:t>
      </w:r>
      <w:r w:rsidR="00103A6D">
        <w:t>U</w:t>
      </w:r>
      <w:r w:rsidR="00103A6D" w:rsidRPr="003C627A">
        <w:t>nder the TOL fee regulations</w:t>
      </w:r>
      <w:r w:rsidR="00103A6D">
        <w:t xml:space="preserve"> f</w:t>
      </w:r>
      <w:r w:rsidR="008F530D" w:rsidRPr="003C627A">
        <w:t xml:space="preserve">ee relief can be granted </w:t>
      </w:r>
      <w:r w:rsidR="00103A6D">
        <w:t xml:space="preserve">by the land manager </w:t>
      </w:r>
      <w:r w:rsidR="008F530D" w:rsidRPr="003C627A">
        <w:t>for the following</w:t>
      </w:r>
      <w:r w:rsidR="002E2D25">
        <w:t xml:space="preserve"> reasons</w:t>
      </w:r>
      <w:r w:rsidR="00F203D1" w:rsidRPr="003C627A">
        <w:t>:</w:t>
      </w:r>
    </w:p>
    <w:p w14:paraId="35357A0E" w14:textId="4222809D" w:rsidR="00F203D1" w:rsidRPr="003C627A" w:rsidRDefault="00F203D1" w:rsidP="008E1FD2">
      <w:pPr>
        <w:pStyle w:val="ListBullet"/>
        <w:numPr>
          <w:ilvl w:val="0"/>
          <w:numId w:val="39"/>
        </w:numPr>
      </w:pPr>
      <w:r w:rsidRPr="003C627A">
        <w:t>Whether payment of the fee would cause, or has caused, undue financial hardship to the holder of a licence</w:t>
      </w:r>
      <w:r w:rsidR="007E5174">
        <w:t>.</w:t>
      </w:r>
    </w:p>
    <w:p w14:paraId="5F983869" w14:textId="1BBA70B9" w:rsidR="00F203D1" w:rsidRPr="003C627A" w:rsidRDefault="00F203D1" w:rsidP="008E1FD2">
      <w:pPr>
        <w:pStyle w:val="ListBullet"/>
        <w:numPr>
          <w:ilvl w:val="0"/>
          <w:numId w:val="38"/>
        </w:numPr>
      </w:pPr>
      <w:r w:rsidRPr="003C627A">
        <w:t>Whether payment of the fee by a holder of a licence would be manifestly unfair</w:t>
      </w:r>
      <w:r w:rsidR="007E5174">
        <w:t>.</w:t>
      </w:r>
    </w:p>
    <w:p w14:paraId="6DB8FF5D" w14:textId="77777777" w:rsidR="00F203D1" w:rsidRPr="003C627A" w:rsidRDefault="00F203D1" w:rsidP="008E1FD2">
      <w:pPr>
        <w:pStyle w:val="ListBullet"/>
        <w:numPr>
          <w:ilvl w:val="0"/>
          <w:numId w:val="38"/>
        </w:numPr>
      </w:pPr>
      <w:r w:rsidRPr="003C627A">
        <w:t>The impact a natural or unnatural event has had on the ability of a holder to continue to conduct organised tours or recreational tours on Crown lands.</w:t>
      </w:r>
    </w:p>
    <w:p w14:paraId="6D299036" w14:textId="0D67CB72" w:rsidR="00F203D1" w:rsidRPr="007E5174" w:rsidRDefault="00F203D1" w:rsidP="00F203D1">
      <w:pPr>
        <w:pStyle w:val="BodyText12ptBefore"/>
      </w:pPr>
      <w:r w:rsidRPr="007E5174">
        <w:t xml:space="preserve">The licence holder may apply </w:t>
      </w:r>
      <w:r w:rsidR="00892CAB">
        <w:t xml:space="preserve">to the </w:t>
      </w:r>
      <w:r w:rsidR="009174E8">
        <w:t>delegate</w:t>
      </w:r>
      <w:r w:rsidR="00892CAB">
        <w:t xml:space="preserve"> </w:t>
      </w:r>
      <w:r w:rsidRPr="007E5174">
        <w:t>for a reduction, refund or waiver of tour operator licence fees.</w:t>
      </w:r>
      <w:r w:rsidR="0080647A">
        <w:t xml:space="preserve"> </w:t>
      </w:r>
      <w:r w:rsidR="00B97086">
        <w:t xml:space="preserve">The delegate is explained on the </w:t>
      </w:r>
      <w:hyperlink r:id="rId91" w:history="1">
        <w:r w:rsidR="00695373" w:rsidRPr="00695373">
          <w:rPr>
            <w:rStyle w:val="Hyperlink"/>
          </w:rPr>
          <w:t>Tour operators (forestsandreserves.vic.gov.au)</w:t>
        </w:r>
      </w:hyperlink>
      <w:r w:rsidR="00695373">
        <w:t xml:space="preserve"> webpage. </w:t>
      </w:r>
    </w:p>
    <w:p w14:paraId="562AF2BE" w14:textId="5D781A45" w:rsidR="006459C7" w:rsidRPr="006459C7" w:rsidRDefault="006459C7" w:rsidP="006459C7">
      <w:pPr>
        <w:pStyle w:val="BodyText"/>
      </w:pPr>
      <w:r w:rsidRPr="006459C7">
        <w:t xml:space="preserve">Fee relief is automatically granted </w:t>
      </w:r>
      <w:r w:rsidR="004C45C4">
        <w:t>through the regulations</w:t>
      </w:r>
      <w:r w:rsidRPr="006459C7">
        <w:t xml:space="preserve"> for any non-commenced year of a surrendered licence.</w:t>
      </w:r>
    </w:p>
    <w:p w14:paraId="77536978" w14:textId="69AC186F" w:rsidR="00695373" w:rsidRDefault="006459C7" w:rsidP="006459C7">
      <w:pPr>
        <w:pStyle w:val="BodyText"/>
      </w:pPr>
      <w:r w:rsidRPr="006459C7">
        <w:lastRenderedPageBreak/>
        <w:t xml:space="preserve">Fee relief can only be requested for the period of </w:t>
      </w:r>
      <w:r w:rsidR="000B256C">
        <w:t>the</w:t>
      </w:r>
      <w:r w:rsidR="000B256C" w:rsidRPr="006459C7">
        <w:t xml:space="preserve"> </w:t>
      </w:r>
      <w:r w:rsidRPr="006459C7">
        <w:t xml:space="preserve">licence term and cannot be requested in advance of a new licence. </w:t>
      </w:r>
    </w:p>
    <w:p w14:paraId="15C29864" w14:textId="77777777" w:rsidR="00BD5504" w:rsidRDefault="00BD5504" w:rsidP="006459C7">
      <w:pPr>
        <w:pStyle w:val="BodyText"/>
      </w:pPr>
    </w:p>
    <w:p w14:paraId="5982F605" w14:textId="77777777" w:rsidR="003C627A" w:rsidRPr="00113455" w:rsidRDefault="003C627A" w:rsidP="003C627A">
      <w:pPr>
        <w:pStyle w:val="HighlightBoxHeading"/>
      </w:pPr>
      <w:r w:rsidRPr="00113455">
        <w:t>Policy summary</w:t>
      </w:r>
      <w:r>
        <w:t xml:space="preserve"> – Provide operator security and support</w:t>
      </w:r>
    </w:p>
    <w:p w14:paraId="1024F21D" w14:textId="77777777" w:rsidR="003C627A" w:rsidRDefault="003C627A" w:rsidP="003C627A">
      <w:pPr>
        <w:pStyle w:val="HighlightBoxText"/>
      </w:pPr>
    </w:p>
    <w:p w14:paraId="74690345" w14:textId="38F8E072" w:rsidR="003C627A" w:rsidRPr="00276090" w:rsidRDefault="003C627A" w:rsidP="003C627A">
      <w:pPr>
        <w:pStyle w:val="HighlightBoxText"/>
        <w:rPr>
          <w:b/>
          <w:bCs/>
        </w:rPr>
      </w:pPr>
      <w:r>
        <w:rPr>
          <w:b/>
          <w:bCs/>
        </w:rPr>
        <w:t>Fee relief</w:t>
      </w:r>
    </w:p>
    <w:p w14:paraId="05753271" w14:textId="7FD9C74B" w:rsidR="00183274" w:rsidRDefault="007E5174" w:rsidP="007E5174">
      <w:pPr>
        <w:pStyle w:val="HighlightBoxText"/>
      </w:pPr>
      <w:r w:rsidRPr="007E5174">
        <w:t>Licence holders may apply for fee relief by writing to the</w:t>
      </w:r>
      <w:r w:rsidR="00042044">
        <w:t xml:space="preserve"> appropriate</w:t>
      </w:r>
      <w:r w:rsidRPr="007E5174">
        <w:t xml:space="preserve"> </w:t>
      </w:r>
      <w:r w:rsidR="00F93C4C">
        <w:t>delegate</w:t>
      </w:r>
      <w:r w:rsidR="00042044">
        <w:t>.</w:t>
      </w:r>
      <w:r w:rsidR="006B19A8">
        <w:t xml:space="preserve"> </w:t>
      </w:r>
      <w:r w:rsidR="00525B28">
        <w:t>The delegate is</w:t>
      </w:r>
      <w:r w:rsidR="006B19A8">
        <w:t xml:space="preserve"> the land manager or</w:t>
      </w:r>
      <w:r w:rsidR="00183274">
        <w:t>,</w:t>
      </w:r>
      <w:r w:rsidR="006B19A8">
        <w:t xml:space="preserve"> </w:t>
      </w:r>
      <w:r w:rsidR="00B15B6C">
        <w:t>for PV issued licences, the delegate at DEECA as detailed on th</w:t>
      </w:r>
      <w:r w:rsidR="00525B28">
        <w:t xml:space="preserve">e </w:t>
      </w:r>
      <w:hyperlink r:id="rId92" w:history="1">
        <w:r w:rsidR="00525B28" w:rsidRPr="00282F38">
          <w:rPr>
            <w:rStyle w:val="Hyperlink"/>
            <w:color w:val="201547" w:themeColor="text2"/>
          </w:rPr>
          <w:t>Tour operators (forestsandreserves.vic.gov.au)</w:t>
        </w:r>
      </w:hyperlink>
      <w:r w:rsidR="00525B28">
        <w:t xml:space="preserve"> webpage</w:t>
      </w:r>
      <w:r w:rsidRPr="007E5174">
        <w:t>.</w:t>
      </w:r>
    </w:p>
    <w:p w14:paraId="5830C445" w14:textId="5172499E" w:rsidR="00296144" w:rsidRDefault="008C477F" w:rsidP="007E5174">
      <w:pPr>
        <w:pStyle w:val="HighlightBoxText"/>
      </w:pPr>
      <w:r>
        <w:t>The application should include</w:t>
      </w:r>
      <w:r w:rsidR="008F3468">
        <w:t xml:space="preserve"> or specify</w:t>
      </w:r>
      <w:r>
        <w:t>:</w:t>
      </w:r>
    </w:p>
    <w:p w14:paraId="54A5DF29" w14:textId="0A682650" w:rsidR="008C477F" w:rsidRDefault="00460381" w:rsidP="008C477F">
      <w:pPr>
        <w:pStyle w:val="HighlightBoxBullet"/>
      </w:pPr>
      <w:r>
        <w:t xml:space="preserve">A </w:t>
      </w:r>
      <w:r w:rsidR="008F3468">
        <w:t xml:space="preserve">copy of your current </w:t>
      </w:r>
      <w:r w:rsidR="00DF002F">
        <w:t>TOL</w:t>
      </w:r>
      <w:r w:rsidR="008F3468">
        <w:t>(s)</w:t>
      </w:r>
      <w:r w:rsidR="001312C4">
        <w:t xml:space="preserve"> or </w:t>
      </w:r>
      <w:r w:rsidR="0001307E">
        <w:t>reference number</w:t>
      </w:r>
      <w:r w:rsidR="008F3468">
        <w:t>.</w:t>
      </w:r>
    </w:p>
    <w:p w14:paraId="544B48AA" w14:textId="737A3D72" w:rsidR="008F3468" w:rsidRDefault="00460381" w:rsidP="008C477F">
      <w:pPr>
        <w:pStyle w:val="HighlightBoxBullet"/>
      </w:pPr>
      <w:r>
        <w:t xml:space="preserve">The </w:t>
      </w:r>
      <w:r w:rsidR="00631D55">
        <w:t xml:space="preserve">amount and type of relief </w:t>
      </w:r>
      <w:r w:rsidR="00C32024">
        <w:t xml:space="preserve">sought </w:t>
      </w:r>
      <w:r w:rsidR="00631D55">
        <w:t xml:space="preserve">(reduction, refund or waiver). </w:t>
      </w:r>
    </w:p>
    <w:p w14:paraId="2EA2C658" w14:textId="60EF1C4D" w:rsidR="00C32024" w:rsidRDefault="00460381" w:rsidP="008C477F">
      <w:pPr>
        <w:pStyle w:val="HighlightBoxBullet"/>
      </w:pPr>
      <w:r>
        <w:t>T</w:t>
      </w:r>
      <w:r w:rsidR="00C32024">
        <w:t>he reason</w:t>
      </w:r>
      <w:r w:rsidR="006E2829">
        <w:t>(</w:t>
      </w:r>
      <w:r w:rsidR="00C32024">
        <w:t>s</w:t>
      </w:r>
      <w:r w:rsidR="006E2829">
        <w:t xml:space="preserve">) </w:t>
      </w:r>
      <w:r w:rsidR="0077056B">
        <w:t>for</w:t>
      </w:r>
      <w:r w:rsidR="00DA4975">
        <w:t xml:space="preserve"> the</w:t>
      </w:r>
      <w:r w:rsidR="0077056B">
        <w:t xml:space="preserve"> application</w:t>
      </w:r>
      <w:r w:rsidR="006E2829">
        <w:t>.</w:t>
      </w:r>
    </w:p>
    <w:p w14:paraId="5C979E30" w14:textId="71A41BD0" w:rsidR="006E2829" w:rsidRDefault="00460381" w:rsidP="008C477F">
      <w:pPr>
        <w:pStyle w:val="HighlightBoxBullet"/>
      </w:pPr>
      <w:r>
        <w:t>I</w:t>
      </w:r>
      <w:r w:rsidR="00021C94">
        <w:t>f the reason is financial hardship supportive evidence such as revenue and expense statements</w:t>
      </w:r>
      <w:r w:rsidR="0077056B">
        <w:t xml:space="preserve"> must be included</w:t>
      </w:r>
      <w:r w:rsidR="00021C94">
        <w:t xml:space="preserve">. </w:t>
      </w:r>
    </w:p>
    <w:p w14:paraId="6069168D" w14:textId="37933AC6" w:rsidR="00296144" w:rsidRDefault="00460381">
      <w:pPr>
        <w:pStyle w:val="HighlightBoxBullet"/>
      </w:pPr>
      <w:r>
        <w:t>C</w:t>
      </w:r>
      <w:r w:rsidR="00E34EC2">
        <w:t>ircumstances that distinguish you from other operators.</w:t>
      </w:r>
    </w:p>
    <w:p w14:paraId="49BB8C6E" w14:textId="77777777" w:rsidR="009674C8" w:rsidRDefault="009B038B" w:rsidP="006D3DD5">
      <w:pPr>
        <w:pStyle w:val="HighlightBoxText"/>
      </w:pPr>
      <w:r>
        <w:t>The delegate</w:t>
      </w:r>
      <w:r w:rsidR="00254EC4">
        <w:t xml:space="preserve"> must consider </w:t>
      </w:r>
      <w:r w:rsidR="009674C8">
        <w:t xml:space="preserve">certain </w:t>
      </w:r>
      <w:r w:rsidR="00254EC4">
        <w:t>legislated matters</w:t>
      </w:r>
      <w:r w:rsidR="009674C8">
        <w:t>:</w:t>
      </w:r>
    </w:p>
    <w:p w14:paraId="63D05D87" w14:textId="07893BE2" w:rsidR="009674C8" w:rsidRDefault="00460381" w:rsidP="009674C8">
      <w:pPr>
        <w:pStyle w:val="HighlightBoxBullet"/>
      </w:pPr>
      <w:r>
        <w:t>F</w:t>
      </w:r>
      <w:r w:rsidR="00E95E6E" w:rsidRPr="007E5174">
        <w:t>inancial hardship</w:t>
      </w:r>
      <w:r w:rsidR="009674C8">
        <w:t>.</w:t>
      </w:r>
    </w:p>
    <w:p w14:paraId="2457B632" w14:textId="1F4E2587" w:rsidR="002C25E8" w:rsidRDefault="00460381" w:rsidP="009674C8">
      <w:pPr>
        <w:pStyle w:val="HighlightBoxBullet"/>
      </w:pPr>
      <w:r>
        <w:t>U</w:t>
      </w:r>
      <w:r w:rsidR="00E95E6E" w:rsidRPr="007E5174">
        <w:t>nfairness or impact of an event on being able to conduct the tour</w:t>
      </w:r>
      <w:r w:rsidR="00087958">
        <w:t xml:space="preserve"> </w:t>
      </w:r>
      <w:r w:rsidR="00080AE9">
        <w:t xml:space="preserve">and </w:t>
      </w:r>
      <w:r w:rsidR="00E95E6E">
        <w:t xml:space="preserve">the </w:t>
      </w:r>
      <w:r w:rsidR="00080AE9">
        <w:t>evid</w:t>
      </w:r>
      <w:r w:rsidR="006D3DD5">
        <w:t>ence provided.</w:t>
      </w:r>
    </w:p>
    <w:p w14:paraId="07F81DAF" w14:textId="41C0D43E" w:rsidR="00E95E6E" w:rsidRDefault="005535A1" w:rsidP="002C25E8">
      <w:pPr>
        <w:pStyle w:val="HighlightBoxText"/>
      </w:pPr>
      <w:r>
        <w:t xml:space="preserve">Land managers can contact DEECA on </w:t>
      </w:r>
      <w:r w:rsidR="00C24925">
        <w:t xml:space="preserve">136 186 </w:t>
      </w:r>
      <w:r>
        <w:t xml:space="preserve">for guidance on issuing fee relief. </w:t>
      </w:r>
    </w:p>
    <w:p w14:paraId="17E141A0" w14:textId="5471B7A3" w:rsidR="007E5174" w:rsidRPr="007E5174" w:rsidRDefault="006D3DD5" w:rsidP="006D3DD5">
      <w:pPr>
        <w:pStyle w:val="HighlightBoxText"/>
      </w:pPr>
      <w:r>
        <w:t xml:space="preserve">Fee relief </w:t>
      </w:r>
      <w:r w:rsidR="009B038B">
        <w:t xml:space="preserve">may </w:t>
      </w:r>
      <w:r>
        <w:t xml:space="preserve">be issued </w:t>
      </w:r>
      <w:r w:rsidR="007E5174" w:rsidRPr="007E5174">
        <w:t>in relation to annual licence fees, use fees or both</w:t>
      </w:r>
      <w:r w:rsidR="00087958">
        <w:t xml:space="preserve"> and granted </w:t>
      </w:r>
      <w:r w:rsidR="007E5174" w:rsidRPr="007E5174">
        <w:t>as a reduction, refund or waiver.</w:t>
      </w:r>
      <w:r w:rsidR="00BD1CBC">
        <w:t xml:space="preserve"> The delegate must notify the applicant of the outcome in writing.</w:t>
      </w:r>
    </w:p>
    <w:p w14:paraId="4CABB57E" w14:textId="79371FB2" w:rsidR="003C627A" w:rsidRPr="00B35DB4" w:rsidRDefault="005C5635" w:rsidP="00F93C4C">
      <w:pPr>
        <w:pStyle w:val="HighlightBoxText"/>
      </w:pPr>
      <w:r>
        <w:t>An annual f</w:t>
      </w:r>
      <w:r w:rsidR="008D12FE">
        <w:t xml:space="preserve">ee refund is automatically granted </w:t>
      </w:r>
      <w:r w:rsidR="004242D2">
        <w:t xml:space="preserve">through </w:t>
      </w:r>
      <w:r w:rsidR="00651676">
        <w:t xml:space="preserve">the regulations </w:t>
      </w:r>
      <w:r w:rsidR="008D12FE">
        <w:t xml:space="preserve">for </w:t>
      </w:r>
      <w:r w:rsidR="0080647A" w:rsidRPr="00F93C4C">
        <w:t xml:space="preserve">any non-commenced year of </w:t>
      </w:r>
      <w:r w:rsidR="008D12FE">
        <w:t>a multiyear licence</w:t>
      </w:r>
      <w:r w:rsidR="0080647A" w:rsidRPr="00F93C4C">
        <w:t>.</w:t>
      </w:r>
    </w:p>
    <w:p w14:paraId="1E4489A2" w14:textId="44D0A31D" w:rsidR="00BD5504" w:rsidRDefault="00BD5504">
      <w:r>
        <w:br w:type="page"/>
      </w:r>
    </w:p>
    <w:p w14:paraId="1813AA6D" w14:textId="2B31E376" w:rsidR="00555DBF" w:rsidRPr="00113455" w:rsidRDefault="00555DBF" w:rsidP="00555DBF">
      <w:pPr>
        <w:pStyle w:val="Heading1"/>
      </w:pPr>
      <w:bookmarkStart w:id="184" w:name="_Toc232768916"/>
      <w:bookmarkStart w:id="185" w:name="_Toc171505622"/>
      <w:r w:rsidRPr="00113455">
        <w:lastRenderedPageBreak/>
        <w:t xml:space="preserve">Policy Objective </w:t>
      </w:r>
      <w:r w:rsidR="00F22EE4">
        <w:t>Four</w:t>
      </w:r>
      <w:r w:rsidR="00F22EE4" w:rsidRPr="00113455">
        <w:t xml:space="preserve"> </w:t>
      </w:r>
      <w:r w:rsidR="00751D91" w:rsidRPr="00242A90">
        <w:t>–</w:t>
      </w:r>
      <w:r w:rsidRPr="00113455">
        <w:t xml:space="preserve"> </w:t>
      </w:r>
      <w:r w:rsidR="00B01C7B">
        <w:t>S</w:t>
      </w:r>
      <w:r w:rsidRPr="00113455">
        <w:t xml:space="preserve">imple </w:t>
      </w:r>
      <w:r w:rsidR="00AA5E75">
        <w:t xml:space="preserve">and </w:t>
      </w:r>
      <w:r w:rsidR="00EC4177">
        <w:t xml:space="preserve">fair </w:t>
      </w:r>
      <w:r w:rsidRPr="00113455">
        <w:t>licensing</w:t>
      </w:r>
      <w:bookmarkEnd w:id="184"/>
      <w:r w:rsidRPr="00113455">
        <w:t xml:space="preserve"> </w:t>
      </w:r>
      <w:bookmarkEnd w:id="185"/>
    </w:p>
    <w:p w14:paraId="457DC3A8" w14:textId="34EFBF1B" w:rsidR="00555DBF" w:rsidRPr="00113455" w:rsidRDefault="00031B5D" w:rsidP="00BA65E4">
      <w:pPr>
        <w:pStyle w:val="HighlightBoxText"/>
      </w:pPr>
      <w:r>
        <w:t>Making it clear</w:t>
      </w:r>
      <w:r w:rsidR="00555DBF" w:rsidRPr="00113455">
        <w:t xml:space="preserve"> who requires a licence</w:t>
      </w:r>
      <w:r w:rsidR="0054122C">
        <w:t xml:space="preserve"> and e</w:t>
      </w:r>
      <w:r w:rsidR="00A233C6">
        <w:t xml:space="preserve">nsuring </w:t>
      </w:r>
      <w:r w:rsidR="0054122C">
        <w:t xml:space="preserve">exemptions are fair. </w:t>
      </w:r>
      <w:r w:rsidR="0009229D">
        <w:t>Setting</w:t>
      </w:r>
      <w:r w:rsidR="005562A3">
        <w:t xml:space="preserve"> consistent licence conditions and improving licensing efficiency </w:t>
      </w:r>
      <w:r w:rsidR="00C1557B">
        <w:t xml:space="preserve">across public land. </w:t>
      </w:r>
      <w:r w:rsidR="0054122C">
        <w:t xml:space="preserve"> </w:t>
      </w:r>
    </w:p>
    <w:p w14:paraId="04C7D662" w14:textId="77777777" w:rsidR="00555DBF" w:rsidRPr="00113455" w:rsidRDefault="00555DBF" w:rsidP="00555DBF">
      <w:pPr>
        <w:pStyle w:val="Heading2"/>
      </w:pPr>
      <w:bookmarkStart w:id="186" w:name="_Toc171505623"/>
      <w:bookmarkStart w:id="187" w:name="_Ref192841714"/>
      <w:bookmarkStart w:id="188" w:name="_Toc232768917"/>
      <w:r w:rsidRPr="00113455">
        <w:t>Who requires a licence?</w:t>
      </w:r>
      <w:bookmarkEnd w:id="186"/>
      <w:bookmarkEnd w:id="187"/>
      <w:bookmarkEnd w:id="188"/>
    </w:p>
    <w:p w14:paraId="1C290E37" w14:textId="6AD66D74" w:rsidR="00DC0113" w:rsidRDefault="00DC0113" w:rsidP="00DC0113">
      <w:pPr>
        <w:pStyle w:val="Heading3"/>
      </w:pPr>
      <w:bookmarkStart w:id="189" w:name="_Toc188971437"/>
      <w:bookmarkStart w:id="190" w:name="_Toc189771033"/>
      <w:bookmarkStart w:id="191" w:name="_Toc192843176"/>
      <w:bookmarkStart w:id="192" w:name="_Toc199505211"/>
      <w:bookmarkStart w:id="193" w:name="_Toc204266054"/>
      <w:bookmarkStart w:id="194" w:name="_Toc232768918"/>
      <w:r>
        <w:t>Context</w:t>
      </w:r>
      <w:bookmarkEnd w:id="189"/>
      <w:bookmarkEnd w:id="190"/>
      <w:bookmarkEnd w:id="191"/>
      <w:bookmarkEnd w:id="192"/>
      <w:bookmarkEnd w:id="193"/>
      <w:bookmarkEnd w:id="194"/>
      <w:r>
        <w:t xml:space="preserve"> </w:t>
      </w:r>
    </w:p>
    <w:p w14:paraId="7488A74B" w14:textId="754155FE" w:rsidR="00B017D5" w:rsidRDefault="00346AB9" w:rsidP="00346AB9">
      <w:pPr>
        <w:pStyle w:val="BodyText"/>
      </w:pPr>
      <w:r w:rsidRPr="005F4300">
        <w:t xml:space="preserve">Outdoor tours and activities come with certain </w:t>
      </w:r>
      <w:r w:rsidRPr="0094434D">
        <w:t>risks to environment and heritage values and safety responsibilities.</w:t>
      </w:r>
      <w:r>
        <w:t xml:space="preserve"> This is the problem that</w:t>
      </w:r>
      <w:r w:rsidRPr="0094434D">
        <w:t xml:space="preserve"> Government </w:t>
      </w:r>
      <w:r>
        <w:t>addresses</w:t>
      </w:r>
      <w:r w:rsidRPr="0094434D">
        <w:t xml:space="preserve"> by way of licensing</w:t>
      </w:r>
      <w:r>
        <w:t xml:space="preserve"> </w:t>
      </w:r>
      <w:r w:rsidRPr="0094434D">
        <w:t>to ensure public and participant safety is</w:t>
      </w:r>
      <w:r w:rsidRPr="005F4300">
        <w:t xml:space="preserve"> managed and environmental and cultural heritage values are protected</w:t>
      </w:r>
      <w:r w:rsidR="00222F34">
        <w:t xml:space="preserve"> and respected. </w:t>
      </w:r>
    </w:p>
    <w:p w14:paraId="4D8C37F4" w14:textId="23E3A0FC" w:rsidR="00346AB9" w:rsidRDefault="00346AB9" w:rsidP="00346AB9">
      <w:pPr>
        <w:pStyle w:val="BodyText"/>
      </w:pPr>
      <w:r w:rsidRPr="005F4300">
        <w:t xml:space="preserve">A formal consent mechanism also allows land managers to ensure public land is used consistently with the purpose of its land category and any relevant strategies and management </w:t>
      </w:r>
      <w:r w:rsidRPr="00C428A5">
        <w:t>plans</w:t>
      </w:r>
      <w:r w:rsidR="003C5E2C" w:rsidRPr="00C428A5">
        <w:t xml:space="preserve"> (section</w:t>
      </w:r>
      <w:r w:rsidR="00C428A5" w:rsidRPr="00C428A5">
        <w:t xml:space="preserve"> </w:t>
      </w:r>
      <w:r w:rsidR="00C428A5" w:rsidRPr="00C428A5">
        <w:fldChar w:fldCharType="begin"/>
      </w:r>
      <w:r w:rsidR="00C428A5" w:rsidRPr="00C428A5">
        <w:instrText xml:space="preserve"> REF _Ref192603749 \r \h </w:instrText>
      </w:r>
      <w:r w:rsidR="00C428A5">
        <w:instrText xml:space="preserve"> \* MERGEFORMAT </w:instrText>
      </w:r>
      <w:r w:rsidR="00C428A5" w:rsidRPr="00C428A5">
        <w:fldChar w:fldCharType="separate"/>
      </w:r>
      <w:r w:rsidR="005B537E">
        <w:t>4.1</w:t>
      </w:r>
      <w:r w:rsidR="00C428A5" w:rsidRPr="00C428A5">
        <w:fldChar w:fldCharType="end"/>
      </w:r>
      <w:r w:rsidR="003C5E2C" w:rsidRPr="00C428A5">
        <w:t>)</w:t>
      </w:r>
      <w:r w:rsidRPr="00C428A5">
        <w:t>. F</w:t>
      </w:r>
      <w:r w:rsidRPr="005F4300">
        <w:t>urther, government does not allow free access to public land to run commercial business. Licensing is the regulatory intervention government has established to address these needs and principle.</w:t>
      </w:r>
    </w:p>
    <w:p w14:paraId="402E81D6" w14:textId="77777777" w:rsidR="00131256" w:rsidRDefault="00131256" w:rsidP="00131256">
      <w:pPr>
        <w:pStyle w:val="Heading3"/>
      </w:pPr>
      <w:bookmarkStart w:id="195" w:name="_Toc188971438"/>
      <w:bookmarkStart w:id="196" w:name="_Toc189771034"/>
      <w:bookmarkStart w:id="197" w:name="_Toc192843177"/>
      <w:bookmarkStart w:id="198" w:name="_Toc199505212"/>
      <w:bookmarkStart w:id="199" w:name="_Toc204266055"/>
      <w:bookmarkStart w:id="200" w:name="_Toc232768919"/>
      <w:r>
        <w:t>Policy</w:t>
      </w:r>
      <w:bookmarkEnd w:id="195"/>
      <w:bookmarkEnd w:id="196"/>
      <w:bookmarkEnd w:id="197"/>
      <w:bookmarkEnd w:id="198"/>
      <w:bookmarkEnd w:id="199"/>
      <w:bookmarkEnd w:id="200"/>
    </w:p>
    <w:p w14:paraId="139D78BF" w14:textId="2A56EB26" w:rsidR="00B269AB" w:rsidRPr="00B269AB" w:rsidRDefault="00874B18" w:rsidP="00B269AB">
      <w:pPr>
        <w:pStyle w:val="BodyText"/>
      </w:pPr>
      <w:r>
        <w:t xml:space="preserve">The </w:t>
      </w:r>
      <w:r w:rsidR="006E7A90">
        <w:t xml:space="preserve">requirement to hold a </w:t>
      </w:r>
      <w:r w:rsidR="0028643B">
        <w:t>TOL</w:t>
      </w:r>
      <w:r w:rsidR="006E7A90">
        <w:t xml:space="preserve"> is </w:t>
      </w:r>
      <w:r w:rsidR="00761D80">
        <w:t xml:space="preserve">inferred by the </w:t>
      </w:r>
      <w:r w:rsidR="00CA735D">
        <w:t xml:space="preserve">offence provisions of not holding a </w:t>
      </w:r>
      <w:r w:rsidR="00503295">
        <w:t xml:space="preserve">TOL when conducting organised tours or activities </w:t>
      </w:r>
      <w:r w:rsidR="00C44B04">
        <w:t xml:space="preserve">for profit, </w:t>
      </w:r>
      <w:r w:rsidR="00503295">
        <w:t xml:space="preserve">under the </w:t>
      </w:r>
      <w:r w:rsidR="004A7D6A" w:rsidRPr="00113455">
        <w:t>five key public land management Acts</w:t>
      </w:r>
      <w:r w:rsidR="004A7D6A">
        <w:t>.</w:t>
      </w:r>
      <w:r w:rsidR="00AB3DB0">
        <w:t xml:space="preserve"> </w:t>
      </w:r>
      <w:r w:rsidR="00C02560">
        <w:t xml:space="preserve">Commercial indicators </w:t>
      </w:r>
      <w:r w:rsidR="00855430">
        <w:t xml:space="preserve">are </w:t>
      </w:r>
      <w:r w:rsidR="005629CF">
        <w:t>set out</w:t>
      </w:r>
      <w:r w:rsidR="00C02560">
        <w:t xml:space="preserve"> </w:t>
      </w:r>
      <w:r w:rsidR="00C52179">
        <w:t xml:space="preserve">below </w:t>
      </w:r>
      <w:r w:rsidR="00C02560">
        <w:t>to support the interpretation of the legislat</w:t>
      </w:r>
      <w:r w:rsidR="00A611F7">
        <w:t>ive</w:t>
      </w:r>
      <w:r w:rsidR="00C02560">
        <w:t xml:space="preserve"> </w:t>
      </w:r>
      <w:r w:rsidR="002F3A80">
        <w:t xml:space="preserve">requirement </w:t>
      </w:r>
      <w:r w:rsidR="009174E5">
        <w:t>of who requires a TOL</w:t>
      </w:r>
      <w:r w:rsidR="00954DC6">
        <w:t>.</w:t>
      </w:r>
    </w:p>
    <w:p w14:paraId="3588CF6E" w14:textId="45F3B305" w:rsidR="004C55C8" w:rsidRDefault="00C309C0" w:rsidP="0009028D">
      <w:pPr>
        <w:pStyle w:val="Heading4"/>
      </w:pPr>
      <w:bookmarkStart w:id="201" w:name="_Toc188971439"/>
      <w:bookmarkStart w:id="202" w:name="_Toc189771035"/>
      <w:bookmarkStart w:id="203" w:name="_Toc192843178"/>
      <w:bookmarkStart w:id="204" w:name="_Toc199505213"/>
      <w:bookmarkStart w:id="205" w:name="_Toc204266056"/>
      <w:bookmarkStart w:id="206" w:name="_Toc232768920"/>
      <w:r>
        <w:t xml:space="preserve">Legislative </w:t>
      </w:r>
      <w:r w:rsidR="002F3A80">
        <w:t>requirement</w:t>
      </w:r>
      <w:bookmarkEnd w:id="201"/>
      <w:bookmarkEnd w:id="202"/>
      <w:bookmarkEnd w:id="203"/>
      <w:bookmarkEnd w:id="204"/>
      <w:bookmarkEnd w:id="205"/>
      <w:bookmarkEnd w:id="206"/>
      <w:r w:rsidR="002F3A80">
        <w:t xml:space="preserve"> </w:t>
      </w:r>
    </w:p>
    <w:p w14:paraId="4AA6B75F" w14:textId="77777777" w:rsidR="00972338" w:rsidRPr="0066637C" w:rsidRDefault="00972338" w:rsidP="00972338">
      <w:pPr>
        <w:pStyle w:val="HighlightBoxText"/>
      </w:pPr>
      <w:r>
        <w:t>A TOL is required by:</w:t>
      </w:r>
    </w:p>
    <w:p w14:paraId="447E2C83" w14:textId="480A161B" w:rsidR="007A775F" w:rsidRDefault="00010A88" w:rsidP="007A775F">
      <w:pPr>
        <w:pStyle w:val="HighlightBoxText"/>
      </w:pPr>
      <w:r>
        <w:t>A</w:t>
      </w:r>
      <w:r w:rsidR="007A775F" w:rsidRPr="00113455">
        <w:t xml:space="preserve"> </w:t>
      </w:r>
      <w:r w:rsidR="007A775F">
        <w:t>person</w:t>
      </w:r>
      <w:r w:rsidR="00911145">
        <w:t xml:space="preserve">, business or entity </w:t>
      </w:r>
      <w:r w:rsidR="007A775F" w:rsidRPr="00113455">
        <w:t xml:space="preserve">undertaking </w:t>
      </w:r>
      <w:r w:rsidR="00911145">
        <w:t xml:space="preserve">a </w:t>
      </w:r>
      <w:r w:rsidR="001A0C70">
        <w:t xml:space="preserve">commercial </w:t>
      </w:r>
      <w:r w:rsidR="007A775F" w:rsidRPr="00113455">
        <w:t>organise</w:t>
      </w:r>
      <w:r w:rsidR="00911145">
        <w:t>d</w:t>
      </w:r>
      <w:r w:rsidR="007A775F" w:rsidRPr="00113455">
        <w:t xml:space="preserve"> tour </w:t>
      </w:r>
      <w:r w:rsidR="007A775F" w:rsidRPr="00722DAD">
        <w:t>or recreational activit</w:t>
      </w:r>
      <w:r w:rsidR="00713FFE" w:rsidRPr="00722DAD">
        <w:t>y</w:t>
      </w:r>
      <w:r w:rsidR="007D4B70" w:rsidRPr="00722DAD">
        <w:t xml:space="preserve"> or service</w:t>
      </w:r>
      <w:r w:rsidR="007A775F" w:rsidRPr="00722DAD">
        <w:t xml:space="preserve"> on public land or waters. </w:t>
      </w:r>
    </w:p>
    <w:p w14:paraId="3EE8032A" w14:textId="77777777" w:rsidR="00C469B3" w:rsidRDefault="00C469B3" w:rsidP="00555DBF">
      <w:pPr>
        <w:pStyle w:val="BodyText"/>
      </w:pPr>
    </w:p>
    <w:p w14:paraId="1C6874AF" w14:textId="7E9891CD" w:rsidR="00555DBF" w:rsidRDefault="00555DBF" w:rsidP="00555DBF">
      <w:pPr>
        <w:pStyle w:val="BodyText"/>
      </w:pPr>
      <w:r w:rsidRPr="00113455">
        <w:t xml:space="preserve">A commercial activity is </w:t>
      </w:r>
      <w:r w:rsidR="0059400C">
        <w:t>one that is</w:t>
      </w:r>
      <w:r w:rsidRPr="00113455">
        <w:t xml:space="preserve"> conducted for </w:t>
      </w:r>
      <w:r w:rsidR="001164AA">
        <w:t xml:space="preserve">personal or private </w:t>
      </w:r>
      <w:r w:rsidRPr="00113455">
        <w:t>gain</w:t>
      </w:r>
      <w:r w:rsidR="007D16E6">
        <w:t xml:space="preserve"> such as being paid for </w:t>
      </w:r>
      <w:r w:rsidR="007D0FC4">
        <w:t xml:space="preserve">the </w:t>
      </w:r>
      <w:r w:rsidR="007D16E6">
        <w:t>service</w:t>
      </w:r>
      <w:r w:rsidRPr="00113455">
        <w:t>.</w:t>
      </w:r>
      <w:r w:rsidR="004326AE">
        <w:t xml:space="preserve"> </w:t>
      </w:r>
      <w:r w:rsidR="0008556F">
        <w:t>The</w:t>
      </w:r>
      <w:r w:rsidR="008359F2">
        <w:t xml:space="preserve"> g</w:t>
      </w:r>
      <w:r w:rsidRPr="00113455">
        <w:t>uidance indicators</w:t>
      </w:r>
      <w:r w:rsidR="0059400C">
        <w:t xml:space="preserve"> </w:t>
      </w:r>
      <w:r w:rsidR="0008556F">
        <w:t>below can be used t</w:t>
      </w:r>
      <w:r w:rsidR="008359F2">
        <w:t xml:space="preserve">o </w:t>
      </w:r>
      <w:r w:rsidR="005F39F2">
        <w:t xml:space="preserve">help </w:t>
      </w:r>
      <w:r w:rsidR="00464282">
        <w:t xml:space="preserve">determine </w:t>
      </w:r>
      <w:r w:rsidR="000426C9">
        <w:t xml:space="preserve">if an activity has a </w:t>
      </w:r>
      <w:r w:rsidR="0059400C">
        <w:t xml:space="preserve">commercial </w:t>
      </w:r>
      <w:r w:rsidR="000426C9">
        <w:t>nature</w:t>
      </w:r>
      <w:r w:rsidR="000B582B">
        <w:t>,</w:t>
      </w:r>
      <w:r w:rsidR="007812F8">
        <w:t xml:space="preserve"> </w:t>
      </w:r>
      <w:r w:rsidR="000B582B">
        <w:t>noting t</w:t>
      </w:r>
      <w:r w:rsidR="007812F8">
        <w:t>he pr</w:t>
      </w:r>
      <w:r w:rsidR="000B582B">
        <w:t xml:space="preserve">imary consideration should be the legislative requirement. </w:t>
      </w:r>
    </w:p>
    <w:p w14:paraId="45BE9FF5" w14:textId="0376C130" w:rsidR="004326AE" w:rsidRPr="007C5753" w:rsidRDefault="004326AE" w:rsidP="007C5753">
      <w:pPr>
        <w:pStyle w:val="Heading4"/>
      </w:pPr>
      <w:bookmarkStart w:id="207" w:name="_Toc188971440"/>
      <w:bookmarkStart w:id="208" w:name="_Toc189771036"/>
      <w:bookmarkStart w:id="209" w:name="_Toc192843179"/>
      <w:bookmarkStart w:id="210" w:name="_Toc199505214"/>
      <w:bookmarkStart w:id="211" w:name="_Toc204266057"/>
      <w:bookmarkStart w:id="212" w:name="_Toc232768921"/>
      <w:r w:rsidRPr="007C5753">
        <w:t>Commercial indicators</w:t>
      </w:r>
      <w:bookmarkEnd w:id="207"/>
      <w:bookmarkEnd w:id="208"/>
      <w:bookmarkEnd w:id="209"/>
      <w:bookmarkEnd w:id="210"/>
      <w:bookmarkEnd w:id="211"/>
      <w:bookmarkEnd w:id="212"/>
    </w:p>
    <w:p w14:paraId="6E511565" w14:textId="548B1A57" w:rsidR="00555DBF" w:rsidRPr="00113455" w:rsidRDefault="00555DBF" w:rsidP="008E1FD2">
      <w:pPr>
        <w:pStyle w:val="ListBullet"/>
        <w:numPr>
          <w:ilvl w:val="0"/>
          <w:numId w:val="40"/>
        </w:numPr>
      </w:pPr>
      <w:r w:rsidRPr="00113455">
        <w:t>The activity has a significant commercial purpose or character</w:t>
      </w:r>
      <w:r w:rsidR="005C2C4D">
        <w:t>.</w:t>
      </w:r>
    </w:p>
    <w:p w14:paraId="37AEA9E5" w14:textId="217E3816" w:rsidR="00555DBF" w:rsidRPr="00113455" w:rsidRDefault="00555DBF" w:rsidP="008E1FD2">
      <w:pPr>
        <w:pStyle w:val="ListBullet"/>
        <w:numPr>
          <w:ilvl w:val="0"/>
          <w:numId w:val="40"/>
        </w:numPr>
      </w:pPr>
      <w:r w:rsidRPr="00113455">
        <w:t xml:space="preserve">There </w:t>
      </w:r>
      <w:r w:rsidR="005031B3" w:rsidRPr="00113455">
        <w:t>are</w:t>
      </w:r>
      <w:r w:rsidRPr="00113455">
        <w:t xml:space="preserve"> repetition and regularity of the activity</w:t>
      </w:r>
      <w:r w:rsidR="005C2C4D">
        <w:t>.</w:t>
      </w:r>
    </w:p>
    <w:p w14:paraId="42B886BD" w14:textId="0EACF259" w:rsidR="00555DBF" w:rsidRPr="00113455" w:rsidRDefault="00555DBF" w:rsidP="008E1FD2">
      <w:pPr>
        <w:pStyle w:val="ListBullet"/>
        <w:numPr>
          <w:ilvl w:val="0"/>
          <w:numId w:val="40"/>
        </w:numPr>
      </w:pPr>
      <w:r w:rsidRPr="00113455">
        <w:t>There is an intention to engage in business</w:t>
      </w:r>
      <w:r w:rsidR="00E27529">
        <w:t>,</w:t>
      </w:r>
      <w:r w:rsidRPr="00113455">
        <w:t xml:space="preserve"> </w:t>
      </w:r>
      <w:r w:rsidR="00BF6BBB">
        <w:t>for example</w:t>
      </w:r>
      <w:r w:rsidR="00E27529">
        <w:t>,</w:t>
      </w:r>
      <w:r w:rsidRPr="00113455">
        <w:t xml:space="preserve"> an itinerary (scheduled or on demand) or guided tour or destination</w:t>
      </w:r>
      <w:r w:rsidR="00E52D80">
        <w:t xml:space="preserve"> or recreational</w:t>
      </w:r>
      <w:r w:rsidR="006F4C48">
        <w:t xml:space="preserve">, health or wellbeing </w:t>
      </w:r>
      <w:r w:rsidRPr="00113455">
        <w:t xml:space="preserve">experience is </w:t>
      </w:r>
      <w:r w:rsidR="004F493B">
        <w:t xml:space="preserve">advertised or </w:t>
      </w:r>
      <w:r w:rsidRPr="00113455">
        <w:t>documented</w:t>
      </w:r>
      <w:r w:rsidR="005C2C4D">
        <w:t>.</w:t>
      </w:r>
      <w:r w:rsidR="00D17342">
        <w:t xml:space="preserve"> </w:t>
      </w:r>
    </w:p>
    <w:p w14:paraId="3C15E49D" w14:textId="07A12001" w:rsidR="00555DBF" w:rsidRPr="00113455" w:rsidRDefault="00555DBF" w:rsidP="008E1FD2">
      <w:pPr>
        <w:pStyle w:val="ListBullet"/>
        <w:numPr>
          <w:ilvl w:val="0"/>
          <w:numId w:val="40"/>
        </w:numPr>
      </w:pPr>
      <w:r w:rsidRPr="00113455">
        <w:t>The activity is planned, organised and carried out in a businesslike manner directed at making profit</w:t>
      </w:r>
      <w:r w:rsidR="005C2C4D">
        <w:t>.</w:t>
      </w:r>
      <w:r w:rsidRPr="00113455">
        <w:t xml:space="preserve"> </w:t>
      </w:r>
      <w:r w:rsidR="00231345">
        <w:t xml:space="preserve">Profit can be </w:t>
      </w:r>
      <w:r w:rsidR="00D9236C">
        <w:t xml:space="preserve">in the form of </w:t>
      </w:r>
      <w:r w:rsidR="00231345">
        <w:t>money or through goods or services</w:t>
      </w:r>
      <w:r w:rsidR="00C346DF">
        <w:t xml:space="preserve"> and </w:t>
      </w:r>
      <w:r w:rsidR="00817B38">
        <w:t>could</w:t>
      </w:r>
      <w:r w:rsidR="00C346DF">
        <w:t xml:space="preserve"> be </w:t>
      </w:r>
      <w:r w:rsidR="00CF4C1A">
        <w:t xml:space="preserve">received by </w:t>
      </w:r>
      <w:r w:rsidR="00C346DF">
        <w:t xml:space="preserve">the </w:t>
      </w:r>
      <w:r w:rsidR="00CF4C1A">
        <w:t>entity</w:t>
      </w:r>
      <w:r w:rsidR="00817B38">
        <w:t xml:space="preserve"> on a whole</w:t>
      </w:r>
      <w:r w:rsidR="00CF4C1A">
        <w:t xml:space="preserve"> </w:t>
      </w:r>
      <w:r w:rsidR="00C42091">
        <w:t xml:space="preserve">in the form of a grant or membership </w:t>
      </w:r>
      <w:r w:rsidR="00CF4C1A">
        <w:t>or</w:t>
      </w:r>
      <w:r w:rsidR="00461799">
        <w:t xml:space="preserve"> any</w:t>
      </w:r>
      <w:r w:rsidR="00CF4C1A">
        <w:t xml:space="preserve"> individual</w:t>
      </w:r>
      <w:r w:rsidR="00461799">
        <w:t xml:space="preserve"> involved</w:t>
      </w:r>
      <w:r w:rsidR="00817B38">
        <w:t xml:space="preserve"> in delivering the activity or service.</w:t>
      </w:r>
      <w:r w:rsidR="00461799">
        <w:t xml:space="preserve"> </w:t>
      </w:r>
    </w:p>
    <w:p w14:paraId="2EF040B7" w14:textId="3E9F4C71" w:rsidR="00555DBF" w:rsidRPr="00113455" w:rsidRDefault="00555DBF" w:rsidP="008E1FD2">
      <w:pPr>
        <w:pStyle w:val="ListBullet"/>
        <w:numPr>
          <w:ilvl w:val="0"/>
          <w:numId w:val="40"/>
        </w:numPr>
      </w:pPr>
      <w:r w:rsidRPr="00113455">
        <w:t>A service is being provided by a tour guide or leader and they are being compensated or paid a fee</w:t>
      </w:r>
      <w:r w:rsidR="005C2C4D">
        <w:t>.</w:t>
      </w:r>
    </w:p>
    <w:p w14:paraId="51EF729D" w14:textId="7855FD75" w:rsidR="00555DBF" w:rsidRDefault="00555DBF" w:rsidP="008E1FD2">
      <w:pPr>
        <w:pStyle w:val="ListBullet"/>
        <w:numPr>
          <w:ilvl w:val="0"/>
          <w:numId w:val="40"/>
        </w:numPr>
      </w:pPr>
      <w:r w:rsidRPr="00113455">
        <w:t>An entry, participation or membership fee is being collected over and above that necessary to meet the costs associated with conducting the activity</w:t>
      </w:r>
      <w:r w:rsidR="005C2C4D">
        <w:t>.</w:t>
      </w:r>
    </w:p>
    <w:p w14:paraId="6A0CCB79" w14:textId="77777777" w:rsidR="00555DBF" w:rsidRPr="00113455" w:rsidRDefault="00555DBF" w:rsidP="008E1FD2">
      <w:pPr>
        <w:pStyle w:val="ListBullet"/>
        <w:numPr>
          <w:ilvl w:val="0"/>
          <w:numId w:val="40"/>
        </w:numPr>
      </w:pPr>
      <w:r w:rsidRPr="00113455">
        <w:t xml:space="preserve">The activity is of a certain size, scale and permanency.  </w:t>
      </w:r>
    </w:p>
    <w:p w14:paraId="1CB3D140" w14:textId="31AF1982" w:rsidR="007F6936" w:rsidRDefault="00555DBF" w:rsidP="00555DBF">
      <w:pPr>
        <w:pStyle w:val="BodyText12ptBefore"/>
      </w:pPr>
      <w:r w:rsidRPr="00113455">
        <w:lastRenderedPageBreak/>
        <w:t>No one indicator is decisive</w:t>
      </w:r>
      <w:r w:rsidR="00541D26">
        <w:t>, nor is every indicat</w:t>
      </w:r>
      <w:r w:rsidR="00762FBC">
        <w:t>or required to be considered commercial</w:t>
      </w:r>
      <w:r w:rsidRPr="00113455">
        <w:t xml:space="preserve">. </w:t>
      </w:r>
      <w:r w:rsidR="00762FBC">
        <w:t>Land managers must consider i</w:t>
      </w:r>
      <w:r w:rsidRPr="00113455">
        <w:t>ndicators together to determine whether</w:t>
      </w:r>
      <w:r w:rsidR="00E71887">
        <w:t xml:space="preserve"> o</w:t>
      </w:r>
      <w:r w:rsidR="008C1D03">
        <w:t>verall,</w:t>
      </w:r>
      <w:r w:rsidRPr="00113455">
        <w:t xml:space="preserve"> the </w:t>
      </w:r>
      <w:r w:rsidR="00064E69">
        <w:t>activit</w:t>
      </w:r>
      <w:r w:rsidR="00AA5083">
        <w:t>y</w:t>
      </w:r>
      <w:r w:rsidRPr="00113455">
        <w:t xml:space="preserve"> </w:t>
      </w:r>
      <w:r w:rsidR="00AA5083">
        <w:t>has</w:t>
      </w:r>
      <w:r w:rsidRPr="00113455">
        <w:t xml:space="preserve"> a commercial </w:t>
      </w:r>
      <w:r w:rsidR="008602B6">
        <w:t>nature</w:t>
      </w:r>
      <w:r w:rsidRPr="00113455">
        <w:t xml:space="preserve">. </w:t>
      </w:r>
      <w:r w:rsidR="003250DC">
        <w:t>The terms ‘commercial’ and ‘for profit’ are inclusive of any activity where there is personal, organisational or business gain, regardless of an organisation being registered as a charitable or not-for-profit organisation.</w:t>
      </w:r>
      <w:r w:rsidR="007F6936">
        <w:t xml:space="preserve"> </w:t>
      </w:r>
    </w:p>
    <w:p w14:paraId="07E6C404" w14:textId="434AA59D" w:rsidR="00555DBF" w:rsidRPr="00113455" w:rsidRDefault="00555DBF" w:rsidP="00555DBF">
      <w:pPr>
        <w:pStyle w:val="BodyText12ptBefore"/>
      </w:pPr>
      <w:r w:rsidRPr="00113455">
        <w:t>Whether the activity</w:t>
      </w:r>
      <w:r w:rsidR="00445E47">
        <w:t>,</w:t>
      </w:r>
      <w:r w:rsidRPr="00113455">
        <w:t xml:space="preserve"> tour</w:t>
      </w:r>
      <w:r w:rsidR="00445E47">
        <w:t xml:space="preserve"> or service</w:t>
      </w:r>
      <w:r w:rsidRPr="00113455">
        <w:t xml:space="preserve"> occurs </w:t>
      </w:r>
      <w:r w:rsidRPr="00113455">
        <w:rPr>
          <w:b/>
        </w:rPr>
        <w:t xml:space="preserve">on </w:t>
      </w:r>
      <w:r w:rsidRPr="00113455">
        <w:t>Crown land or waters also needs to be considered</w:t>
      </w:r>
      <w:r w:rsidR="00445E47">
        <w:t>. Only</w:t>
      </w:r>
      <w:r w:rsidR="007B0361">
        <w:t xml:space="preserve"> </w:t>
      </w:r>
      <w:r w:rsidR="00E04CCD">
        <w:t xml:space="preserve">commercial recreational </w:t>
      </w:r>
      <w:r w:rsidR="00846FF2">
        <w:t>activities</w:t>
      </w:r>
      <w:r w:rsidR="00445E47">
        <w:t>, tours and services</w:t>
      </w:r>
      <w:r w:rsidR="00846FF2">
        <w:t xml:space="preserve"> on Crown land </w:t>
      </w:r>
      <w:r w:rsidR="0000468D">
        <w:t xml:space="preserve">and waters </w:t>
      </w:r>
      <w:r w:rsidR="00846FF2">
        <w:t>can be considered</w:t>
      </w:r>
      <w:r w:rsidRPr="00113455">
        <w:t>.</w:t>
      </w:r>
    </w:p>
    <w:p w14:paraId="3AFA85E0" w14:textId="34683A26" w:rsidR="00496A9C" w:rsidRDefault="00555DBF" w:rsidP="00555DBF">
      <w:pPr>
        <w:pStyle w:val="BodyText"/>
      </w:pPr>
      <w:r w:rsidRPr="00113455">
        <w:t>The principle of ‘regularly’ is deliberately left without further definition to allow for land manager discretion</w:t>
      </w:r>
      <w:r w:rsidR="00D21594">
        <w:t xml:space="preserve"> and flexibility in </w:t>
      </w:r>
      <w:r w:rsidRPr="00113455">
        <w:t>us</w:t>
      </w:r>
      <w:r w:rsidR="00D21594">
        <w:t>ing</w:t>
      </w:r>
      <w:r w:rsidRPr="00113455">
        <w:t xml:space="preserve"> the best regulatory tool</w:t>
      </w:r>
      <w:r w:rsidR="002C28F8">
        <w:t xml:space="preserve"> and </w:t>
      </w:r>
      <w:r w:rsidR="005A0E7F">
        <w:t xml:space="preserve">to </w:t>
      </w:r>
      <w:r w:rsidR="002C28F8">
        <w:t xml:space="preserve">consider red tape impact on </w:t>
      </w:r>
      <w:r w:rsidR="00223F68">
        <w:t>operators</w:t>
      </w:r>
      <w:r w:rsidRPr="00113455">
        <w:t xml:space="preserve">. Where a commercial activity is ‘not regular’ it will often fall under a land manager’s event permit system and </w:t>
      </w:r>
      <w:r w:rsidR="009B675C">
        <w:t xml:space="preserve">as </w:t>
      </w:r>
      <w:r w:rsidRPr="00113455">
        <w:t>requirements are different between public land managers</w:t>
      </w:r>
      <w:r w:rsidR="009B675C">
        <w:t>,</w:t>
      </w:r>
      <w:r w:rsidR="003B78C4">
        <w:t xml:space="preserve"> the most appropriate </w:t>
      </w:r>
      <w:r w:rsidR="00210E3D">
        <w:t xml:space="preserve">regulatory tool may </w:t>
      </w:r>
      <w:r w:rsidR="009B675C">
        <w:t xml:space="preserve">also </w:t>
      </w:r>
      <w:r w:rsidR="00210E3D">
        <w:t>differ</w:t>
      </w:r>
      <w:r w:rsidRPr="00113455">
        <w:t xml:space="preserve">. </w:t>
      </w:r>
    </w:p>
    <w:p w14:paraId="20355A02" w14:textId="52F42562" w:rsidR="005F441C" w:rsidRPr="007C5753" w:rsidRDefault="005F441C" w:rsidP="007C5753">
      <w:pPr>
        <w:pStyle w:val="Heading4"/>
      </w:pPr>
      <w:bookmarkStart w:id="213" w:name="_Toc188971441"/>
      <w:bookmarkStart w:id="214" w:name="_Toc189771037"/>
      <w:bookmarkStart w:id="215" w:name="_Toc192843180"/>
      <w:bookmarkStart w:id="216" w:name="_Toc199505215"/>
      <w:bookmarkStart w:id="217" w:name="_Toc204266058"/>
      <w:bookmarkStart w:id="218" w:name="_Toc232768922"/>
      <w:r w:rsidRPr="007C5753">
        <w:t>Commonly queried circumstances</w:t>
      </w:r>
      <w:bookmarkEnd w:id="213"/>
      <w:bookmarkEnd w:id="214"/>
      <w:bookmarkEnd w:id="215"/>
      <w:bookmarkEnd w:id="216"/>
      <w:bookmarkEnd w:id="217"/>
      <w:bookmarkEnd w:id="218"/>
    </w:p>
    <w:p w14:paraId="0741A6D9" w14:textId="45EC7A52" w:rsidR="00B81A0F" w:rsidRDefault="004271ED" w:rsidP="00555DBF">
      <w:pPr>
        <w:pStyle w:val="BodyText"/>
      </w:pPr>
      <w:r>
        <w:t xml:space="preserve">The </w:t>
      </w:r>
      <w:r w:rsidR="00900F1C">
        <w:t>most queried</w:t>
      </w:r>
      <w:r>
        <w:t xml:space="preserve"> </w:t>
      </w:r>
      <w:r w:rsidR="00FE4B0A">
        <w:t xml:space="preserve">circumstances </w:t>
      </w:r>
      <w:r w:rsidR="000A1047">
        <w:t xml:space="preserve">where a </w:t>
      </w:r>
      <w:r w:rsidR="00566234">
        <w:t xml:space="preserve">TOL </w:t>
      </w:r>
      <w:r w:rsidR="000A1047">
        <w:t xml:space="preserve">is required </w:t>
      </w:r>
      <w:r w:rsidR="00765AD7">
        <w:t>are</w:t>
      </w:r>
      <w:r w:rsidR="00B81A0F">
        <w:t xml:space="preserve"> clarified below</w:t>
      </w:r>
      <w:r w:rsidR="00F31DE7">
        <w:t>.</w:t>
      </w:r>
    </w:p>
    <w:p w14:paraId="33941BF2" w14:textId="40EAD2D9" w:rsidR="00416888" w:rsidRPr="00B81A0F" w:rsidRDefault="00B81A0F" w:rsidP="00555DBF">
      <w:pPr>
        <w:pStyle w:val="BodyText"/>
        <w:rPr>
          <w:b/>
          <w:bCs/>
        </w:rPr>
      </w:pPr>
      <w:r w:rsidRPr="00B81A0F">
        <w:rPr>
          <w:b/>
          <w:bCs/>
        </w:rPr>
        <w:t>A TOL is required by:</w:t>
      </w:r>
    </w:p>
    <w:p w14:paraId="37EEB399" w14:textId="73481BC7" w:rsidR="00555DBF" w:rsidRPr="00113455" w:rsidRDefault="00555DBF" w:rsidP="008E1FD2">
      <w:pPr>
        <w:pStyle w:val="ListBullet"/>
        <w:numPr>
          <w:ilvl w:val="0"/>
          <w:numId w:val="41"/>
        </w:numPr>
      </w:pPr>
      <w:r w:rsidRPr="00113455">
        <w:t>Vehicle, vessel and aircraft operators including chartered buses, vessel and helicopters operating</w:t>
      </w:r>
      <w:r w:rsidR="00496A9C">
        <w:t xml:space="preserve"> on</w:t>
      </w:r>
      <w:r w:rsidR="008E161C">
        <w:t xml:space="preserve"> or disembarking</w:t>
      </w:r>
      <w:r w:rsidRPr="00113455">
        <w:t xml:space="preserve"> on public land or waters for profit. This includes those offering sightseeing only tours, regardless of whether commentary is provided. </w:t>
      </w:r>
    </w:p>
    <w:p w14:paraId="164B3DE2" w14:textId="01A32EA5" w:rsidR="0065317C" w:rsidRDefault="00726631" w:rsidP="008E1FD2">
      <w:pPr>
        <w:pStyle w:val="ListBullet"/>
        <w:numPr>
          <w:ilvl w:val="0"/>
          <w:numId w:val="41"/>
        </w:numPr>
      </w:pPr>
      <w:r>
        <w:t>Third party</w:t>
      </w:r>
      <w:r w:rsidR="0012708A">
        <w:t xml:space="preserve"> </w:t>
      </w:r>
      <w:r>
        <w:t>operators contracted by</w:t>
      </w:r>
      <w:r w:rsidR="00555DBF" w:rsidRPr="00416888">
        <w:t xml:space="preserve"> schools, TAFEs, universities </w:t>
      </w:r>
      <w:r w:rsidR="009B0017">
        <w:t>or</w:t>
      </w:r>
      <w:r w:rsidR="00555DBF" w:rsidRPr="00416888">
        <w:t xml:space="preserve"> bush kindergartens.</w:t>
      </w:r>
    </w:p>
    <w:p w14:paraId="445E19A3" w14:textId="491AB639" w:rsidR="007D32DB" w:rsidRDefault="007D32DB" w:rsidP="008E1FD2">
      <w:pPr>
        <w:pStyle w:val="ListBullet"/>
        <w:numPr>
          <w:ilvl w:val="0"/>
          <w:numId w:val="41"/>
        </w:numPr>
      </w:pPr>
      <w:r>
        <w:t xml:space="preserve">Registered Training Organisations (RTOs) </w:t>
      </w:r>
      <w:r w:rsidR="00BC3219">
        <w:t xml:space="preserve">that are not registered </w:t>
      </w:r>
      <w:r w:rsidR="00D0160E">
        <w:t xml:space="preserve">through the </w:t>
      </w:r>
      <w:r w:rsidR="00A15359">
        <w:t>Victorian</w:t>
      </w:r>
      <w:r w:rsidR="00901B91">
        <w:t xml:space="preserve"> </w:t>
      </w:r>
      <w:r w:rsidR="00A15359">
        <w:t>R</w:t>
      </w:r>
      <w:r w:rsidR="00901B91">
        <w:t>egistration and Qualification Authority (VRQA)</w:t>
      </w:r>
      <w:r w:rsidR="003423E8">
        <w:t xml:space="preserve"> under the </w:t>
      </w:r>
      <w:r w:rsidR="003423E8" w:rsidRPr="00722DAD">
        <w:rPr>
          <w:i/>
          <w:iCs/>
        </w:rPr>
        <w:t>Education and Training Reform Act 2006</w:t>
      </w:r>
      <w:r w:rsidR="00034C6D">
        <w:t xml:space="preserve">. This includes </w:t>
      </w:r>
      <w:r w:rsidR="00C4261F">
        <w:t>private RTOs, enterprise RTOs delivering training to their staff, professional or industry associations</w:t>
      </w:r>
      <w:r w:rsidR="00EE04F2">
        <w:t xml:space="preserve"> and community based adult education providers.</w:t>
      </w:r>
    </w:p>
    <w:p w14:paraId="5B6CCA86" w14:textId="552A9C25" w:rsidR="00555DBF" w:rsidRDefault="007D371D" w:rsidP="008E1FD2">
      <w:pPr>
        <w:pStyle w:val="ListBullet"/>
        <w:numPr>
          <w:ilvl w:val="0"/>
          <w:numId w:val="41"/>
        </w:numPr>
      </w:pPr>
      <w:r>
        <w:t>Registered</w:t>
      </w:r>
      <w:r w:rsidR="00C97CEA">
        <w:t xml:space="preserve"> </w:t>
      </w:r>
      <w:r w:rsidR="00C97CEA" w:rsidRPr="004C247A">
        <w:t>education</w:t>
      </w:r>
      <w:r w:rsidRPr="004C247A">
        <w:t xml:space="preserve"> </w:t>
      </w:r>
      <w:r w:rsidR="00C97CEA" w:rsidRPr="004C247A">
        <w:t>institutions such as p</w:t>
      </w:r>
      <w:r w:rsidR="0065317C" w:rsidRPr="004C247A">
        <w:t xml:space="preserve">rimary and secondary schools, TAFEs, universities </w:t>
      </w:r>
      <w:r w:rsidR="00842C49" w:rsidRPr="004C247A">
        <w:rPr>
          <w:b/>
          <w:bCs/>
        </w:rPr>
        <w:t>only</w:t>
      </w:r>
      <w:r w:rsidR="00BD45F4" w:rsidRPr="004C247A">
        <w:t xml:space="preserve"> </w:t>
      </w:r>
      <w:r w:rsidR="0065317C" w:rsidRPr="004C247A">
        <w:t>w</w:t>
      </w:r>
      <w:r w:rsidR="00555DBF" w:rsidRPr="004C247A">
        <w:t>here they provide a tour</w:t>
      </w:r>
      <w:r w:rsidR="00555DBF" w:rsidRPr="00416888">
        <w:t xml:space="preserve"> or activity on public land beyond the curriculum and receive a financial reward</w:t>
      </w:r>
      <w:r w:rsidR="00555DBF" w:rsidRPr="00113455">
        <w:t xml:space="preserve">. </w:t>
      </w:r>
    </w:p>
    <w:p w14:paraId="6C8E8513" w14:textId="29851A92" w:rsidR="0027320B" w:rsidRPr="00113455" w:rsidRDefault="0027320B" w:rsidP="008E1FD2">
      <w:pPr>
        <w:pStyle w:val="ListBullet"/>
        <w:numPr>
          <w:ilvl w:val="0"/>
          <w:numId w:val="41"/>
        </w:numPr>
      </w:pPr>
      <w:r>
        <w:t>Non-registered bush</w:t>
      </w:r>
      <w:r w:rsidR="0052722D">
        <w:t xml:space="preserve"> or beach</w:t>
      </w:r>
      <w:r>
        <w:t xml:space="preserve"> kindergartens and commercial </w:t>
      </w:r>
      <w:r w:rsidR="005D6251">
        <w:t xml:space="preserve">nature play or </w:t>
      </w:r>
      <w:r>
        <w:t>playgroups.</w:t>
      </w:r>
      <w:r w:rsidR="002341BB">
        <w:t xml:space="preserve"> </w:t>
      </w:r>
      <w:r w:rsidR="002C7751">
        <w:t xml:space="preserve">Note that </w:t>
      </w:r>
      <w:r w:rsidR="001F6F4E">
        <w:t xml:space="preserve">operators </w:t>
      </w:r>
      <w:r w:rsidR="00455FA8">
        <w:t>are recommended to</w:t>
      </w:r>
      <w:r w:rsidR="00335437">
        <w:t xml:space="preserve"> first</w:t>
      </w:r>
      <w:r w:rsidR="00455FA8">
        <w:t xml:space="preserve"> check if thei</w:t>
      </w:r>
      <w:r w:rsidR="0056578F">
        <w:t xml:space="preserve">r business </w:t>
      </w:r>
      <w:r w:rsidR="00710348">
        <w:t xml:space="preserve">comes under the two applicable </w:t>
      </w:r>
      <w:r w:rsidR="00335437">
        <w:t xml:space="preserve">early childhood services </w:t>
      </w:r>
      <w:r w:rsidR="00710348">
        <w:t xml:space="preserve">regulatory schemes </w:t>
      </w:r>
      <w:r w:rsidR="003D36ED">
        <w:t>–</w:t>
      </w:r>
      <w:r w:rsidR="00EA2F9A">
        <w:t xml:space="preserve"> </w:t>
      </w:r>
      <w:hyperlink r:id="rId93" w:history="1">
        <w:r w:rsidR="00EA2F9A" w:rsidRPr="00EA2F9A">
          <w:rPr>
            <w:rStyle w:val="Hyperlink"/>
          </w:rPr>
          <w:t>Which early childhood services are regulated | vic.gov.au</w:t>
        </w:r>
      </w:hyperlink>
      <w:r w:rsidR="00EA2F9A">
        <w:t>.</w:t>
      </w:r>
    </w:p>
    <w:p w14:paraId="77A25DA1" w14:textId="480E20B5" w:rsidR="00555DBF" w:rsidRPr="00113455" w:rsidRDefault="000C5D73" w:rsidP="008E1FD2">
      <w:pPr>
        <w:pStyle w:val="ListBullet"/>
        <w:numPr>
          <w:ilvl w:val="0"/>
          <w:numId w:val="41"/>
        </w:numPr>
      </w:pPr>
      <w:r>
        <w:t>N</w:t>
      </w:r>
      <w:r w:rsidR="00555DBF" w:rsidRPr="00113455">
        <w:t>on-registered schools such as surf schools and dive schools</w:t>
      </w:r>
      <w:r w:rsidR="00467707">
        <w:t>. T</w:t>
      </w:r>
      <w:r w:rsidR="00555DBF" w:rsidRPr="00113455">
        <w:t>his does not include Little Nippers programs run by Life Saving clubs.</w:t>
      </w:r>
    </w:p>
    <w:p w14:paraId="2AEED95C" w14:textId="2A9F2A67" w:rsidR="00555DBF" w:rsidRDefault="003D237D" w:rsidP="008E1FD2">
      <w:pPr>
        <w:pStyle w:val="ListBullet"/>
        <w:numPr>
          <w:ilvl w:val="0"/>
          <w:numId w:val="41"/>
        </w:numPr>
      </w:pPr>
      <w:r>
        <w:t>N</w:t>
      </w:r>
      <w:r w:rsidR="00555DBF" w:rsidRPr="00113455">
        <w:t xml:space="preserve">ot-for-profit and charitable organisations, incorporated associations or other legal entities </w:t>
      </w:r>
      <w:r w:rsidR="004C2FCF">
        <w:t xml:space="preserve">that </w:t>
      </w:r>
      <w:r w:rsidR="00555DBF" w:rsidRPr="00113455">
        <w:t>provide a service</w:t>
      </w:r>
      <w:r w:rsidR="004C2FCF">
        <w:t xml:space="preserve"> </w:t>
      </w:r>
      <w:r w:rsidR="00555DBF" w:rsidRPr="00113455">
        <w:t>for example</w:t>
      </w:r>
      <w:r w:rsidR="004C2FCF">
        <w:t>,</w:t>
      </w:r>
      <w:r w:rsidR="00555DBF" w:rsidRPr="00113455">
        <w:t xml:space="preserve"> a guide or leader,</w:t>
      </w:r>
      <w:r w:rsidR="004C2FCF">
        <w:t xml:space="preserve"> or an</w:t>
      </w:r>
      <w:r w:rsidR="00555DBF" w:rsidRPr="00113455">
        <w:t xml:space="preserve"> activity or tour, </w:t>
      </w:r>
      <w:r w:rsidR="00555DBF" w:rsidRPr="004038D1">
        <w:rPr>
          <w:b/>
          <w:bCs/>
        </w:rPr>
        <w:t>and they are paid</w:t>
      </w:r>
      <w:r w:rsidR="00555DBF" w:rsidRPr="00113455">
        <w:t xml:space="preserve"> or compensated beyond costs</w:t>
      </w:r>
      <w:r w:rsidR="004C2FCF">
        <w:t xml:space="preserve">. This is </w:t>
      </w:r>
      <w:r w:rsidR="00555DBF" w:rsidRPr="00113455">
        <w:t>regardless of whether the client is a school</w:t>
      </w:r>
      <w:r w:rsidR="004C2FCF">
        <w:t xml:space="preserve">. If </w:t>
      </w:r>
      <w:r w:rsidR="00314BEB">
        <w:t>both commercial and charitable activities are conducted, u</w:t>
      </w:r>
      <w:r w:rsidR="00316BE3">
        <w:t xml:space="preserve">se fees are payable for commercial activities only. </w:t>
      </w:r>
      <w:r w:rsidR="00555DBF" w:rsidRPr="00113455">
        <w:t xml:space="preserve"> </w:t>
      </w:r>
    </w:p>
    <w:p w14:paraId="2511CEF6" w14:textId="7945E803" w:rsidR="005F040B" w:rsidRPr="00113455" w:rsidRDefault="00CD787A" w:rsidP="008E1FD2">
      <w:pPr>
        <w:pStyle w:val="ListBullet"/>
        <w:numPr>
          <w:ilvl w:val="0"/>
          <w:numId w:val="41"/>
        </w:numPr>
      </w:pPr>
      <w:r>
        <w:t>U</w:t>
      </w:r>
      <w:r w:rsidR="00472340">
        <w:t>n-guided tours</w:t>
      </w:r>
      <w:r w:rsidR="005753C7">
        <w:t xml:space="preserve"> or recreational </w:t>
      </w:r>
      <w:r w:rsidR="00E26C94">
        <w:t>shuttles</w:t>
      </w:r>
      <w:r w:rsidR="00472340">
        <w:t xml:space="preserve"> if </w:t>
      </w:r>
      <w:r w:rsidR="002E35D5">
        <w:t>visitors are set down or picked up on public land</w:t>
      </w:r>
      <w:r w:rsidR="00C10B34">
        <w:t>. T</w:t>
      </w:r>
      <w:r>
        <w:t xml:space="preserve">his </w:t>
      </w:r>
      <w:r w:rsidR="00CC1A07">
        <w:t>type of activity is considered a recreational service</w:t>
      </w:r>
      <w:r w:rsidR="002E35D5">
        <w:t xml:space="preserve">. </w:t>
      </w:r>
    </w:p>
    <w:p w14:paraId="2815593E" w14:textId="1CA46E66" w:rsidR="00555DBF" w:rsidRPr="00113455" w:rsidRDefault="003D237D" w:rsidP="008E1FD2">
      <w:pPr>
        <w:pStyle w:val="ListBullet"/>
        <w:numPr>
          <w:ilvl w:val="0"/>
          <w:numId w:val="41"/>
        </w:numPr>
      </w:pPr>
      <w:r>
        <w:t>T</w:t>
      </w:r>
      <w:r w:rsidR="00555DBF" w:rsidRPr="00113455">
        <w:t>axi or ride service</w:t>
      </w:r>
      <w:r>
        <w:t>s</w:t>
      </w:r>
      <w:r w:rsidR="00255EE2">
        <w:t xml:space="preserve"> (</w:t>
      </w:r>
      <w:r w:rsidR="00DC3DF5">
        <w:t>including those conducted by drivers with Commercial Passenger Vehicle driver accreditation)</w:t>
      </w:r>
      <w:r w:rsidR="00555DBF" w:rsidRPr="00113455">
        <w:t xml:space="preserve"> such as Uber </w:t>
      </w:r>
      <w:r>
        <w:t xml:space="preserve">where they </w:t>
      </w:r>
      <w:r w:rsidR="00555DBF" w:rsidRPr="00113455">
        <w:t>partner with an online travel company offering a tour or activity on public land</w:t>
      </w:r>
      <w:r w:rsidR="00484D37">
        <w:t>.</w:t>
      </w:r>
      <w:r w:rsidR="00555DBF" w:rsidRPr="00113455">
        <w:t xml:space="preserve"> </w:t>
      </w:r>
    </w:p>
    <w:p w14:paraId="560D698D" w14:textId="16667DD0" w:rsidR="00555DBF" w:rsidRPr="00113455" w:rsidRDefault="00555DBF" w:rsidP="008E1FD2">
      <w:pPr>
        <w:pStyle w:val="ListBullet"/>
        <w:numPr>
          <w:ilvl w:val="0"/>
          <w:numId w:val="41"/>
        </w:numPr>
      </w:pPr>
      <w:r w:rsidRPr="00113455">
        <w:t>Meetup groups that charge a membership or participation fee.</w:t>
      </w:r>
    </w:p>
    <w:p w14:paraId="22C56747" w14:textId="77777777" w:rsidR="00484E34" w:rsidRPr="00484E34" w:rsidRDefault="00766B6F" w:rsidP="008E1FD2">
      <w:pPr>
        <w:pStyle w:val="ListBullet"/>
        <w:numPr>
          <w:ilvl w:val="0"/>
          <w:numId w:val="41"/>
        </w:numPr>
      </w:pPr>
      <w:r>
        <w:t>F</w:t>
      </w:r>
      <w:r w:rsidR="00555DBF" w:rsidRPr="00113455">
        <w:t xml:space="preserve">itness, stretch, strength and wellness activities such </w:t>
      </w:r>
      <w:r w:rsidR="00555DBF" w:rsidRPr="003D237D">
        <w:t>as yoga, personal training, bootcamps,</w:t>
      </w:r>
      <w:r w:rsidR="00555DBF" w:rsidRPr="00113455">
        <w:t xml:space="preserve"> organised swimming or running</w:t>
      </w:r>
      <w:r w:rsidR="00250610">
        <w:t>, including i</w:t>
      </w:r>
      <w:r w:rsidR="00555DBF" w:rsidRPr="00113455">
        <w:t>f the activity is offered as part of a membership priced to make a profit</w:t>
      </w:r>
      <w:r w:rsidR="00250610">
        <w:t>.</w:t>
      </w:r>
      <w:r w:rsidR="00484E34" w:rsidRPr="00484E34">
        <w:rPr>
          <w:highlight w:val="cyan"/>
        </w:rPr>
        <w:t xml:space="preserve"> </w:t>
      </w:r>
    </w:p>
    <w:p w14:paraId="5B9731BE" w14:textId="43395D74" w:rsidR="00555DBF" w:rsidRDefault="00306F6F" w:rsidP="008E1FD2">
      <w:pPr>
        <w:pStyle w:val="ListBullet"/>
        <w:numPr>
          <w:ilvl w:val="0"/>
          <w:numId w:val="41"/>
        </w:numPr>
      </w:pPr>
      <w:r w:rsidRPr="00E93F31">
        <w:t xml:space="preserve">Recreational services such as </w:t>
      </w:r>
      <w:r w:rsidR="00E93F31">
        <w:t>the</w:t>
      </w:r>
      <w:r w:rsidR="000B1C7C" w:rsidRPr="00E93F31">
        <w:t xml:space="preserve"> </w:t>
      </w:r>
      <w:r w:rsidR="00484E34" w:rsidRPr="00E93F31">
        <w:t>carr</w:t>
      </w:r>
      <w:r w:rsidR="00E93F31">
        <w:t>iage of</w:t>
      </w:r>
      <w:r w:rsidR="00484E34" w:rsidRPr="00E93F31">
        <w:t xml:space="preserve"> </w:t>
      </w:r>
      <w:r w:rsidR="004104B2" w:rsidRPr="00E93F31">
        <w:t xml:space="preserve">equipment, </w:t>
      </w:r>
      <w:r w:rsidR="009A7DAB">
        <w:t xml:space="preserve">people, </w:t>
      </w:r>
      <w:r w:rsidR="00484E34" w:rsidRPr="00E93F31">
        <w:t>set</w:t>
      </w:r>
      <w:r w:rsidR="00E93F31">
        <w:t>ting</w:t>
      </w:r>
      <w:r w:rsidR="00484E34" w:rsidRPr="00E93F31">
        <w:t xml:space="preserve"> up </w:t>
      </w:r>
      <w:r w:rsidR="00E93F31">
        <w:t xml:space="preserve">of </w:t>
      </w:r>
      <w:r w:rsidR="00484E34" w:rsidRPr="00E93F31">
        <w:t xml:space="preserve">tents </w:t>
      </w:r>
      <w:r w:rsidR="004104B2" w:rsidRPr="00E93F31">
        <w:t xml:space="preserve">or </w:t>
      </w:r>
      <w:r w:rsidR="00484E34" w:rsidRPr="00E93F31">
        <w:t>deliver</w:t>
      </w:r>
      <w:r w:rsidR="009A7DAB">
        <w:t xml:space="preserve">ing </w:t>
      </w:r>
      <w:r w:rsidR="00002BCF">
        <w:t xml:space="preserve">recreational </w:t>
      </w:r>
      <w:r w:rsidR="006E5024" w:rsidRPr="00E93F31">
        <w:t>supplies</w:t>
      </w:r>
      <w:r w:rsidR="00484E34" w:rsidRPr="00E93F31">
        <w:t xml:space="preserve"> </w:t>
      </w:r>
      <w:r w:rsidR="006E5024" w:rsidRPr="00E93F31">
        <w:t>on public land</w:t>
      </w:r>
      <w:r w:rsidR="00484E34" w:rsidRPr="00E93F31">
        <w:t>.</w:t>
      </w:r>
    </w:p>
    <w:p w14:paraId="12B8DAF4" w14:textId="07A2AB79" w:rsidR="00F70230" w:rsidRDefault="00F70230" w:rsidP="008E1FD2">
      <w:pPr>
        <w:pStyle w:val="ListBullet"/>
        <w:numPr>
          <w:ilvl w:val="0"/>
          <w:numId w:val="41"/>
        </w:numPr>
      </w:pPr>
      <w:r>
        <w:t xml:space="preserve">An operator </w:t>
      </w:r>
      <w:r w:rsidRPr="00C8380E">
        <w:t xml:space="preserve">unsure </w:t>
      </w:r>
      <w:r>
        <w:t xml:space="preserve">about licensing requirements should </w:t>
      </w:r>
      <w:r w:rsidRPr="00C8380E">
        <w:t>contact the land manager for advice.</w:t>
      </w:r>
      <w:r>
        <w:t xml:space="preserve"> If the land manager is unsure, they can</w:t>
      </w:r>
      <w:r w:rsidR="00BC45B1">
        <w:t xml:space="preserve"> </w:t>
      </w:r>
      <w:r>
        <w:t>contact DEECA</w:t>
      </w:r>
      <w:r w:rsidR="008526DF">
        <w:t xml:space="preserve"> on </w:t>
      </w:r>
      <w:r w:rsidR="00232E14">
        <w:t>136 186</w:t>
      </w:r>
      <w:r>
        <w:t xml:space="preserve">. </w:t>
      </w:r>
    </w:p>
    <w:p w14:paraId="2C8FC97A" w14:textId="77EDF627" w:rsidR="00BC4DF2" w:rsidRPr="00291267" w:rsidRDefault="004C247A" w:rsidP="008E1FD2">
      <w:pPr>
        <w:pStyle w:val="ListBullet"/>
        <w:numPr>
          <w:ilvl w:val="0"/>
          <w:numId w:val="41"/>
        </w:numPr>
      </w:pPr>
      <w:r w:rsidRPr="00291267">
        <w:t>E</w:t>
      </w:r>
      <w:r w:rsidR="00BC4DF2" w:rsidRPr="00AF00F7">
        <w:t>ach business entity</w:t>
      </w:r>
      <w:r w:rsidR="00C573C9" w:rsidRPr="00AF00F7">
        <w:t xml:space="preserve"> </w:t>
      </w:r>
      <w:r w:rsidRPr="00AF00F7">
        <w:t>undertaking the activity</w:t>
      </w:r>
      <w:r w:rsidR="00291267" w:rsidRPr="00AF00F7">
        <w:t xml:space="preserve"> is required to be licensed. </w:t>
      </w:r>
    </w:p>
    <w:p w14:paraId="7DCC50A1" w14:textId="2400A2DD" w:rsidR="00FD7DC6" w:rsidRDefault="00FD7DC6" w:rsidP="007C5753">
      <w:pPr>
        <w:pStyle w:val="Heading4"/>
      </w:pPr>
      <w:bookmarkStart w:id="219" w:name="_Toc188971442"/>
      <w:bookmarkStart w:id="220" w:name="_Toc189771038"/>
      <w:bookmarkStart w:id="221" w:name="_Toc192843181"/>
      <w:bookmarkStart w:id="222" w:name="_Toc199505216"/>
      <w:bookmarkStart w:id="223" w:name="_Toc204266059"/>
      <w:bookmarkStart w:id="224" w:name="_Toc232768923"/>
      <w:r>
        <w:t>Licensing requirements of second and third parties</w:t>
      </w:r>
      <w:bookmarkEnd w:id="219"/>
      <w:bookmarkEnd w:id="220"/>
      <w:bookmarkEnd w:id="221"/>
      <w:bookmarkEnd w:id="222"/>
      <w:bookmarkEnd w:id="223"/>
      <w:bookmarkEnd w:id="224"/>
    </w:p>
    <w:p w14:paraId="198F50CC" w14:textId="77777777" w:rsidR="0096382F" w:rsidRDefault="002C7C78" w:rsidP="00426BFA">
      <w:pPr>
        <w:pStyle w:val="BodyText"/>
      </w:pPr>
      <w:r>
        <w:lastRenderedPageBreak/>
        <w:t xml:space="preserve">Licensing requirements </w:t>
      </w:r>
      <w:r w:rsidR="0096382F">
        <w:t xml:space="preserve">for different business structures are clarified below. </w:t>
      </w:r>
    </w:p>
    <w:p w14:paraId="705E3CE6" w14:textId="0A487A7A" w:rsidR="00426BFA" w:rsidRPr="00113455" w:rsidRDefault="00426BFA" w:rsidP="00426BFA">
      <w:pPr>
        <w:pStyle w:val="BodyText"/>
      </w:pPr>
      <w:r w:rsidRPr="00113455">
        <w:t>Some business structures may consist of:</w:t>
      </w:r>
    </w:p>
    <w:p w14:paraId="6A5336CB" w14:textId="77777777" w:rsidR="00426BFA" w:rsidRPr="00113455" w:rsidRDefault="00426BFA" w:rsidP="008E1FD2">
      <w:pPr>
        <w:pStyle w:val="ListBullet"/>
        <w:numPr>
          <w:ilvl w:val="0"/>
          <w:numId w:val="42"/>
        </w:numPr>
      </w:pPr>
      <w:r w:rsidRPr="00113455">
        <w:rPr>
          <w:b/>
        </w:rPr>
        <w:t>A tour operator/activity provider (primary party).</w:t>
      </w:r>
      <w:r w:rsidRPr="00113455">
        <w:t xml:space="preserve"> Generally operating ‘on the ground’, requires a licence.</w:t>
      </w:r>
    </w:p>
    <w:p w14:paraId="1569F1AD" w14:textId="68CA9039" w:rsidR="00426BFA" w:rsidRPr="00113455" w:rsidRDefault="00426BFA" w:rsidP="008E1FD2">
      <w:pPr>
        <w:pStyle w:val="ListBullet"/>
        <w:numPr>
          <w:ilvl w:val="0"/>
          <w:numId w:val="42"/>
        </w:numPr>
      </w:pPr>
      <w:r w:rsidRPr="00113455">
        <w:rPr>
          <w:b/>
        </w:rPr>
        <w:t>A contracted tour operator/activity provider (secondary party).</w:t>
      </w:r>
      <w:r w:rsidRPr="00113455">
        <w:t xml:space="preserve"> A primary party may engage a secondary party to deliver some </w:t>
      </w:r>
      <w:r>
        <w:t>of</w:t>
      </w:r>
      <w:r w:rsidRPr="00113455">
        <w:t xml:space="preserve"> their activities. The secondary party</w:t>
      </w:r>
      <w:r w:rsidR="00FB7FF2">
        <w:t xml:space="preserve"> also</w:t>
      </w:r>
      <w:r w:rsidRPr="00113455">
        <w:t xml:space="preserve"> requires a licence. Where a primary party engages two or more secondary parties </w:t>
      </w:r>
      <w:r>
        <w:t xml:space="preserve">for example, </w:t>
      </w:r>
      <w:r w:rsidRPr="00113455">
        <w:t xml:space="preserve">a bus company and a tour guide company, both businesses must be licensed. </w:t>
      </w:r>
    </w:p>
    <w:p w14:paraId="1C692ADA" w14:textId="77777777" w:rsidR="00426BFA" w:rsidRPr="00113455" w:rsidRDefault="00426BFA" w:rsidP="008E1FD2">
      <w:pPr>
        <w:pStyle w:val="ListBullet"/>
        <w:numPr>
          <w:ilvl w:val="0"/>
          <w:numId w:val="42"/>
        </w:numPr>
      </w:pPr>
      <w:r w:rsidRPr="00113455">
        <w:rPr>
          <w:b/>
        </w:rPr>
        <w:t>A sub-contracted tour operator or activity provider (third party).</w:t>
      </w:r>
      <w:r w:rsidRPr="00113455">
        <w:t xml:space="preserve"> A secondary party may choose to engage a third party to deliver some services. Where a third party is engaged on a regular basis, a licence is required. </w:t>
      </w:r>
    </w:p>
    <w:p w14:paraId="3CF611BD" w14:textId="58A2EF89" w:rsidR="00555DBF" w:rsidRPr="00327649" w:rsidRDefault="00555DBF" w:rsidP="00E63137">
      <w:pPr>
        <w:pStyle w:val="BodyText12ptBefore"/>
      </w:pPr>
      <w:r w:rsidRPr="00327649">
        <w:t>Secondary and third parties should have appropriate insurance or be listed with insured parties.</w:t>
      </w:r>
    </w:p>
    <w:p w14:paraId="1B40D135" w14:textId="25B69DF1" w:rsidR="0080419D" w:rsidRDefault="00EF5CA2" w:rsidP="002C3B5A">
      <w:pPr>
        <w:pStyle w:val="Heading4"/>
      </w:pPr>
      <w:bookmarkStart w:id="225" w:name="_Toc192843182"/>
      <w:bookmarkStart w:id="226" w:name="_Toc199505217"/>
      <w:bookmarkStart w:id="227" w:name="_Toc204266060"/>
      <w:bookmarkStart w:id="228" w:name="_Toc232768924"/>
      <w:r>
        <w:t>Licensing requirements o</w:t>
      </w:r>
      <w:r w:rsidR="00465B5B">
        <w:t>n water</w:t>
      </w:r>
      <w:bookmarkEnd w:id="225"/>
      <w:bookmarkEnd w:id="226"/>
      <w:bookmarkEnd w:id="227"/>
      <w:bookmarkEnd w:id="228"/>
    </w:p>
    <w:p w14:paraId="6277C1E7" w14:textId="79B8505B" w:rsidR="00F324AC" w:rsidRPr="00F324AC" w:rsidRDefault="00560502" w:rsidP="00F324AC">
      <w:pPr>
        <w:pStyle w:val="BodyText"/>
      </w:pPr>
      <w:r>
        <w:t>TOL</w:t>
      </w:r>
      <w:r w:rsidR="009A26C5">
        <w:t xml:space="preserve"> also</w:t>
      </w:r>
      <w:r w:rsidR="00F324AC" w:rsidRPr="00F324AC">
        <w:t xml:space="preserve"> applies to</w:t>
      </w:r>
      <w:r w:rsidR="00512AB7">
        <w:t xml:space="preserve"> recreational tours, </w:t>
      </w:r>
      <w:r w:rsidR="00F324AC" w:rsidRPr="00F324AC">
        <w:t>activities</w:t>
      </w:r>
      <w:r w:rsidR="00512AB7">
        <w:t xml:space="preserve"> and services</w:t>
      </w:r>
      <w:r w:rsidR="00F324AC" w:rsidRPr="00F324AC">
        <w:t xml:space="preserve"> on </w:t>
      </w:r>
      <w:r w:rsidR="00A848BE">
        <w:t>S</w:t>
      </w:r>
      <w:r w:rsidR="00F324AC" w:rsidRPr="00F324AC">
        <w:t>tate waters including inland waterways, rivers, bays and coastal waters, marine national parks and sanctuaries.</w:t>
      </w:r>
      <w:r w:rsidR="00466A1B">
        <w:t xml:space="preserve"> </w:t>
      </w:r>
      <w:r w:rsidR="00D26FBA">
        <w:t>Exemptions include o</w:t>
      </w:r>
      <w:r w:rsidR="00466A1B">
        <w:t xml:space="preserve">ffshore fishing </w:t>
      </w:r>
      <w:r w:rsidR="002771BD">
        <w:t xml:space="preserve">tour </w:t>
      </w:r>
      <w:r w:rsidR="00466A1B">
        <w:t xml:space="preserve">operators </w:t>
      </w:r>
      <w:r w:rsidR="00D26FBA">
        <w:t xml:space="preserve">and public transport. </w:t>
      </w:r>
      <w:r w:rsidR="00466A1B">
        <w:t xml:space="preserve"> </w:t>
      </w:r>
    </w:p>
    <w:p w14:paraId="2756ADC9" w14:textId="5DACD863" w:rsidR="00F324AC" w:rsidRPr="00F324AC" w:rsidRDefault="009A26C5" w:rsidP="00F324AC">
      <w:pPr>
        <w:pStyle w:val="BodyText"/>
      </w:pPr>
      <w:r>
        <w:t xml:space="preserve">Coastal waters </w:t>
      </w:r>
      <w:r w:rsidR="00F324AC" w:rsidRPr="00F324AC">
        <w:t>include Port Phillip, Corio Bay and Western Port, the Gippsland Lakes and Portland Bay</w:t>
      </w:r>
      <w:r>
        <w:t xml:space="preserve"> and extend</w:t>
      </w:r>
      <w:r w:rsidR="00F324AC" w:rsidRPr="00F324AC">
        <w:t xml:space="preserve"> to three nautical miles from the Victorian coast. A </w:t>
      </w:r>
      <w:r w:rsidR="000B3306">
        <w:t>TOL</w:t>
      </w:r>
      <w:r w:rsidR="00F324AC" w:rsidRPr="00F324AC">
        <w:t xml:space="preserve"> is not needed if all the activity takes place beyond the three nautical mile limit of State coastal waters. A permit, licence or lease may </w:t>
      </w:r>
      <w:r>
        <w:t xml:space="preserve">also </w:t>
      </w:r>
      <w:r w:rsidR="00F324AC" w:rsidRPr="00F324AC">
        <w:t xml:space="preserve">be needed from the land manager for berthing, mooring and </w:t>
      </w:r>
      <w:r>
        <w:t xml:space="preserve">the use of </w:t>
      </w:r>
      <w:r w:rsidR="00F324AC" w:rsidRPr="00F324AC">
        <w:t>other land based facilities.</w:t>
      </w:r>
    </w:p>
    <w:p w14:paraId="58A96F6F" w14:textId="3D9975E7" w:rsidR="00512AB7" w:rsidRPr="00512AB7" w:rsidRDefault="00512AB7" w:rsidP="00512AB7">
      <w:pPr>
        <w:pStyle w:val="BodyText"/>
      </w:pPr>
      <w:r w:rsidRPr="00512AB7">
        <w:t xml:space="preserve">If </w:t>
      </w:r>
      <w:r>
        <w:t>a</w:t>
      </w:r>
      <w:r w:rsidRPr="00512AB7">
        <w:t xml:space="preserve"> tour or activity takes place on water only, a </w:t>
      </w:r>
      <w:r>
        <w:t>TOL</w:t>
      </w:r>
      <w:r w:rsidRPr="00512AB7">
        <w:t xml:space="preserve"> is only needed from the manager of those waters. If land </w:t>
      </w:r>
      <w:r w:rsidR="00477067">
        <w:t xml:space="preserve">is used </w:t>
      </w:r>
      <w:r w:rsidRPr="00512AB7">
        <w:t>for part of the tour</w:t>
      </w:r>
      <w:r w:rsidR="00477067">
        <w:t xml:space="preserve"> or activity</w:t>
      </w:r>
      <w:r w:rsidRPr="00512AB7">
        <w:t xml:space="preserve">, </w:t>
      </w:r>
      <w:r w:rsidR="00477067">
        <w:t>a</w:t>
      </w:r>
      <w:r w:rsidRPr="00512AB7">
        <w:t xml:space="preserve"> licen</w:t>
      </w:r>
      <w:r w:rsidR="00477067">
        <w:t>ce is needed</w:t>
      </w:r>
      <w:r w:rsidRPr="00512AB7">
        <w:t xml:space="preserve"> for both.</w:t>
      </w:r>
    </w:p>
    <w:p w14:paraId="7724C7F8" w14:textId="172A904F" w:rsidR="00512AB7" w:rsidRPr="00512AB7" w:rsidRDefault="00512AB7" w:rsidP="00512AB7">
      <w:pPr>
        <w:pStyle w:val="BodyText"/>
      </w:pPr>
      <w:r w:rsidRPr="00512AB7">
        <w:t xml:space="preserve">You do not need a </w:t>
      </w:r>
      <w:r w:rsidR="00E737CD">
        <w:t>TOL</w:t>
      </w:r>
      <w:r w:rsidRPr="00512AB7">
        <w:t xml:space="preserve"> for land based activities that are not part of the tour or activity itself. This includes berthing, mooring, ticketing, loading and unloading or transitioning through public land for a short period of time. However, you must seek permission from the land manager, who may still require alternate permits, licences, or leases.</w:t>
      </w:r>
    </w:p>
    <w:p w14:paraId="397E9234" w14:textId="0CECA588" w:rsidR="00401FC8" w:rsidRDefault="00A074C6" w:rsidP="00555DBF">
      <w:pPr>
        <w:pStyle w:val="BodyText"/>
      </w:pPr>
      <w:r w:rsidRPr="00A074C6">
        <w:t xml:space="preserve">Coastal Crown land commonly has a different land manager from adjoining waters. For most inland waterways and coastal waters, PV will be responsible for licensing, either as the manager or on behalf of </w:t>
      </w:r>
      <w:r w:rsidR="00E737CD">
        <w:t>DEECA</w:t>
      </w:r>
      <w:r w:rsidRPr="00A074C6">
        <w:t xml:space="preserve">. Often coastal land will be managed by a delegated land manager as a </w:t>
      </w:r>
      <w:r w:rsidR="00E737CD">
        <w:t>C</w:t>
      </w:r>
      <w:r w:rsidRPr="00A074C6">
        <w:t xml:space="preserve">ommittee of </w:t>
      </w:r>
      <w:r w:rsidR="00E737CD">
        <w:t>M</w:t>
      </w:r>
      <w:r w:rsidRPr="00A074C6">
        <w:t xml:space="preserve">anagement </w:t>
      </w:r>
      <w:r w:rsidR="00255835">
        <w:t xml:space="preserve">(CoM) </w:t>
      </w:r>
      <w:r w:rsidRPr="00A074C6">
        <w:t>who will grant licences.</w:t>
      </w:r>
    </w:p>
    <w:p w14:paraId="480F5E7C" w14:textId="77777777" w:rsidR="00401FC8" w:rsidRDefault="00401FC8" w:rsidP="00555DBF">
      <w:pPr>
        <w:pStyle w:val="BodyText"/>
      </w:pPr>
    </w:p>
    <w:p w14:paraId="556B38F0" w14:textId="6B9A2E2B" w:rsidR="00555DBF" w:rsidRPr="00113455" w:rsidRDefault="00555DBF" w:rsidP="008638B7">
      <w:pPr>
        <w:pStyle w:val="HighlightBoxHeading"/>
      </w:pPr>
      <w:r w:rsidRPr="00113455">
        <w:t>Policy summary</w:t>
      </w:r>
      <w:r w:rsidR="00084768">
        <w:t xml:space="preserve"> </w:t>
      </w:r>
      <w:r w:rsidR="00765AD7">
        <w:t>–</w:t>
      </w:r>
      <w:r w:rsidR="00084768">
        <w:t xml:space="preserve"> </w:t>
      </w:r>
      <w:r w:rsidR="009E3138">
        <w:t>S</w:t>
      </w:r>
      <w:r w:rsidR="00084768" w:rsidRPr="00113455">
        <w:t>imple and fair licensing</w:t>
      </w:r>
    </w:p>
    <w:p w14:paraId="534D2552" w14:textId="77777777" w:rsidR="00765AD7" w:rsidRDefault="00765AD7" w:rsidP="00D54B33">
      <w:pPr>
        <w:pStyle w:val="HighlightBoxText"/>
        <w:rPr>
          <w:b/>
          <w:bCs/>
        </w:rPr>
      </w:pPr>
    </w:p>
    <w:p w14:paraId="0D74394A" w14:textId="15D97AEA" w:rsidR="00555DBF" w:rsidRPr="00084768" w:rsidRDefault="00555DBF" w:rsidP="00D54B33">
      <w:pPr>
        <w:pStyle w:val="HighlightBoxText"/>
        <w:rPr>
          <w:b/>
          <w:bCs/>
        </w:rPr>
      </w:pPr>
      <w:r w:rsidRPr="00084768">
        <w:rPr>
          <w:b/>
          <w:bCs/>
        </w:rPr>
        <w:t>Who requires a tour operator licence?</w:t>
      </w:r>
    </w:p>
    <w:p w14:paraId="613BB0A4" w14:textId="52D35FD6" w:rsidR="00555DBF" w:rsidRPr="00113455" w:rsidRDefault="001D1DF4" w:rsidP="00D54B33">
      <w:pPr>
        <w:pStyle w:val="HighlightBoxText"/>
      </w:pPr>
      <w:r>
        <w:t xml:space="preserve">A TOL is required </w:t>
      </w:r>
      <w:r w:rsidR="00270E24">
        <w:t>by:</w:t>
      </w:r>
    </w:p>
    <w:p w14:paraId="60282FA3" w14:textId="1223021D" w:rsidR="000A1F3F" w:rsidRPr="00D01C80" w:rsidRDefault="0037609A" w:rsidP="00305C40">
      <w:pPr>
        <w:pStyle w:val="HighlightBoxBullet"/>
      </w:pPr>
      <w:r>
        <w:t>a</w:t>
      </w:r>
      <w:r w:rsidR="000A1F3F" w:rsidRPr="00D01C80">
        <w:t xml:space="preserve"> person, business or entity undertaking a commercial organised tour or recreational activit</w:t>
      </w:r>
      <w:r w:rsidR="00531D20" w:rsidRPr="00D01C80">
        <w:t>y</w:t>
      </w:r>
      <w:r w:rsidR="000A1F3F" w:rsidRPr="00D01C80">
        <w:t xml:space="preserve"> or service on public land or waters.</w:t>
      </w:r>
    </w:p>
    <w:p w14:paraId="0A91FE04" w14:textId="77777777" w:rsidR="00E456A6" w:rsidRPr="008F24E2" w:rsidRDefault="00E456A6" w:rsidP="00E456A6">
      <w:pPr>
        <w:pStyle w:val="HighlightBoxHeading"/>
        <w:rPr>
          <w:b w:val="0"/>
          <w:bCs/>
        </w:rPr>
      </w:pPr>
      <w:r w:rsidRPr="008F24E2">
        <w:rPr>
          <w:b w:val="0"/>
          <w:bCs/>
        </w:rPr>
        <w:t>This includes:</w:t>
      </w:r>
    </w:p>
    <w:p w14:paraId="50BEBCC6" w14:textId="6570BC00" w:rsidR="009137BC" w:rsidRPr="00113455" w:rsidRDefault="0037609A" w:rsidP="009137BC">
      <w:pPr>
        <w:pStyle w:val="HighlightBoxBullet"/>
      </w:pPr>
      <w:r>
        <w:t>v</w:t>
      </w:r>
      <w:r w:rsidR="009137BC" w:rsidRPr="00113455">
        <w:t>ehicle, vessel and aircraft operators</w:t>
      </w:r>
      <w:r w:rsidR="004E3345">
        <w:t xml:space="preserve">, </w:t>
      </w:r>
      <w:r w:rsidR="00BA1EB5">
        <w:t>operating</w:t>
      </w:r>
      <w:r w:rsidR="009137BC">
        <w:t xml:space="preserve"> on or disembarking</w:t>
      </w:r>
      <w:r w:rsidR="009137BC" w:rsidRPr="00113455">
        <w:t xml:space="preserve"> on public land or waters. This includes</w:t>
      </w:r>
      <w:r w:rsidR="003363DB">
        <w:t xml:space="preserve"> chartered activities and</w:t>
      </w:r>
      <w:r w:rsidR="009137BC" w:rsidRPr="00113455">
        <w:t xml:space="preserve"> those offering sightseeing only, regardless of whether commentary is provided. </w:t>
      </w:r>
    </w:p>
    <w:p w14:paraId="1271D9EE" w14:textId="5EF37C0D" w:rsidR="008155BB" w:rsidRPr="00113455" w:rsidRDefault="0037609A" w:rsidP="008155BB">
      <w:pPr>
        <w:pStyle w:val="HighlightBoxBullet"/>
      </w:pPr>
      <w:r>
        <w:t>c</w:t>
      </w:r>
      <w:r w:rsidR="008155BB">
        <w:t>ommercial activities of n</w:t>
      </w:r>
      <w:r w:rsidR="008155BB" w:rsidRPr="00113455">
        <w:t xml:space="preserve">ot-for-profit and charitable organisations, incorporated associations </w:t>
      </w:r>
      <w:r w:rsidR="002B63E9">
        <w:t xml:space="preserve">such as sporting clubs </w:t>
      </w:r>
      <w:r w:rsidR="008155BB" w:rsidRPr="00113455">
        <w:t>or other legal entities</w:t>
      </w:r>
      <w:r w:rsidR="008155BB">
        <w:t xml:space="preserve">. </w:t>
      </w:r>
      <w:r w:rsidR="009F6872">
        <w:t>For example, w</w:t>
      </w:r>
      <w:r w:rsidR="008155BB">
        <w:t xml:space="preserve">here a </w:t>
      </w:r>
      <w:r w:rsidR="008155BB" w:rsidRPr="00113455">
        <w:t>guide</w:t>
      </w:r>
      <w:r w:rsidR="00275340">
        <w:t xml:space="preserve">, </w:t>
      </w:r>
      <w:r w:rsidR="008155BB" w:rsidRPr="00113455">
        <w:t>leader</w:t>
      </w:r>
      <w:r w:rsidR="00275340">
        <w:t xml:space="preserve"> or coach</w:t>
      </w:r>
      <w:r w:rsidR="008155BB">
        <w:t xml:space="preserve"> is p</w:t>
      </w:r>
      <w:r w:rsidR="008155BB" w:rsidRPr="00113455">
        <w:t>aid or compensated beyond costs</w:t>
      </w:r>
      <w:r w:rsidR="008155BB">
        <w:t xml:space="preserve">. </w:t>
      </w:r>
      <w:r w:rsidR="008155BB" w:rsidRPr="00113455">
        <w:t xml:space="preserve"> </w:t>
      </w:r>
    </w:p>
    <w:p w14:paraId="43622D7C" w14:textId="34B347EB" w:rsidR="00555DBF" w:rsidRDefault="0037609A" w:rsidP="00611CEA">
      <w:pPr>
        <w:pStyle w:val="HighlightBoxBullet"/>
      </w:pPr>
      <w:r>
        <w:lastRenderedPageBreak/>
        <w:t>r</w:t>
      </w:r>
      <w:r w:rsidR="00903B55">
        <w:t>egistered s</w:t>
      </w:r>
      <w:r w:rsidR="00555DBF" w:rsidRPr="00113455">
        <w:t xml:space="preserve">chools, TAFEs, universities </w:t>
      </w:r>
      <w:r w:rsidR="00FB23B5" w:rsidRPr="00FB23B5">
        <w:rPr>
          <w:b/>
          <w:bCs/>
        </w:rPr>
        <w:t>only</w:t>
      </w:r>
      <w:r w:rsidR="00FB23B5">
        <w:t xml:space="preserve"> when </w:t>
      </w:r>
      <w:r w:rsidR="00555DBF" w:rsidRPr="00113455">
        <w:t xml:space="preserve">providing a tour or activity on public land beyond the curriculum and where </w:t>
      </w:r>
      <w:r w:rsidR="00431269">
        <w:t>fees are charged</w:t>
      </w:r>
      <w:r w:rsidR="00A81A2B">
        <w:t xml:space="preserve"> beyond activity costs</w:t>
      </w:r>
      <w:r w:rsidR="005A6136">
        <w:t xml:space="preserve">, for example to pay </w:t>
      </w:r>
      <w:r w:rsidR="00C820AC">
        <w:t>or compensate</w:t>
      </w:r>
      <w:r w:rsidR="005A6136">
        <w:t xml:space="preserve"> staff</w:t>
      </w:r>
      <w:r w:rsidR="003F41FC">
        <w:t>.</w:t>
      </w:r>
    </w:p>
    <w:p w14:paraId="0838E2E0" w14:textId="76A875DF" w:rsidR="005F2E33" w:rsidRPr="00113455" w:rsidRDefault="0037609A" w:rsidP="005F2E33">
      <w:pPr>
        <w:pStyle w:val="HighlightBoxBullet"/>
      </w:pPr>
      <w:r>
        <w:t>n</w:t>
      </w:r>
      <w:r w:rsidR="005F2E33">
        <w:t>on-registered bush</w:t>
      </w:r>
      <w:r w:rsidR="005D6251">
        <w:t xml:space="preserve"> or beach</w:t>
      </w:r>
      <w:r w:rsidR="005F2E33">
        <w:t xml:space="preserve"> kindergartens and commercial</w:t>
      </w:r>
      <w:r w:rsidR="00220F81">
        <w:t xml:space="preserve"> nature play or</w:t>
      </w:r>
      <w:r w:rsidR="005F2E33">
        <w:t xml:space="preserve"> playgroups.</w:t>
      </w:r>
    </w:p>
    <w:p w14:paraId="0964623A" w14:textId="62E294E4" w:rsidR="005F2E33" w:rsidRPr="00113455" w:rsidRDefault="0037609A" w:rsidP="005F2E33">
      <w:pPr>
        <w:pStyle w:val="HighlightBoxBullet"/>
      </w:pPr>
      <w:r>
        <w:t>n</w:t>
      </w:r>
      <w:r w:rsidR="005F2E33" w:rsidRPr="00113455">
        <w:t>on-registered schools such as surf schools and dive schools</w:t>
      </w:r>
      <w:r w:rsidR="005F2E33">
        <w:t>. T</w:t>
      </w:r>
      <w:r w:rsidR="005F2E33" w:rsidRPr="00113455">
        <w:t>his does not include Little Nippers programs run by Life Saving clubs.</w:t>
      </w:r>
    </w:p>
    <w:p w14:paraId="16BA9B73" w14:textId="410F2D0E" w:rsidR="00555DBF" w:rsidRDefault="0037609A" w:rsidP="00611CEA">
      <w:pPr>
        <w:pStyle w:val="HighlightBoxBullet"/>
      </w:pPr>
      <w:r>
        <w:t>s</w:t>
      </w:r>
      <w:r w:rsidR="00555DBF" w:rsidRPr="00113455">
        <w:t>econd or third part</w:t>
      </w:r>
      <w:r w:rsidR="00E249AB">
        <w:t>ies</w:t>
      </w:r>
      <w:r w:rsidR="00555DBF" w:rsidRPr="00113455">
        <w:t xml:space="preserve"> deliver</w:t>
      </w:r>
      <w:r w:rsidR="00E249AB">
        <w:t>ing</w:t>
      </w:r>
      <w:r w:rsidR="00555DBF" w:rsidRPr="00113455">
        <w:t xml:space="preserve"> licensed activities</w:t>
      </w:r>
      <w:r w:rsidR="0058035C">
        <w:t>.</w:t>
      </w:r>
    </w:p>
    <w:p w14:paraId="0CE642CA" w14:textId="5D1633B4" w:rsidR="00305C40" w:rsidRPr="00484E34" w:rsidRDefault="0037609A" w:rsidP="00305C40">
      <w:pPr>
        <w:pStyle w:val="HighlightBoxBullet"/>
      </w:pPr>
      <w:r>
        <w:t>f</w:t>
      </w:r>
      <w:r w:rsidR="00305C40" w:rsidRPr="00113455">
        <w:t xml:space="preserve">itness, stretch, strength and wellness activities such </w:t>
      </w:r>
      <w:r w:rsidR="00305C40" w:rsidRPr="003D237D">
        <w:t>as yoga, personal training, bootcamps,</w:t>
      </w:r>
      <w:r w:rsidR="00305C40" w:rsidRPr="00113455">
        <w:t xml:space="preserve"> organised swimming or running</w:t>
      </w:r>
      <w:r w:rsidR="00305C40">
        <w:t>, including i</w:t>
      </w:r>
      <w:r w:rsidR="00305C40" w:rsidRPr="00113455">
        <w:t>f the activity is offered as part of a membership priced to make a profit</w:t>
      </w:r>
      <w:r w:rsidR="00305C40">
        <w:t>.</w:t>
      </w:r>
      <w:r w:rsidR="00305C40" w:rsidRPr="00484E34">
        <w:rPr>
          <w:highlight w:val="cyan"/>
        </w:rPr>
        <w:t xml:space="preserve"> </w:t>
      </w:r>
    </w:p>
    <w:p w14:paraId="789CF900" w14:textId="37CA5BBB" w:rsidR="00305C40" w:rsidRDefault="0037609A" w:rsidP="00305C40">
      <w:pPr>
        <w:pStyle w:val="HighlightBoxBullet"/>
      </w:pPr>
      <w:r>
        <w:t>r</w:t>
      </w:r>
      <w:r w:rsidR="00305C40" w:rsidRPr="00E93F31">
        <w:t xml:space="preserve">ecreational services such as </w:t>
      </w:r>
      <w:r w:rsidR="00305C40">
        <w:t>the</w:t>
      </w:r>
      <w:r w:rsidR="00305C40" w:rsidRPr="00E93F31">
        <w:t xml:space="preserve"> carr</w:t>
      </w:r>
      <w:r w:rsidR="00305C40">
        <w:t>iage of</w:t>
      </w:r>
      <w:r w:rsidR="00305C40" w:rsidRPr="00E93F31">
        <w:t xml:space="preserve"> equipment, </w:t>
      </w:r>
      <w:r w:rsidR="00305C40">
        <w:t xml:space="preserve">people, </w:t>
      </w:r>
      <w:r w:rsidR="00305C40" w:rsidRPr="00E93F31">
        <w:t>set</w:t>
      </w:r>
      <w:r w:rsidR="00305C40">
        <w:t>ting</w:t>
      </w:r>
      <w:r w:rsidR="00305C40" w:rsidRPr="00E93F31">
        <w:t xml:space="preserve"> up </w:t>
      </w:r>
      <w:r w:rsidR="00305C40">
        <w:t xml:space="preserve">of </w:t>
      </w:r>
      <w:r w:rsidR="00305C40" w:rsidRPr="00E93F31">
        <w:t>tents or deliver</w:t>
      </w:r>
      <w:r w:rsidR="00305C40">
        <w:t xml:space="preserve">ing recreational </w:t>
      </w:r>
      <w:r w:rsidR="00305C40" w:rsidRPr="00E93F31">
        <w:t>supplies on public land.</w:t>
      </w:r>
    </w:p>
    <w:p w14:paraId="2CAC74D8" w14:textId="4A540531" w:rsidR="00A91C32" w:rsidRPr="00E93F31" w:rsidRDefault="0037609A" w:rsidP="00305C40">
      <w:pPr>
        <w:pStyle w:val="HighlightBoxBullet"/>
      </w:pPr>
      <w:r>
        <w:t>r</w:t>
      </w:r>
      <w:r w:rsidR="00E71D88">
        <w:t xml:space="preserve">ecreational tours, </w:t>
      </w:r>
      <w:r w:rsidR="00E71D88" w:rsidRPr="00F324AC">
        <w:t>activities</w:t>
      </w:r>
      <w:r w:rsidR="00E71D88">
        <w:t xml:space="preserve"> and services</w:t>
      </w:r>
      <w:r w:rsidR="00E71D88" w:rsidRPr="00F324AC">
        <w:t xml:space="preserve"> on state waters including inland waterways, rivers, bays and coastal waters, marine national parks and sanctuaries.</w:t>
      </w:r>
    </w:p>
    <w:p w14:paraId="6CAE3F8C" w14:textId="082F7F43" w:rsidR="001E5F2F" w:rsidRPr="00113455" w:rsidRDefault="001E5F2F" w:rsidP="00D54B33">
      <w:pPr>
        <w:pStyle w:val="HighlightBoxText"/>
      </w:pPr>
      <w:r>
        <w:t xml:space="preserve">Further clarification </w:t>
      </w:r>
      <w:r w:rsidR="007918CF">
        <w:t xml:space="preserve">and </w:t>
      </w:r>
      <w:r w:rsidR="007918CF" w:rsidRPr="007B0361">
        <w:t>examples are</w:t>
      </w:r>
      <w:r w:rsidRPr="007B0361">
        <w:t xml:space="preserve"> in</w:t>
      </w:r>
      <w:r w:rsidR="001B72ED">
        <w:t xml:space="preserve"> Appe</w:t>
      </w:r>
      <w:r w:rsidR="0047371A">
        <w:t>n</w:t>
      </w:r>
      <w:r w:rsidR="001B72ED">
        <w:t>dix 1.</w:t>
      </w:r>
    </w:p>
    <w:p w14:paraId="25A4ECBD" w14:textId="1B5FFEFD" w:rsidR="0033103D" w:rsidRPr="00C8380E" w:rsidRDefault="0033103D" w:rsidP="00B36826">
      <w:pPr>
        <w:pStyle w:val="HighlightBoxText"/>
      </w:pPr>
      <w:r>
        <w:t xml:space="preserve">An operator </w:t>
      </w:r>
      <w:r w:rsidRPr="00C8380E">
        <w:t xml:space="preserve">unsure </w:t>
      </w:r>
      <w:r>
        <w:t xml:space="preserve">about licensing requirements should </w:t>
      </w:r>
      <w:r w:rsidRPr="00C8380E">
        <w:t>contact the land manager for advice.</w:t>
      </w:r>
      <w:r>
        <w:t xml:space="preserve"> If the land manager is unsure, they can contact DEECA</w:t>
      </w:r>
      <w:r w:rsidR="00BB39FE">
        <w:t xml:space="preserve"> on 136</w:t>
      </w:r>
      <w:r w:rsidR="006A0EB9">
        <w:t> </w:t>
      </w:r>
      <w:r w:rsidR="00F046D6">
        <w:t>186</w:t>
      </w:r>
      <w:r>
        <w:t xml:space="preserve">. </w:t>
      </w:r>
    </w:p>
    <w:p w14:paraId="3F4E5D1E" w14:textId="77777777" w:rsidR="00D54B33" w:rsidRDefault="00D54B33" w:rsidP="00555DBF">
      <w:pPr>
        <w:pStyle w:val="BodyText"/>
        <w:rPr>
          <w:u w:val="single"/>
        </w:rPr>
      </w:pPr>
    </w:p>
    <w:p w14:paraId="71BCD670" w14:textId="77777777" w:rsidR="00773F4C" w:rsidRPr="00773F4C" w:rsidRDefault="00773F4C" w:rsidP="00773F4C">
      <w:pPr>
        <w:pStyle w:val="BodyText"/>
        <w:rPr>
          <w:u w:val="single"/>
        </w:rPr>
      </w:pPr>
      <w:bookmarkStart w:id="229" w:name="_Toc171505624"/>
    </w:p>
    <w:p w14:paraId="3BE8360A" w14:textId="5B65F6E0" w:rsidR="00555DBF" w:rsidRPr="00113455" w:rsidRDefault="00555DBF" w:rsidP="0075143E">
      <w:pPr>
        <w:pStyle w:val="Heading2"/>
      </w:pPr>
      <w:bookmarkStart w:id="230" w:name="_Ref183696225"/>
      <w:bookmarkStart w:id="231" w:name="_Toc232768925"/>
      <w:r w:rsidRPr="00113455">
        <w:t>Who does not require a licence?</w:t>
      </w:r>
      <w:bookmarkEnd w:id="229"/>
      <w:bookmarkEnd w:id="230"/>
      <w:bookmarkEnd w:id="231"/>
    </w:p>
    <w:p w14:paraId="08E32810" w14:textId="662877BC" w:rsidR="00FA28EC" w:rsidRDefault="00FA28EC" w:rsidP="00FA28EC">
      <w:pPr>
        <w:pStyle w:val="Heading3"/>
      </w:pPr>
      <w:bookmarkStart w:id="232" w:name="_Toc188971444"/>
      <w:bookmarkStart w:id="233" w:name="_Toc189771040"/>
      <w:bookmarkStart w:id="234" w:name="_Toc192843184"/>
      <w:bookmarkStart w:id="235" w:name="_Toc199505219"/>
      <w:bookmarkStart w:id="236" w:name="_Toc204266062"/>
      <w:bookmarkStart w:id="237" w:name="_Toc232768926"/>
      <w:r>
        <w:t>Context</w:t>
      </w:r>
      <w:bookmarkEnd w:id="232"/>
      <w:bookmarkEnd w:id="233"/>
      <w:bookmarkEnd w:id="234"/>
      <w:bookmarkEnd w:id="235"/>
      <w:bookmarkEnd w:id="236"/>
      <w:bookmarkEnd w:id="237"/>
      <w:r>
        <w:t xml:space="preserve"> </w:t>
      </w:r>
    </w:p>
    <w:p w14:paraId="566E0435" w14:textId="66C43756" w:rsidR="00555DBF" w:rsidRDefault="00555DBF" w:rsidP="00555DBF">
      <w:pPr>
        <w:pStyle w:val="BodyText"/>
      </w:pPr>
      <w:r w:rsidRPr="00113455">
        <w:t>Individuals and groups carrying out recreational</w:t>
      </w:r>
      <w:r w:rsidR="0026122E">
        <w:t>, fitness</w:t>
      </w:r>
      <w:r w:rsidR="00A60814">
        <w:t xml:space="preserve"> or </w:t>
      </w:r>
      <w:r w:rsidRPr="00113455">
        <w:t xml:space="preserve">educational activities </w:t>
      </w:r>
      <w:r w:rsidR="00A7250A">
        <w:t>without engaging in business or commercial activity</w:t>
      </w:r>
      <w:r w:rsidR="006C5E48">
        <w:t xml:space="preserve"> have </w:t>
      </w:r>
      <w:r w:rsidRPr="00113455">
        <w:t>common law and legislative right</w:t>
      </w:r>
      <w:r w:rsidR="00864D79">
        <w:t>s</w:t>
      </w:r>
      <w:r w:rsidRPr="00113455">
        <w:t xml:space="preserve"> to access and use public land</w:t>
      </w:r>
      <w:r w:rsidR="00DA5EC9">
        <w:t xml:space="preserve"> without a TOL</w:t>
      </w:r>
      <w:r w:rsidRPr="00113455">
        <w:t>.</w:t>
      </w:r>
      <w:r w:rsidR="00A46EF1">
        <w:t xml:space="preserve"> There </w:t>
      </w:r>
      <w:r w:rsidR="00C65760">
        <w:t>are</w:t>
      </w:r>
      <w:r w:rsidR="00650130">
        <w:t xml:space="preserve"> also exemptions </w:t>
      </w:r>
      <w:r w:rsidR="007A4BD6">
        <w:t xml:space="preserve">from the requirement to hold a TOL </w:t>
      </w:r>
      <w:r w:rsidR="00DF663A">
        <w:t xml:space="preserve">established </w:t>
      </w:r>
      <w:r w:rsidR="00823F2D">
        <w:t>in this</w:t>
      </w:r>
      <w:r w:rsidR="002A768F">
        <w:t xml:space="preserve"> </w:t>
      </w:r>
      <w:r w:rsidR="00A738A4">
        <w:t>P</w:t>
      </w:r>
      <w:r w:rsidR="007A4BD6">
        <w:t>olicy</w:t>
      </w:r>
      <w:r w:rsidR="00DF663A">
        <w:t xml:space="preserve">. </w:t>
      </w:r>
      <w:r w:rsidR="002A768F">
        <w:t xml:space="preserve">The exemptions were examined </w:t>
      </w:r>
      <w:r w:rsidR="004A5EB4">
        <w:t xml:space="preserve">and justified in </w:t>
      </w:r>
      <w:r w:rsidR="002A768F">
        <w:t xml:space="preserve">the </w:t>
      </w:r>
      <w:r w:rsidR="00820C1F">
        <w:t xml:space="preserve">TOL </w:t>
      </w:r>
      <w:r w:rsidR="002A768F">
        <w:t xml:space="preserve">RIS </w:t>
      </w:r>
      <w:r w:rsidR="00022DEA">
        <w:t xml:space="preserve">on the basis of </w:t>
      </w:r>
      <w:r w:rsidR="004F3691">
        <w:t xml:space="preserve">keeping public transport as cheap as possible for those reliant on it for daily activities within the context of additional safety regulation, avoiding regulatory duplication and </w:t>
      </w:r>
      <w:r w:rsidR="00022DEA">
        <w:t xml:space="preserve">the </w:t>
      </w:r>
      <w:r w:rsidR="004F3691">
        <w:t>viability of compliance.</w:t>
      </w:r>
    </w:p>
    <w:p w14:paraId="3BC6385B" w14:textId="7CB3FEDB" w:rsidR="008B2885" w:rsidRDefault="008B2885" w:rsidP="008B2885">
      <w:pPr>
        <w:pStyle w:val="Heading3"/>
      </w:pPr>
      <w:bookmarkStart w:id="238" w:name="_Toc188971445"/>
      <w:bookmarkStart w:id="239" w:name="_Toc189771041"/>
      <w:bookmarkStart w:id="240" w:name="_Toc192843185"/>
      <w:bookmarkStart w:id="241" w:name="_Toc199505220"/>
      <w:bookmarkStart w:id="242" w:name="_Toc204266063"/>
      <w:bookmarkStart w:id="243" w:name="_Toc232768927"/>
      <w:r>
        <w:t>Policy</w:t>
      </w:r>
      <w:bookmarkEnd w:id="238"/>
      <w:bookmarkEnd w:id="239"/>
      <w:bookmarkEnd w:id="240"/>
      <w:bookmarkEnd w:id="241"/>
      <w:bookmarkEnd w:id="242"/>
      <w:bookmarkEnd w:id="243"/>
    </w:p>
    <w:p w14:paraId="0C8D07BA" w14:textId="3ED894EB" w:rsidR="00253805" w:rsidRPr="00113455" w:rsidRDefault="001202B6" w:rsidP="00555DBF">
      <w:pPr>
        <w:pStyle w:val="BodyText"/>
      </w:pPr>
      <w:r>
        <w:t xml:space="preserve">The types of activities that do not require a </w:t>
      </w:r>
      <w:r w:rsidR="006C6BC2">
        <w:t xml:space="preserve">TOL are </w:t>
      </w:r>
      <w:r w:rsidR="00A32702">
        <w:t>supported</w:t>
      </w:r>
      <w:r w:rsidR="006C6BC2">
        <w:t xml:space="preserve"> by the </w:t>
      </w:r>
      <w:r w:rsidR="0026122E">
        <w:t xml:space="preserve">legislative definition </w:t>
      </w:r>
      <w:r w:rsidR="00CD2BCA">
        <w:t>or</w:t>
      </w:r>
      <w:r w:rsidR="003865F7">
        <w:t>,</w:t>
      </w:r>
      <w:r w:rsidR="0026122E">
        <w:t xml:space="preserve"> </w:t>
      </w:r>
      <w:r w:rsidR="000F4A23">
        <w:t>where there is justifiable reason</w:t>
      </w:r>
      <w:r w:rsidR="003865F7">
        <w:t>,</w:t>
      </w:r>
      <w:r w:rsidR="000F4A23">
        <w:t xml:space="preserve"> </w:t>
      </w:r>
      <w:r w:rsidR="00F11A87">
        <w:t xml:space="preserve">by </w:t>
      </w:r>
      <w:r w:rsidR="0026122E">
        <w:t>policy exemption</w:t>
      </w:r>
      <w:r w:rsidR="00F11A87">
        <w:t>,</w:t>
      </w:r>
      <w:r w:rsidR="00A32702">
        <w:t xml:space="preserve"> as outlined below</w:t>
      </w:r>
      <w:r w:rsidR="006C6BC2">
        <w:t xml:space="preserve">. </w:t>
      </w:r>
    </w:p>
    <w:p w14:paraId="52FE67F7" w14:textId="77777777" w:rsidR="00727134" w:rsidRDefault="00727134" w:rsidP="00FA28EC">
      <w:pPr>
        <w:pStyle w:val="Heading4"/>
      </w:pPr>
      <w:bookmarkStart w:id="244" w:name="_Toc188971446"/>
      <w:bookmarkStart w:id="245" w:name="_Toc189771042"/>
      <w:bookmarkStart w:id="246" w:name="_Toc192843186"/>
      <w:bookmarkStart w:id="247" w:name="_Toc199505221"/>
      <w:bookmarkStart w:id="248" w:name="_Toc204266064"/>
      <w:bookmarkStart w:id="249" w:name="_Toc232768928"/>
      <w:r>
        <w:t>Legislative definition</w:t>
      </w:r>
      <w:bookmarkEnd w:id="244"/>
      <w:bookmarkEnd w:id="245"/>
      <w:bookmarkEnd w:id="246"/>
      <w:bookmarkEnd w:id="247"/>
      <w:bookmarkEnd w:id="248"/>
      <w:bookmarkEnd w:id="249"/>
      <w:r>
        <w:t xml:space="preserve"> </w:t>
      </w:r>
    </w:p>
    <w:p w14:paraId="4457D84C" w14:textId="5A212849" w:rsidR="00A046B8" w:rsidRDefault="003576A1" w:rsidP="00555DBF">
      <w:pPr>
        <w:pStyle w:val="BodyText"/>
      </w:pPr>
      <w:bookmarkStart w:id="250" w:name="_Hlk188967115"/>
      <w:r>
        <w:t>By legislative definition, a</w:t>
      </w:r>
      <w:r w:rsidR="00A046B8">
        <w:t xml:space="preserve"> TOL is not required by:</w:t>
      </w:r>
    </w:p>
    <w:p w14:paraId="55A458A4" w14:textId="78CFAC6E" w:rsidR="00555DBF" w:rsidRPr="00113455" w:rsidRDefault="005D68E6" w:rsidP="008E1FD2">
      <w:pPr>
        <w:pStyle w:val="ListBullet"/>
        <w:numPr>
          <w:ilvl w:val="0"/>
          <w:numId w:val="43"/>
        </w:numPr>
      </w:pPr>
      <w:r>
        <w:t>C</w:t>
      </w:r>
      <w:r w:rsidR="00555DBF" w:rsidRPr="00113455">
        <w:t xml:space="preserve">haritable </w:t>
      </w:r>
      <w:r>
        <w:t>and n</w:t>
      </w:r>
      <w:r w:rsidRPr="00113455">
        <w:t xml:space="preserve">ot-for-profit </w:t>
      </w:r>
      <w:r w:rsidR="00555DBF" w:rsidRPr="00113455">
        <w:t>organisations, incorporate</w:t>
      </w:r>
      <w:r w:rsidR="002600BE">
        <w:t>d</w:t>
      </w:r>
      <w:r w:rsidR="00555DBF" w:rsidRPr="00113455">
        <w:t xml:space="preserve"> associations </w:t>
      </w:r>
      <w:r w:rsidR="00A86B11">
        <w:t xml:space="preserve">such as sporting clubs </w:t>
      </w:r>
      <w:r w:rsidR="00555DBF" w:rsidRPr="00113455">
        <w:t>or other legal entities</w:t>
      </w:r>
      <w:r w:rsidR="00A046B8">
        <w:t xml:space="preserve"> who</w:t>
      </w:r>
      <w:r w:rsidR="00555DBF" w:rsidRPr="00113455">
        <w:t xml:space="preserve"> provide </w:t>
      </w:r>
      <w:r w:rsidR="00C2626A" w:rsidRPr="00113455">
        <w:t xml:space="preserve">a tour, activity or service </w:t>
      </w:r>
      <w:r w:rsidR="009B663A">
        <w:t xml:space="preserve">for their </w:t>
      </w:r>
      <w:r w:rsidR="0089096D">
        <w:t>clients</w:t>
      </w:r>
      <w:r w:rsidR="0089096D" w:rsidRPr="00113455">
        <w:t xml:space="preserve"> </w:t>
      </w:r>
      <w:r w:rsidR="0089096D">
        <w:t xml:space="preserve">or </w:t>
      </w:r>
      <w:r w:rsidR="0089096D" w:rsidRPr="00113455">
        <w:t xml:space="preserve">members </w:t>
      </w:r>
      <w:r w:rsidR="00555DBF" w:rsidRPr="00113455">
        <w:t xml:space="preserve">and </w:t>
      </w:r>
      <w:r w:rsidR="009B4F57">
        <w:t>leaders, guides or coaches</w:t>
      </w:r>
      <w:r w:rsidR="00555DBF" w:rsidRPr="00113455">
        <w:t xml:space="preserve"> </w:t>
      </w:r>
      <w:r w:rsidR="008D3505">
        <w:t xml:space="preserve">who </w:t>
      </w:r>
      <w:r w:rsidR="00555DBF" w:rsidRPr="002600BE">
        <w:rPr>
          <w:bCs/>
        </w:rPr>
        <w:t>do not</w:t>
      </w:r>
      <w:r w:rsidR="00555DBF" w:rsidRPr="00113455">
        <w:rPr>
          <w:b/>
        </w:rPr>
        <w:t xml:space="preserve"> </w:t>
      </w:r>
      <w:r w:rsidR="00555DBF" w:rsidRPr="00113455">
        <w:t>receive a financ</w:t>
      </w:r>
      <w:r w:rsidR="005C5F39">
        <w:t>ial</w:t>
      </w:r>
      <w:r w:rsidR="00555DBF" w:rsidRPr="00113455">
        <w:t xml:space="preserve"> reward</w:t>
      </w:r>
      <w:r w:rsidR="00984E0A">
        <w:t xml:space="preserve"> or compensation</w:t>
      </w:r>
      <w:r w:rsidR="00555DBF" w:rsidRPr="00113455">
        <w:t xml:space="preserve"> </w:t>
      </w:r>
      <w:r w:rsidR="00E94315">
        <w:t>beyond</w:t>
      </w:r>
      <w:r w:rsidR="00E94315" w:rsidRPr="00113455">
        <w:t xml:space="preserve"> </w:t>
      </w:r>
      <w:r w:rsidR="00555DBF" w:rsidRPr="00113455">
        <w:t>direct costs</w:t>
      </w:r>
      <w:r w:rsidR="005C5F39">
        <w:t xml:space="preserve">. This includes many </w:t>
      </w:r>
      <w:r w:rsidR="003413A9" w:rsidRPr="00113455">
        <w:t>sport and recreation clubs</w:t>
      </w:r>
      <w:r w:rsidR="003413A9">
        <w:t xml:space="preserve">, </w:t>
      </w:r>
      <w:r w:rsidR="005C5F39">
        <w:t>b</w:t>
      </w:r>
      <w:r w:rsidR="00555DBF" w:rsidRPr="00113455">
        <w:t xml:space="preserve">ushwalking </w:t>
      </w:r>
      <w:r w:rsidR="005A313D">
        <w:t>and</w:t>
      </w:r>
      <w:r w:rsidR="003413A9">
        <w:t xml:space="preserve"> four wheel drive clubs</w:t>
      </w:r>
      <w:r w:rsidR="00555DBF" w:rsidRPr="00113455">
        <w:t xml:space="preserve">. </w:t>
      </w:r>
      <w:r w:rsidR="005A313D">
        <w:t>If</w:t>
      </w:r>
      <w:r w:rsidR="008C7FC7">
        <w:t xml:space="preserve"> a combination of commercial and no</w:t>
      </w:r>
      <w:r w:rsidR="00E9121A">
        <w:t xml:space="preserve">n-commercial </w:t>
      </w:r>
      <w:r w:rsidR="00935644">
        <w:t xml:space="preserve">recreational </w:t>
      </w:r>
      <w:r w:rsidR="00E9121A">
        <w:t xml:space="preserve">activities </w:t>
      </w:r>
      <w:r w:rsidR="008D0BE9">
        <w:t>is</w:t>
      </w:r>
      <w:r w:rsidR="00E9121A">
        <w:t xml:space="preserve"> undertaken, a </w:t>
      </w:r>
      <w:r w:rsidR="005A313D">
        <w:t>TOL</w:t>
      </w:r>
      <w:r w:rsidR="00E9121A">
        <w:t xml:space="preserve"> is required</w:t>
      </w:r>
      <w:r w:rsidR="005A313D">
        <w:t xml:space="preserve"> </w:t>
      </w:r>
      <w:r w:rsidR="00EA471A">
        <w:t xml:space="preserve">and fees are payable </w:t>
      </w:r>
      <w:r w:rsidR="005A313D">
        <w:t>for commercial activities</w:t>
      </w:r>
      <w:r w:rsidR="00E9121A">
        <w:t xml:space="preserve"> only. </w:t>
      </w:r>
    </w:p>
    <w:p w14:paraId="510E5B98" w14:textId="39238A92" w:rsidR="00FF32BD" w:rsidRDefault="00555DBF" w:rsidP="008E1FD2">
      <w:pPr>
        <w:pStyle w:val="ListBullet"/>
        <w:numPr>
          <w:ilvl w:val="0"/>
          <w:numId w:val="43"/>
        </w:numPr>
      </w:pPr>
      <w:r w:rsidRPr="00113455">
        <w:t xml:space="preserve">Businesses hiring out </w:t>
      </w:r>
      <w:r w:rsidR="00CC33AA">
        <w:t xml:space="preserve">equipment such </w:t>
      </w:r>
      <w:r w:rsidRPr="00113455">
        <w:t xml:space="preserve">vehicles, bikes or vessels (with or without an itinerary) </w:t>
      </w:r>
      <w:r w:rsidR="00CF6FC8">
        <w:t xml:space="preserve">who </w:t>
      </w:r>
      <w:r w:rsidRPr="00113455">
        <w:t>do not access public land.</w:t>
      </w:r>
    </w:p>
    <w:p w14:paraId="4FA78444" w14:textId="68793476" w:rsidR="008212F7" w:rsidRPr="008212F7" w:rsidRDefault="008212F7" w:rsidP="008E1FD2">
      <w:pPr>
        <w:pStyle w:val="ListBullet"/>
        <w:numPr>
          <w:ilvl w:val="0"/>
          <w:numId w:val="43"/>
        </w:numPr>
      </w:pPr>
      <w:r w:rsidRPr="008212F7">
        <w:lastRenderedPageBreak/>
        <w:t>Booking agents including travel facilitators, sub agents, wholesalers, consolidators and any other business entities that do not access public land.</w:t>
      </w:r>
    </w:p>
    <w:p w14:paraId="7096ECC9" w14:textId="35D0A65A" w:rsidR="00D9622A" w:rsidRDefault="008212F7" w:rsidP="008E1FD2">
      <w:pPr>
        <w:pStyle w:val="ListBullet"/>
        <w:numPr>
          <w:ilvl w:val="0"/>
          <w:numId w:val="43"/>
        </w:numPr>
      </w:pPr>
      <w:r w:rsidRPr="00AE077A">
        <w:t xml:space="preserve">Commercial </w:t>
      </w:r>
      <w:r w:rsidR="006B0807">
        <w:t xml:space="preserve">activities of </w:t>
      </w:r>
      <w:r w:rsidRPr="00AE077A">
        <w:t>business</w:t>
      </w:r>
      <w:r w:rsidR="004332E1">
        <w:t>es</w:t>
      </w:r>
      <w:r w:rsidRPr="00AE077A">
        <w:t xml:space="preserve"> </w:t>
      </w:r>
      <w:r w:rsidRPr="00AE077A">
        <w:rPr>
          <w:b/>
          <w:bCs/>
        </w:rPr>
        <w:t>not</w:t>
      </w:r>
      <w:r w:rsidRPr="00AE077A">
        <w:t xml:space="preserve"> involved in</w:t>
      </w:r>
      <w:r w:rsidR="009D6E27" w:rsidRPr="00AE077A">
        <w:t xml:space="preserve"> outdoor tours</w:t>
      </w:r>
      <w:r w:rsidR="00A57D75" w:rsidRPr="00AE077A">
        <w:t xml:space="preserve"> or</w:t>
      </w:r>
      <w:r w:rsidRPr="00AE077A">
        <w:t xml:space="preserve"> </w:t>
      </w:r>
      <w:r w:rsidR="004F664D" w:rsidRPr="00AE077A">
        <w:t>recreation</w:t>
      </w:r>
      <w:r w:rsidR="009D6E27" w:rsidRPr="00AE077A">
        <w:t>al</w:t>
      </w:r>
      <w:r w:rsidR="00A57D75" w:rsidRPr="00AE077A">
        <w:t>,</w:t>
      </w:r>
      <w:r w:rsidR="009D6E27" w:rsidRPr="00AE077A">
        <w:t xml:space="preserve"> fitness, </w:t>
      </w:r>
      <w:r w:rsidR="004F664D" w:rsidRPr="00AE077A">
        <w:t>health</w:t>
      </w:r>
      <w:r w:rsidR="00A57D75" w:rsidRPr="00AE077A">
        <w:t>, or wellbeing activit</w:t>
      </w:r>
      <w:r w:rsidR="00EF7FBB" w:rsidRPr="00AE077A">
        <w:t>i</w:t>
      </w:r>
      <w:r w:rsidR="00A57D75" w:rsidRPr="00AE077A">
        <w:t xml:space="preserve">es or </w:t>
      </w:r>
      <w:r w:rsidR="004F664D" w:rsidRPr="00AE077A">
        <w:t>services</w:t>
      </w:r>
      <w:r w:rsidR="00A57D75" w:rsidRPr="00AE077A">
        <w:t xml:space="preserve">. </w:t>
      </w:r>
      <w:r w:rsidR="00EF7FBB" w:rsidRPr="00AE077A">
        <w:t xml:space="preserve">For example, a </w:t>
      </w:r>
      <w:r w:rsidR="00390BF9" w:rsidRPr="00AE077A">
        <w:t>boat</w:t>
      </w:r>
      <w:r w:rsidR="0036112C" w:rsidRPr="00AE077A">
        <w:t xml:space="preserve"> operator who runs</w:t>
      </w:r>
      <w:r w:rsidR="00390BF9" w:rsidRPr="00AE077A">
        <w:t xml:space="preserve"> charter</w:t>
      </w:r>
      <w:r w:rsidR="0036112C" w:rsidRPr="00AE077A">
        <w:t>s</w:t>
      </w:r>
      <w:r w:rsidR="00427D17" w:rsidRPr="00AE077A">
        <w:t xml:space="preserve"> for scientific research</w:t>
      </w:r>
      <w:r w:rsidR="002C3E91">
        <w:t xml:space="preserve"> would not need a licence or pay fees for that specific activity</w:t>
      </w:r>
      <w:r w:rsidR="00427D17" w:rsidRPr="00AE077A">
        <w:t xml:space="preserve">. </w:t>
      </w:r>
    </w:p>
    <w:p w14:paraId="018DB2EE" w14:textId="27222208" w:rsidR="00F7618D" w:rsidRDefault="0018320D" w:rsidP="00F7618D">
      <w:pPr>
        <w:pStyle w:val="ListBullet"/>
        <w:numPr>
          <w:ilvl w:val="0"/>
          <w:numId w:val="43"/>
        </w:numPr>
      </w:pPr>
      <w:r w:rsidRPr="00DB0E38">
        <w:t xml:space="preserve">Operators </w:t>
      </w:r>
      <w:r w:rsidR="003E48B8">
        <w:t xml:space="preserve">who </w:t>
      </w:r>
      <w:r w:rsidRPr="00DB0E38">
        <w:t>run tours in lighthouses</w:t>
      </w:r>
      <w:r w:rsidR="000B20F3">
        <w:t xml:space="preserve"> if the activity is </w:t>
      </w:r>
      <w:r w:rsidR="00AC7FA7">
        <w:t xml:space="preserve">entirely </w:t>
      </w:r>
      <w:r w:rsidR="000B20F3">
        <w:t xml:space="preserve">covered under </w:t>
      </w:r>
      <w:r w:rsidR="00B462DF">
        <w:t>a sub-lease arrangement</w:t>
      </w:r>
      <w:r w:rsidR="00564B7F" w:rsidRPr="00A46593">
        <w:rPr>
          <w:vertAlign w:val="superscript"/>
        </w:rPr>
        <w:footnoteReference w:id="2"/>
      </w:r>
      <w:r w:rsidR="00CB6395">
        <w:t>.</w:t>
      </w:r>
    </w:p>
    <w:p w14:paraId="3F7BDFBA" w14:textId="108BD3BC" w:rsidR="00896587" w:rsidRDefault="00896587" w:rsidP="009F6ACF">
      <w:pPr>
        <w:pStyle w:val="Heading4"/>
      </w:pPr>
      <w:bookmarkStart w:id="251" w:name="_Toc188971447"/>
      <w:bookmarkStart w:id="252" w:name="_Toc189771043"/>
      <w:bookmarkStart w:id="253" w:name="_Toc192843187"/>
      <w:bookmarkStart w:id="254" w:name="_Toc199505222"/>
      <w:bookmarkStart w:id="255" w:name="_Toc204266065"/>
      <w:bookmarkStart w:id="256" w:name="_Toc232768929"/>
      <w:bookmarkEnd w:id="250"/>
      <w:r>
        <w:t xml:space="preserve">TOL </w:t>
      </w:r>
      <w:r w:rsidR="00A738A4">
        <w:t>P</w:t>
      </w:r>
      <w:r w:rsidR="00ED1B02">
        <w:t xml:space="preserve">olicy </w:t>
      </w:r>
      <w:r>
        <w:t>exemptions</w:t>
      </w:r>
      <w:bookmarkEnd w:id="251"/>
      <w:bookmarkEnd w:id="252"/>
      <w:bookmarkEnd w:id="253"/>
      <w:bookmarkEnd w:id="254"/>
      <w:bookmarkEnd w:id="255"/>
      <w:bookmarkEnd w:id="256"/>
      <w:r>
        <w:t xml:space="preserve"> </w:t>
      </w:r>
    </w:p>
    <w:p w14:paraId="02C9B0D8" w14:textId="79153C4F" w:rsidR="003576A1" w:rsidRDefault="003576A1" w:rsidP="003576A1">
      <w:pPr>
        <w:pStyle w:val="ListBullet"/>
        <w:ind w:left="113" w:firstLine="0"/>
      </w:pPr>
      <w:r>
        <w:t xml:space="preserve">The following </w:t>
      </w:r>
      <w:r w:rsidR="006C5714">
        <w:t xml:space="preserve">have a policy exemption </w:t>
      </w:r>
      <w:r w:rsidR="00967425">
        <w:t>and</w:t>
      </w:r>
      <w:r w:rsidR="006C5714">
        <w:t xml:space="preserve"> </w:t>
      </w:r>
      <w:r w:rsidR="006C5714" w:rsidRPr="00C30D70">
        <w:rPr>
          <w:b/>
          <w:bCs/>
        </w:rPr>
        <w:t>do not</w:t>
      </w:r>
      <w:r w:rsidR="006C5714">
        <w:t xml:space="preserve"> require a</w:t>
      </w:r>
      <w:r w:rsidR="00967425">
        <w:t xml:space="preserve"> TOL:</w:t>
      </w:r>
    </w:p>
    <w:p w14:paraId="6C7ABDE3" w14:textId="321F7548" w:rsidR="00B63962" w:rsidRPr="00113455" w:rsidRDefault="006768C4" w:rsidP="008E1FD2">
      <w:pPr>
        <w:pStyle w:val="ListBullet"/>
        <w:numPr>
          <w:ilvl w:val="0"/>
          <w:numId w:val="44"/>
        </w:numPr>
      </w:pPr>
      <w:r w:rsidRPr="00BB221A">
        <w:rPr>
          <w:b/>
          <w:bCs/>
        </w:rPr>
        <w:t>P</w:t>
      </w:r>
      <w:r w:rsidR="00555DBF" w:rsidRPr="00BB221A">
        <w:rPr>
          <w:b/>
          <w:bCs/>
        </w:rPr>
        <w:t xml:space="preserve">ublic transport services that have regular routes and timetables, and </w:t>
      </w:r>
      <w:r w:rsidR="00714D28" w:rsidRPr="00BB221A">
        <w:rPr>
          <w:b/>
          <w:bCs/>
        </w:rPr>
        <w:t>on demand ride services</w:t>
      </w:r>
      <w:r w:rsidR="00E3719A">
        <w:rPr>
          <w:b/>
          <w:bCs/>
        </w:rPr>
        <w:t xml:space="preserve"> </w:t>
      </w:r>
      <w:r w:rsidR="00682FCC">
        <w:t>(</w:t>
      </w:r>
      <w:r w:rsidR="0026196B">
        <w:t xml:space="preserve">including those conducted by </w:t>
      </w:r>
      <w:r w:rsidR="00682FCC">
        <w:t>drivers with</w:t>
      </w:r>
      <w:r w:rsidR="0026196B">
        <w:t xml:space="preserve"> </w:t>
      </w:r>
      <w:r w:rsidR="00C12484">
        <w:t xml:space="preserve">Commercial Passenger </w:t>
      </w:r>
      <w:r w:rsidR="00FF1203">
        <w:t>Vehicle</w:t>
      </w:r>
      <w:r w:rsidR="00C12484">
        <w:t xml:space="preserve"> </w:t>
      </w:r>
      <w:r w:rsidR="002A7C95">
        <w:t>driver accreditation</w:t>
      </w:r>
      <w:r w:rsidR="00682FCC">
        <w:t>)</w:t>
      </w:r>
      <w:r w:rsidR="002A7C95">
        <w:t xml:space="preserve"> </w:t>
      </w:r>
      <w:r w:rsidR="00714D28">
        <w:t xml:space="preserve">such as </w:t>
      </w:r>
      <w:r w:rsidR="00555DBF" w:rsidRPr="00967425">
        <w:t>taxis</w:t>
      </w:r>
      <w:r w:rsidR="00384A60">
        <w:t>, Ubers</w:t>
      </w:r>
      <w:r w:rsidR="00555DBF" w:rsidRPr="00967425">
        <w:t xml:space="preserve"> or water taxis where individual fares are payable by the passengers and there is no tour or sightseeing component</w:t>
      </w:r>
      <w:r w:rsidR="00A53778">
        <w:t>.</w:t>
      </w:r>
      <w:r w:rsidR="004A0A16">
        <w:t xml:space="preserve"> </w:t>
      </w:r>
      <w:r w:rsidR="00B63962" w:rsidRPr="00113455">
        <w:t xml:space="preserve">Public transport is excluded to ensure that more sustainable modes of transport are </w:t>
      </w:r>
      <w:r w:rsidR="00C2434C">
        <w:t>as affordable as possible</w:t>
      </w:r>
      <w:r w:rsidR="00B63962" w:rsidRPr="00113455">
        <w:t xml:space="preserve">. </w:t>
      </w:r>
      <w:r w:rsidR="002823AA">
        <w:t>On demand</w:t>
      </w:r>
      <w:r w:rsidR="00E55DEE">
        <w:t xml:space="preserve"> ride services</w:t>
      </w:r>
      <w:r w:rsidR="002823AA" w:rsidRPr="00113455">
        <w:t xml:space="preserve"> </w:t>
      </w:r>
      <w:r w:rsidR="00842611">
        <w:t>(outside of</w:t>
      </w:r>
      <w:r w:rsidR="00A80586">
        <w:t xml:space="preserve"> tourism</w:t>
      </w:r>
      <w:r w:rsidR="00842611">
        <w:t xml:space="preserve"> partnerships</w:t>
      </w:r>
      <w:r w:rsidR="00A80586">
        <w:t>)</w:t>
      </w:r>
      <w:r w:rsidR="00C76D18">
        <w:t xml:space="preserve"> </w:t>
      </w:r>
      <w:r w:rsidR="00B63962" w:rsidRPr="00113455">
        <w:t>are also excluded so as not to disadvantage those without other viable transport options.</w:t>
      </w:r>
    </w:p>
    <w:p w14:paraId="4511DB6F" w14:textId="1CBEBD22" w:rsidR="00555DBF" w:rsidRDefault="00555DBF" w:rsidP="008E1FD2">
      <w:pPr>
        <w:pStyle w:val="ListBullet"/>
        <w:numPr>
          <w:ilvl w:val="0"/>
          <w:numId w:val="44"/>
        </w:numPr>
      </w:pPr>
      <w:r w:rsidRPr="00BB221A">
        <w:rPr>
          <w:b/>
          <w:bCs/>
        </w:rPr>
        <w:t xml:space="preserve">Ferry services occurring </w:t>
      </w:r>
      <w:r w:rsidR="00302F80" w:rsidRPr="00BB221A">
        <w:rPr>
          <w:b/>
          <w:bCs/>
        </w:rPr>
        <w:t>for</w:t>
      </w:r>
      <w:r w:rsidRPr="00BB221A">
        <w:rPr>
          <w:b/>
          <w:bCs/>
        </w:rPr>
        <w:t xml:space="preserve"> transport </w:t>
      </w:r>
      <w:r w:rsidR="00302F80" w:rsidRPr="00BB221A">
        <w:rPr>
          <w:b/>
          <w:bCs/>
        </w:rPr>
        <w:t>only</w:t>
      </w:r>
      <w:r w:rsidR="00302F80">
        <w:t xml:space="preserve"> and</w:t>
      </w:r>
      <w:r w:rsidRPr="00113455">
        <w:t xml:space="preserve"> </w:t>
      </w:r>
      <w:r w:rsidR="00D4635F">
        <w:t>that do not</w:t>
      </w:r>
      <w:r w:rsidR="005212A1">
        <w:t xml:space="preserve"> include a</w:t>
      </w:r>
      <w:r w:rsidR="00400DEF">
        <w:t>ny</w:t>
      </w:r>
      <w:r w:rsidRPr="00113455">
        <w:t xml:space="preserve"> tour or </w:t>
      </w:r>
      <w:r w:rsidR="005212A1">
        <w:t xml:space="preserve">recreational service or </w:t>
      </w:r>
      <w:r w:rsidRPr="00113455">
        <w:t>activity</w:t>
      </w:r>
      <w:r w:rsidR="00FA39A6">
        <w:t xml:space="preserve"> such as</w:t>
      </w:r>
      <w:r w:rsidR="00C45581">
        <w:t xml:space="preserve"> sightseeing</w:t>
      </w:r>
      <w:r w:rsidRPr="00113455">
        <w:t xml:space="preserve">. Several indicators can be used to distinguish between ferry services </w:t>
      </w:r>
      <w:r w:rsidR="00332A67">
        <w:t xml:space="preserve">that do not require a TOL </w:t>
      </w:r>
      <w:r w:rsidRPr="00113455">
        <w:t>and cruise operators</w:t>
      </w:r>
      <w:r w:rsidR="00332A67">
        <w:t xml:space="preserve"> who are required to hold a TOL. </w:t>
      </w:r>
      <w:r w:rsidR="009F02C6">
        <w:t>F</w:t>
      </w:r>
      <w:r w:rsidR="00332A67">
        <w:t>erry service</w:t>
      </w:r>
      <w:r w:rsidR="009F02C6">
        <w:t xml:space="preserve"> indicators</w:t>
      </w:r>
      <w:r w:rsidR="00AC441A">
        <w:t>:</w:t>
      </w:r>
    </w:p>
    <w:p w14:paraId="4B83CF65" w14:textId="4375CABE" w:rsidR="0031050C" w:rsidRPr="00113455" w:rsidRDefault="005B2DB5" w:rsidP="008E1FD2">
      <w:pPr>
        <w:pStyle w:val="ListBullet"/>
        <w:numPr>
          <w:ilvl w:val="1"/>
          <w:numId w:val="44"/>
        </w:numPr>
      </w:pPr>
      <w:r w:rsidRPr="00113455">
        <w:t>Type of experience</w:t>
      </w:r>
      <w:r>
        <w:t xml:space="preserve"> –</w:t>
      </w:r>
      <w:r w:rsidRPr="00113455">
        <w:t xml:space="preserve"> </w:t>
      </w:r>
      <w:r>
        <w:t xml:space="preserve">has no </w:t>
      </w:r>
      <w:r w:rsidRPr="00113455">
        <w:t>commentary or interpretation material,</w:t>
      </w:r>
      <w:r>
        <w:t xml:space="preserve"> is not </w:t>
      </w:r>
      <w:r w:rsidRPr="00113455">
        <w:t xml:space="preserve">guided or </w:t>
      </w:r>
      <w:r>
        <w:t xml:space="preserve">there </w:t>
      </w:r>
      <w:r w:rsidRPr="00113455">
        <w:t>are</w:t>
      </w:r>
      <w:r>
        <w:t xml:space="preserve"> no</w:t>
      </w:r>
      <w:r w:rsidRPr="00113455">
        <w:t xml:space="preserve"> services such as food, beverage or entertainment</w:t>
      </w:r>
      <w:r>
        <w:t>.</w:t>
      </w:r>
    </w:p>
    <w:p w14:paraId="240D5A1F" w14:textId="33E0F9F0" w:rsidR="00555DBF" w:rsidRPr="00113455" w:rsidRDefault="000F6160" w:rsidP="00BB221A">
      <w:pPr>
        <w:pStyle w:val="ListBullet"/>
        <w:numPr>
          <w:ilvl w:val="1"/>
          <w:numId w:val="44"/>
        </w:numPr>
      </w:pPr>
      <w:r>
        <w:t xml:space="preserve">Advertised experience – </w:t>
      </w:r>
      <w:r w:rsidR="00E108AC">
        <w:t xml:space="preserve">is </w:t>
      </w:r>
      <w:r>
        <w:t>absen</w:t>
      </w:r>
      <w:r w:rsidR="00E108AC">
        <w:t>t</w:t>
      </w:r>
      <w:r>
        <w:t xml:space="preserve"> of </w:t>
      </w:r>
      <w:r w:rsidR="00555DBF" w:rsidRPr="00113455">
        <w:t>tour or sightseeing</w:t>
      </w:r>
      <w:r w:rsidR="00F137B8">
        <w:t xml:space="preserve"> elements</w:t>
      </w:r>
      <w:r>
        <w:t>.</w:t>
      </w:r>
    </w:p>
    <w:p w14:paraId="2F471D52" w14:textId="518578B6" w:rsidR="00555DBF" w:rsidRPr="00113455" w:rsidRDefault="00555DBF" w:rsidP="00D81199">
      <w:pPr>
        <w:pStyle w:val="ListBullet"/>
        <w:numPr>
          <w:ilvl w:val="1"/>
          <w:numId w:val="44"/>
        </w:numPr>
      </w:pPr>
      <w:r w:rsidRPr="00113455">
        <w:t>Regularity of service and repeat basis of customer/commuter</w:t>
      </w:r>
      <w:r w:rsidR="004C76D9">
        <w:t xml:space="preserve"> </w:t>
      </w:r>
      <w:r w:rsidR="00553484">
        <w:t xml:space="preserve">– </w:t>
      </w:r>
      <w:r w:rsidR="004C76D9">
        <w:t xml:space="preserve">for example </w:t>
      </w:r>
      <w:r w:rsidR="00553484">
        <w:t>timetable</w:t>
      </w:r>
      <w:r w:rsidR="00EC6BFF">
        <w:t xml:space="preserve"> </w:t>
      </w:r>
      <w:r w:rsidR="00BE7EE0">
        <w:t xml:space="preserve">more </w:t>
      </w:r>
      <w:r w:rsidR="00EC6BFF">
        <w:t>aligned with</w:t>
      </w:r>
      <w:r w:rsidR="00C471C7">
        <w:t xml:space="preserve"> </w:t>
      </w:r>
      <w:r w:rsidR="00EC6BFF">
        <w:t xml:space="preserve">work commute than </w:t>
      </w:r>
      <w:r w:rsidR="00BE7EE0">
        <w:t>recreational experience</w:t>
      </w:r>
      <w:r w:rsidR="00E108AC">
        <w:t>.</w:t>
      </w:r>
      <w:r w:rsidRPr="00113455">
        <w:t xml:space="preserve"> </w:t>
      </w:r>
    </w:p>
    <w:p w14:paraId="563CA642" w14:textId="664D10B8" w:rsidR="00555DBF" w:rsidRPr="00113455" w:rsidRDefault="00D748FA" w:rsidP="008E1FD2">
      <w:pPr>
        <w:pStyle w:val="ListBullet"/>
        <w:numPr>
          <w:ilvl w:val="1"/>
          <w:numId w:val="44"/>
        </w:numPr>
      </w:pPr>
      <w:r>
        <w:t>P</w:t>
      </w:r>
      <w:r w:rsidR="00555DBF" w:rsidRPr="00113455">
        <w:t xml:space="preserve">ricing </w:t>
      </w:r>
      <w:r>
        <w:t xml:space="preserve">indication – </w:t>
      </w:r>
      <w:r w:rsidR="00555DBF" w:rsidRPr="00113455">
        <w:t xml:space="preserve">priced </w:t>
      </w:r>
      <w:r w:rsidR="0085061B">
        <w:t xml:space="preserve">lower </w:t>
      </w:r>
      <w:r w:rsidR="00555DBF" w:rsidRPr="00113455">
        <w:t>as transport</w:t>
      </w:r>
      <w:r>
        <w:t xml:space="preserve"> </w:t>
      </w:r>
      <w:r w:rsidR="0085061B">
        <w:t xml:space="preserve">rather than higher for a tour or </w:t>
      </w:r>
      <w:r w:rsidR="007C76D1">
        <w:t xml:space="preserve">sightseeing </w:t>
      </w:r>
      <w:r w:rsidR="0085061B">
        <w:t xml:space="preserve">activity. </w:t>
      </w:r>
    </w:p>
    <w:p w14:paraId="6FC31926" w14:textId="5471DA49" w:rsidR="00555DBF" w:rsidRPr="00113455" w:rsidRDefault="00555DBF" w:rsidP="008E1FD2">
      <w:pPr>
        <w:pStyle w:val="ListBullet"/>
        <w:numPr>
          <w:ilvl w:val="1"/>
          <w:numId w:val="44"/>
        </w:numPr>
      </w:pPr>
      <w:r w:rsidRPr="00113455">
        <w:t>Route of service</w:t>
      </w:r>
      <w:r w:rsidR="006E2D1C">
        <w:t xml:space="preserve"> –</w:t>
      </w:r>
      <w:r w:rsidRPr="00113455">
        <w:t xml:space="preserve"> </w:t>
      </w:r>
      <w:r w:rsidR="00FF089F">
        <w:t xml:space="preserve">does not </w:t>
      </w:r>
      <w:r w:rsidR="00AA30C9">
        <w:t xml:space="preserve">have </w:t>
      </w:r>
      <w:r w:rsidR="00FD2E3B">
        <w:t xml:space="preserve">stops or </w:t>
      </w:r>
      <w:r w:rsidR="00E6730B">
        <w:t xml:space="preserve">diversions to </w:t>
      </w:r>
      <w:r w:rsidR="008F6FFD">
        <w:t xml:space="preserve">visit or view </w:t>
      </w:r>
      <w:r w:rsidR="00E6730B">
        <w:t xml:space="preserve">key </w:t>
      </w:r>
      <w:r w:rsidR="008F6FFD">
        <w:t>assets or features</w:t>
      </w:r>
      <w:r w:rsidR="00E6730B">
        <w:t xml:space="preserve"> </w:t>
      </w:r>
      <w:r w:rsidRPr="00113455">
        <w:t xml:space="preserve">as part of the service. </w:t>
      </w:r>
    </w:p>
    <w:p w14:paraId="2AA8CB94" w14:textId="7CABEC85" w:rsidR="00555DBF" w:rsidRPr="00113455" w:rsidRDefault="00413049" w:rsidP="00CF7265">
      <w:pPr>
        <w:pStyle w:val="ListBullet"/>
        <w:ind w:left="833" w:firstLine="0"/>
      </w:pPr>
      <w:r>
        <w:t>Note that th</w:t>
      </w:r>
      <w:r w:rsidR="00555DBF" w:rsidRPr="00113455">
        <w:t>e name of a business is not a key indicator to distinguish between a ferry, cruise or water taxi.</w:t>
      </w:r>
    </w:p>
    <w:p w14:paraId="62902183" w14:textId="75252112" w:rsidR="00F034EB" w:rsidRDefault="00181D2B" w:rsidP="00BE2933">
      <w:pPr>
        <w:pStyle w:val="ListBullet"/>
        <w:numPr>
          <w:ilvl w:val="0"/>
          <w:numId w:val="45"/>
        </w:numPr>
      </w:pPr>
      <w:r w:rsidRPr="00BB221A">
        <w:rPr>
          <w:b/>
          <w:bCs/>
        </w:rPr>
        <w:t xml:space="preserve">Registered </w:t>
      </w:r>
      <w:r w:rsidR="00F1192E" w:rsidRPr="00BB221A">
        <w:rPr>
          <w:b/>
          <w:bCs/>
        </w:rPr>
        <w:t xml:space="preserve">or licensed </w:t>
      </w:r>
      <w:r w:rsidRPr="00BB221A">
        <w:rPr>
          <w:b/>
          <w:bCs/>
        </w:rPr>
        <w:t xml:space="preserve">educational </w:t>
      </w:r>
      <w:r w:rsidR="00AC1F75" w:rsidRPr="00BB221A">
        <w:rPr>
          <w:b/>
          <w:bCs/>
        </w:rPr>
        <w:t xml:space="preserve">and training </w:t>
      </w:r>
      <w:r w:rsidRPr="00BB221A">
        <w:rPr>
          <w:b/>
          <w:bCs/>
        </w:rPr>
        <w:t>insti</w:t>
      </w:r>
      <w:r w:rsidR="000A253C" w:rsidRPr="00BB221A">
        <w:rPr>
          <w:b/>
          <w:bCs/>
        </w:rPr>
        <w:t>tutional organisations</w:t>
      </w:r>
      <w:r w:rsidR="000A253C">
        <w:t xml:space="preserve"> such as p</w:t>
      </w:r>
      <w:r w:rsidR="00555DBF" w:rsidRPr="00113455">
        <w:t>rimary and secondary schools, TAFEs, universities and bush</w:t>
      </w:r>
      <w:r w:rsidR="001337A8">
        <w:t xml:space="preserve"> or beach</w:t>
      </w:r>
      <w:r w:rsidR="00555DBF" w:rsidRPr="00113455">
        <w:t xml:space="preserve"> kindergartens do not require a licence where the activities are conducted by staff as part of the curriculum within the school or institution.</w:t>
      </w:r>
      <w:r w:rsidR="00A27490">
        <w:t xml:space="preserve"> Registered </w:t>
      </w:r>
      <w:r w:rsidR="00B224FE">
        <w:t xml:space="preserve">or licensed means </w:t>
      </w:r>
      <w:r w:rsidR="00EF116E">
        <w:t>meeting requirements</w:t>
      </w:r>
      <w:r w:rsidR="003163B8">
        <w:t xml:space="preserve"> </w:t>
      </w:r>
      <w:r w:rsidR="00520D4F">
        <w:t>as set by</w:t>
      </w:r>
      <w:r w:rsidR="003163B8">
        <w:t xml:space="preserve"> </w:t>
      </w:r>
      <w:r w:rsidR="00A27490">
        <w:t>the</w:t>
      </w:r>
      <w:r w:rsidR="009B6ADC">
        <w:t xml:space="preserve"> relevant</w:t>
      </w:r>
      <w:r w:rsidR="00A27490">
        <w:t xml:space="preserve"> </w:t>
      </w:r>
      <w:r w:rsidR="009B6ADC">
        <w:t>education and training regulatory authority</w:t>
      </w:r>
      <w:r w:rsidR="00863381">
        <w:t>,</w:t>
      </w:r>
      <w:r w:rsidR="00F034EB">
        <w:t xml:space="preserve"> the Victorian Registration and Qualification Authority (VRQA)</w:t>
      </w:r>
      <w:r w:rsidR="00863381">
        <w:t>.</w:t>
      </w:r>
    </w:p>
    <w:p w14:paraId="13B748BC" w14:textId="41622006" w:rsidR="00906671" w:rsidRDefault="00C8380E" w:rsidP="008E1FD2">
      <w:pPr>
        <w:pStyle w:val="ListBullet"/>
        <w:numPr>
          <w:ilvl w:val="0"/>
          <w:numId w:val="45"/>
        </w:numPr>
      </w:pPr>
      <w:r w:rsidRPr="00BB221A">
        <w:rPr>
          <w:b/>
          <w:bCs/>
        </w:rPr>
        <w:t>Offshore fishing tour operator</w:t>
      </w:r>
      <w:r w:rsidR="003A1091" w:rsidRPr="00BB221A">
        <w:rPr>
          <w:b/>
          <w:bCs/>
        </w:rPr>
        <w:t>s</w:t>
      </w:r>
      <w:r w:rsidR="00A569AC">
        <w:t xml:space="preserve">. Offshore means State waters up to </w:t>
      </w:r>
      <w:r w:rsidR="00C809FA">
        <w:t>three</w:t>
      </w:r>
      <w:r w:rsidR="00A569AC">
        <w:t xml:space="preserve"> nautical miles from Victoria’s coast</w:t>
      </w:r>
      <w:r w:rsidR="00E01F61">
        <w:t>,</w:t>
      </w:r>
      <w:r w:rsidR="00A569AC">
        <w:t xml:space="preserve"> including bays</w:t>
      </w:r>
      <w:r w:rsidRPr="00C8380E">
        <w:t>. Th</w:t>
      </w:r>
      <w:r w:rsidR="00DD5799">
        <w:t>e</w:t>
      </w:r>
      <w:r w:rsidR="00B61775">
        <w:t xml:space="preserve"> </w:t>
      </w:r>
      <w:r w:rsidR="00150D42">
        <w:t xml:space="preserve">exemption is </w:t>
      </w:r>
      <w:r w:rsidR="00651318">
        <w:t>in place because of</w:t>
      </w:r>
      <w:r w:rsidR="00906671">
        <w:t xml:space="preserve"> the </w:t>
      </w:r>
      <w:r w:rsidR="00B61775" w:rsidRPr="000966BE">
        <w:t>prohibitive cost of compliance and enforcement</w:t>
      </w:r>
      <w:r w:rsidR="00B61775">
        <w:t xml:space="preserve"> and </w:t>
      </w:r>
      <w:r w:rsidR="00906671">
        <w:t>low risks by virtue of</w:t>
      </w:r>
      <w:r w:rsidR="00906671" w:rsidRPr="000966BE">
        <w:t xml:space="preserve"> the overlap of existing regulations around safety and environmental considerations.</w:t>
      </w:r>
      <w:r w:rsidR="00906671">
        <w:t xml:space="preserve"> Commercial inland waterway fishing tours will continue to require a TOL given compliance is viable. Operators who conduct sightseeing as well as fishing will continue to be required to be licensed and pay fees for sightseeing activities. </w:t>
      </w:r>
    </w:p>
    <w:p w14:paraId="6FA1C533" w14:textId="008FD5F1" w:rsidR="00C8380E" w:rsidRPr="00C8380E" w:rsidRDefault="00C8380E" w:rsidP="008E1FD2">
      <w:pPr>
        <w:pStyle w:val="ListBullet"/>
        <w:numPr>
          <w:ilvl w:val="0"/>
          <w:numId w:val="46"/>
        </w:numPr>
      </w:pPr>
      <w:r w:rsidRPr="00C8380E">
        <w:t xml:space="preserve">If </w:t>
      </w:r>
      <w:r w:rsidR="00305ACC">
        <w:t>an operator</w:t>
      </w:r>
      <w:r w:rsidR="00305ACC" w:rsidRPr="00C8380E">
        <w:t xml:space="preserve"> </w:t>
      </w:r>
      <w:r w:rsidRPr="00C8380E">
        <w:t>offer</w:t>
      </w:r>
      <w:r w:rsidR="00305ACC">
        <w:t>s</w:t>
      </w:r>
      <w:r w:rsidRPr="00C8380E">
        <w:t xml:space="preserve"> other activities such as sightseeing, wildlife tours or dolphin viewing, as part of a fishing tour, a </w:t>
      </w:r>
      <w:r w:rsidR="00CC398D">
        <w:t>TOL</w:t>
      </w:r>
      <w:r w:rsidRPr="00C8380E">
        <w:t xml:space="preserve"> </w:t>
      </w:r>
      <w:r w:rsidR="00031DC9">
        <w:t xml:space="preserve">is needed </w:t>
      </w:r>
      <w:r w:rsidRPr="00C8380E">
        <w:t>for those activities.</w:t>
      </w:r>
    </w:p>
    <w:p w14:paraId="2C1724B9" w14:textId="1C64F76D" w:rsidR="00C8380E" w:rsidRPr="00C8380E" w:rsidRDefault="00F70230" w:rsidP="00031DC9">
      <w:pPr>
        <w:pStyle w:val="ListBullet"/>
        <w:ind w:left="0" w:firstLine="0"/>
      </w:pPr>
      <w:r>
        <w:t>An</w:t>
      </w:r>
      <w:r w:rsidR="00784528">
        <w:t xml:space="preserve"> operator </w:t>
      </w:r>
      <w:r w:rsidR="00C8380E" w:rsidRPr="00C8380E">
        <w:t xml:space="preserve">unsure </w:t>
      </w:r>
      <w:r w:rsidR="00784528">
        <w:t>about licensing requirements</w:t>
      </w:r>
      <w:r>
        <w:t xml:space="preserve"> should </w:t>
      </w:r>
      <w:r w:rsidR="00C8380E" w:rsidRPr="00C8380E">
        <w:t>contact the land manager for advice.</w:t>
      </w:r>
      <w:r w:rsidR="00784528">
        <w:t xml:space="preserve"> If the land manager is unsure, they can contact DEECA</w:t>
      </w:r>
      <w:r w:rsidR="00083D49">
        <w:t xml:space="preserve"> on 136 186</w:t>
      </w:r>
      <w:r w:rsidR="00784528">
        <w:t xml:space="preserve">. </w:t>
      </w:r>
    </w:p>
    <w:p w14:paraId="63A21E45" w14:textId="5F3A0FE6" w:rsidR="00670873" w:rsidRDefault="007606F5" w:rsidP="008429C6">
      <w:pPr>
        <w:pStyle w:val="Heading4"/>
      </w:pPr>
      <w:bookmarkStart w:id="257" w:name="_Toc188971448"/>
      <w:bookmarkStart w:id="258" w:name="_Toc189771044"/>
      <w:bookmarkStart w:id="259" w:name="_Toc192843188"/>
      <w:bookmarkStart w:id="260" w:name="_Toc199505223"/>
      <w:bookmarkStart w:id="261" w:name="_Toc204266066"/>
      <w:bookmarkStart w:id="262" w:name="_Toc232768930"/>
      <w:r>
        <w:lastRenderedPageBreak/>
        <w:t>Li</w:t>
      </w:r>
      <w:r w:rsidR="007C4B49">
        <w:t>mited li</w:t>
      </w:r>
      <w:r>
        <w:t xml:space="preserve">censing </w:t>
      </w:r>
      <w:r w:rsidR="00800B68">
        <w:t>exe</w:t>
      </w:r>
      <w:r w:rsidR="004F5FB0">
        <w:t>m</w:t>
      </w:r>
      <w:r w:rsidR="00800B68">
        <w:t>ption</w:t>
      </w:r>
      <w:r w:rsidR="007C4B49">
        <w:t xml:space="preserve"> for </w:t>
      </w:r>
      <w:r>
        <w:t>third parties</w:t>
      </w:r>
      <w:bookmarkEnd w:id="257"/>
      <w:bookmarkEnd w:id="258"/>
      <w:bookmarkEnd w:id="259"/>
      <w:bookmarkEnd w:id="260"/>
      <w:bookmarkEnd w:id="261"/>
      <w:bookmarkEnd w:id="262"/>
    </w:p>
    <w:p w14:paraId="24BA2DEC" w14:textId="72CA1F84" w:rsidR="006978F1" w:rsidRDefault="00555DBF" w:rsidP="00555DBF">
      <w:pPr>
        <w:pStyle w:val="BodyText"/>
      </w:pPr>
      <w:r w:rsidRPr="00113455">
        <w:t>In some cases, a secondary party may engage a third party to deliver some services. Where possible, it is recommended the secondary party engage a licensed tour operator. However, it is understood this situation typically occurs irregularly, and possibly in response to an emergency (</w:t>
      </w:r>
      <w:r w:rsidR="007E1B58">
        <w:t>for example,</w:t>
      </w:r>
      <w:r w:rsidRPr="00113455">
        <w:t xml:space="preserve"> a flat tyre) and in this case the third party is not required to be licensed. The third party is considered as operating under the authority of the secondary party and their licence, and as such they must comply with all licence conditions. </w:t>
      </w:r>
    </w:p>
    <w:p w14:paraId="01C3E6D8" w14:textId="0ABD8C40" w:rsidR="00555DBF" w:rsidRDefault="00555DBF" w:rsidP="00555DBF">
      <w:pPr>
        <w:pStyle w:val="BodyText"/>
      </w:pPr>
      <w:r w:rsidRPr="00113455">
        <w:t>Non-compliance with licence conditions by a third party may result in penalties and liabilities to the licence holder. The secondary party should only engage third parties with appropriate insurance, or the secondary party should list the third party on their insurance.</w:t>
      </w:r>
    </w:p>
    <w:p w14:paraId="4AF84A71" w14:textId="77777777" w:rsidR="0063490A" w:rsidRPr="00113455" w:rsidRDefault="0063490A" w:rsidP="00555DBF">
      <w:pPr>
        <w:pStyle w:val="BodyText"/>
      </w:pPr>
    </w:p>
    <w:p w14:paraId="537B9B26" w14:textId="66B7B648" w:rsidR="00555DBF" w:rsidRPr="00113455" w:rsidRDefault="00555DBF" w:rsidP="00084768">
      <w:pPr>
        <w:pStyle w:val="HighlightBoxHeading"/>
      </w:pPr>
      <w:r w:rsidRPr="00113455">
        <w:t>Policy summary</w:t>
      </w:r>
      <w:r w:rsidR="00024B19">
        <w:t xml:space="preserve"> </w:t>
      </w:r>
      <w:r w:rsidR="00902C6B">
        <w:t>–</w:t>
      </w:r>
      <w:r w:rsidR="009E3138">
        <w:t xml:space="preserve"> S</w:t>
      </w:r>
      <w:r w:rsidR="00024B19" w:rsidRPr="00113455">
        <w:t xml:space="preserve">imple and fair licensing </w:t>
      </w:r>
    </w:p>
    <w:p w14:paraId="15652C7C" w14:textId="77777777" w:rsidR="00902C6B" w:rsidRDefault="00902C6B" w:rsidP="00084768">
      <w:pPr>
        <w:pStyle w:val="HighlightBoxHeading"/>
      </w:pPr>
    </w:p>
    <w:p w14:paraId="47FBE0DD" w14:textId="0BB0B6E5" w:rsidR="00555DBF" w:rsidRPr="00113455" w:rsidRDefault="00555DBF" w:rsidP="00084768">
      <w:pPr>
        <w:pStyle w:val="HighlightBoxHeading"/>
      </w:pPr>
      <w:r w:rsidRPr="00113455">
        <w:t>Who does not require a tour operator licence?</w:t>
      </w:r>
    </w:p>
    <w:p w14:paraId="6960D6A5" w14:textId="1335B9E6" w:rsidR="00555DBF" w:rsidRPr="00902C6B" w:rsidRDefault="00601751" w:rsidP="00D54B33">
      <w:pPr>
        <w:pStyle w:val="HighlightBoxText"/>
      </w:pPr>
      <w:r>
        <w:t>Under</w:t>
      </w:r>
      <w:r w:rsidRPr="00902C6B">
        <w:t xml:space="preserve"> </w:t>
      </w:r>
      <w:r w:rsidR="00B41749" w:rsidRPr="00902C6B">
        <w:t>legislati</w:t>
      </w:r>
      <w:r w:rsidR="008E0141">
        <w:t>on</w:t>
      </w:r>
      <w:r w:rsidR="00B41749" w:rsidRPr="00902C6B">
        <w:t>, t</w:t>
      </w:r>
      <w:r w:rsidR="00555DBF" w:rsidRPr="00902C6B">
        <w:t xml:space="preserve">he following do not require a </w:t>
      </w:r>
      <w:r w:rsidR="00DA0790" w:rsidRPr="00902C6B">
        <w:t>TOL</w:t>
      </w:r>
      <w:r w:rsidR="00555DBF" w:rsidRPr="00902C6B">
        <w:t>:</w:t>
      </w:r>
    </w:p>
    <w:p w14:paraId="43176616" w14:textId="5602735B" w:rsidR="00555DBF" w:rsidRPr="00113455" w:rsidRDefault="00C91068" w:rsidP="00A55C41">
      <w:pPr>
        <w:pStyle w:val="HighlightBoxBullet"/>
      </w:pPr>
      <w:r>
        <w:t>C</w:t>
      </w:r>
      <w:r w:rsidR="00555DBF" w:rsidRPr="00113455">
        <w:t xml:space="preserve">haritable and </w:t>
      </w:r>
      <w:r w:rsidR="003404A4">
        <w:t>n</w:t>
      </w:r>
      <w:r w:rsidR="00555DBF" w:rsidRPr="00113455">
        <w:t xml:space="preserve">ot-for-profit organisations, incorporated associations or other legal entities providing a tour, activity or service </w:t>
      </w:r>
      <w:r w:rsidR="003404A4">
        <w:t xml:space="preserve">to their </w:t>
      </w:r>
      <w:r w:rsidR="005D68E6">
        <w:t>clients</w:t>
      </w:r>
      <w:r w:rsidR="005D68E6" w:rsidRPr="00113455">
        <w:t xml:space="preserve"> </w:t>
      </w:r>
      <w:r w:rsidR="005D68E6">
        <w:t xml:space="preserve">or </w:t>
      </w:r>
      <w:r w:rsidR="003404A4">
        <w:t>members</w:t>
      </w:r>
      <w:r w:rsidR="005D68E6">
        <w:t xml:space="preserve"> </w:t>
      </w:r>
      <w:r w:rsidR="00E40037">
        <w:t>and the</w:t>
      </w:r>
      <w:r w:rsidR="00B06A56">
        <w:t xml:space="preserve"> </w:t>
      </w:r>
      <w:r w:rsidR="000B2462">
        <w:t>leader</w:t>
      </w:r>
      <w:r w:rsidR="00B06A56">
        <w:t>, guide</w:t>
      </w:r>
      <w:r w:rsidR="00D31EE6">
        <w:t xml:space="preserve"> or coach </w:t>
      </w:r>
      <w:r w:rsidR="00E40037">
        <w:t>does</w:t>
      </w:r>
      <w:r w:rsidR="000B2462">
        <w:t xml:space="preserve"> not </w:t>
      </w:r>
      <w:r w:rsidR="00555DBF" w:rsidRPr="00113455">
        <w:t xml:space="preserve">receive </w:t>
      </w:r>
      <w:r w:rsidR="00984E0A">
        <w:t xml:space="preserve">financial reward or compensation </w:t>
      </w:r>
      <w:r w:rsidR="00555DBF" w:rsidRPr="00113455">
        <w:t xml:space="preserve">beyond </w:t>
      </w:r>
      <w:r w:rsidR="00984E0A">
        <w:t xml:space="preserve">direct </w:t>
      </w:r>
      <w:r w:rsidR="00555DBF" w:rsidRPr="00113455">
        <w:t>costs</w:t>
      </w:r>
      <w:r w:rsidR="0097042F">
        <w:t xml:space="preserve">. This includes many </w:t>
      </w:r>
      <w:r w:rsidR="0097042F" w:rsidRPr="00113455">
        <w:t>sport and recreation clubs,</w:t>
      </w:r>
      <w:r w:rsidR="009B44A3">
        <w:t xml:space="preserve"> bushwalking and four wheel drive clubs.</w:t>
      </w:r>
      <w:r w:rsidR="00C2626A">
        <w:t xml:space="preserve"> </w:t>
      </w:r>
    </w:p>
    <w:p w14:paraId="39D54B00" w14:textId="777D0D24" w:rsidR="00A272FF" w:rsidRDefault="00C91068" w:rsidP="00A272FF">
      <w:pPr>
        <w:pStyle w:val="HighlightBoxBullet"/>
      </w:pPr>
      <w:r>
        <w:t>B</w:t>
      </w:r>
      <w:r w:rsidR="00555DBF" w:rsidRPr="00113455">
        <w:t>usinesses hiring out vehicles or vessels who themselves do not directly access public land</w:t>
      </w:r>
      <w:r w:rsidR="00B41749">
        <w:t>.</w:t>
      </w:r>
    </w:p>
    <w:p w14:paraId="727332DE" w14:textId="36294D9A" w:rsidR="00A272FF" w:rsidRDefault="00C91068" w:rsidP="00A272FF">
      <w:pPr>
        <w:pStyle w:val="HighlightBoxBullet"/>
      </w:pPr>
      <w:r>
        <w:t>B</w:t>
      </w:r>
      <w:r w:rsidR="00A272FF" w:rsidRPr="00113455">
        <w:t>ooking agents and any other business entities in the tourism supply chain that do not access public land.</w:t>
      </w:r>
    </w:p>
    <w:p w14:paraId="369C40AD" w14:textId="0E2D9F8D" w:rsidR="00B41749" w:rsidRPr="00902C6B" w:rsidRDefault="00B41749" w:rsidP="00B41749">
      <w:pPr>
        <w:pStyle w:val="HighlightBoxHeading"/>
        <w:rPr>
          <w:b w:val="0"/>
          <w:bCs/>
        </w:rPr>
      </w:pPr>
      <w:r w:rsidRPr="00902C6B">
        <w:rPr>
          <w:b w:val="0"/>
          <w:bCs/>
        </w:rPr>
        <w:t xml:space="preserve">By policy exemption, the following do not require a </w:t>
      </w:r>
      <w:r w:rsidR="00DA0790" w:rsidRPr="00902C6B">
        <w:rPr>
          <w:b w:val="0"/>
          <w:bCs/>
        </w:rPr>
        <w:t>TOL</w:t>
      </w:r>
      <w:r w:rsidRPr="00902C6B">
        <w:rPr>
          <w:b w:val="0"/>
          <w:bCs/>
        </w:rPr>
        <w:t>:</w:t>
      </w:r>
    </w:p>
    <w:p w14:paraId="63468346" w14:textId="5349DF9E" w:rsidR="00555DBF" w:rsidRPr="00113455" w:rsidRDefault="00C91068" w:rsidP="00A55C41">
      <w:pPr>
        <w:pStyle w:val="HighlightBoxBullet"/>
      </w:pPr>
      <w:r>
        <w:t>R</w:t>
      </w:r>
      <w:r w:rsidR="002F2D80">
        <w:t xml:space="preserve">egistered education </w:t>
      </w:r>
      <w:r w:rsidR="00233A7F">
        <w:t xml:space="preserve">and training </w:t>
      </w:r>
      <w:r w:rsidR="002F2D80">
        <w:t>organisations such as s</w:t>
      </w:r>
      <w:r w:rsidR="00555DBF" w:rsidRPr="00113455">
        <w:t xml:space="preserve">chools, TAFEs, universities </w:t>
      </w:r>
      <w:r w:rsidR="00555DBF" w:rsidRPr="00F20545">
        <w:t xml:space="preserve">or </w:t>
      </w:r>
      <w:r w:rsidR="00555DBF" w:rsidRPr="00113455">
        <w:t xml:space="preserve">bush kindergartens where the activities are conducted by staff </w:t>
      </w:r>
      <w:r w:rsidR="00E85CF0" w:rsidRPr="00113455">
        <w:t xml:space="preserve">within the school or institution </w:t>
      </w:r>
      <w:r w:rsidR="00555DBF" w:rsidRPr="00113455">
        <w:t xml:space="preserve">as part of the curriculum. However, </w:t>
      </w:r>
      <w:r w:rsidR="0098283B">
        <w:t xml:space="preserve">these groups are </w:t>
      </w:r>
      <w:r w:rsidR="007C1B76">
        <w:t xml:space="preserve">usually </w:t>
      </w:r>
      <w:r w:rsidR="00555DBF" w:rsidRPr="00113455">
        <w:t>required to provide notification</w:t>
      </w:r>
      <w:r w:rsidR="007C1B76">
        <w:t>.</w:t>
      </w:r>
    </w:p>
    <w:p w14:paraId="2326FB75" w14:textId="5753A7E6" w:rsidR="00555DBF" w:rsidRPr="00113455" w:rsidRDefault="00C91068" w:rsidP="00A55C41">
      <w:pPr>
        <w:pStyle w:val="HighlightBoxBullet"/>
      </w:pPr>
      <w:r>
        <w:t>P</w:t>
      </w:r>
      <w:r w:rsidR="00555DBF" w:rsidRPr="00113455">
        <w:t>ublic transport with regular routes and timetables, taxis and ferries</w:t>
      </w:r>
      <w:r w:rsidR="007C1B76">
        <w:t>.</w:t>
      </w:r>
    </w:p>
    <w:p w14:paraId="298987FB" w14:textId="67B3EF37" w:rsidR="00555DBF" w:rsidRDefault="00C91068" w:rsidP="00A55C41">
      <w:pPr>
        <w:pStyle w:val="HighlightBoxBullet"/>
      </w:pPr>
      <w:r>
        <w:t>A</w:t>
      </w:r>
      <w:r w:rsidR="00555DBF" w:rsidRPr="00113455">
        <w:t xml:space="preserve"> third party that is engaged in an emergency and on an irregular basis</w:t>
      </w:r>
      <w:r w:rsidR="00A272FF">
        <w:t>.</w:t>
      </w:r>
    </w:p>
    <w:p w14:paraId="2AE4ACBE" w14:textId="23BF0802" w:rsidR="000D6CA7" w:rsidRDefault="00C91068" w:rsidP="000D6CA7">
      <w:pPr>
        <w:pStyle w:val="HighlightBoxBullet"/>
      </w:pPr>
      <w:r>
        <w:t>O</w:t>
      </w:r>
      <w:r w:rsidR="000D6CA7">
        <w:t>ffshore fishing tour operators</w:t>
      </w:r>
      <w:r w:rsidR="000D6CA7" w:rsidRPr="000966BE">
        <w:t>.</w:t>
      </w:r>
      <w:r w:rsidR="000D6CA7">
        <w:t xml:space="preserve"> Commercial </w:t>
      </w:r>
      <w:r w:rsidR="00607A56">
        <w:t xml:space="preserve">fishing tours on </w:t>
      </w:r>
      <w:r w:rsidR="000D6CA7">
        <w:t xml:space="preserve">inland waterways will continue to require a TOL given compliance is viable. Operators who conduct sightseeing as well as fishing will continue to be required to be licensed and pay fees for sightseeing activities. </w:t>
      </w:r>
    </w:p>
    <w:p w14:paraId="53585EDB" w14:textId="1C6E07F4" w:rsidR="007252D7" w:rsidRPr="00FB4401" w:rsidRDefault="007252D7" w:rsidP="00FB4401">
      <w:pPr>
        <w:pStyle w:val="HighlightBoxText"/>
      </w:pPr>
      <w:r w:rsidRPr="00FB4401">
        <w:t xml:space="preserve">Further clarification </w:t>
      </w:r>
      <w:r w:rsidR="00A0621A" w:rsidRPr="00FB4401">
        <w:t xml:space="preserve">and examples are </w:t>
      </w:r>
      <w:r w:rsidRPr="00FB4401">
        <w:t xml:space="preserve">in </w:t>
      </w:r>
      <w:r w:rsidRPr="00FB4401">
        <w:fldChar w:fldCharType="begin"/>
      </w:r>
      <w:r w:rsidRPr="00FB4401">
        <w:instrText xml:space="preserve"> REF _Ref183686640 \h </w:instrText>
      </w:r>
      <w:r w:rsidR="00FB4401" w:rsidRPr="00FB4401">
        <w:instrText xml:space="preserve"> \* MERGEFORMAT </w:instrText>
      </w:r>
      <w:r w:rsidRPr="00FB4401">
        <w:fldChar w:fldCharType="separate"/>
      </w:r>
      <w:r w:rsidR="005B537E">
        <w:t xml:space="preserve">Appendix </w:t>
      </w:r>
      <w:r w:rsidRPr="00FB4401">
        <w:fldChar w:fldCharType="end"/>
      </w:r>
      <w:r w:rsidR="00C82F4A" w:rsidRPr="00FB4401">
        <w:t>2.</w:t>
      </w:r>
      <w:r w:rsidR="00C82F4A" w:rsidRPr="00FB4401" w:rsidDel="00C82F4A">
        <w:t xml:space="preserve"> </w:t>
      </w:r>
    </w:p>
    <w:p w14:paraId="05F9EFF9" w14:textId="27503F81" w:rsidR="006F08C5" w:rsidRPr="00FB4401" w:rsidRDefault="006F08C5" w:rsidP="00FB4401">
      <w:pPr>
        <w:pStyle w:val="HighlightBoxText"/>
      </w:pPr>
      <w:r w:rsidRPr="00FB4401">
        <w:t>An operator unsure about licensing requirements should contact the land manager for advice. If the land manager is unsure, they can contact DEECA</w:t>
      </w:r>
      <w:r w:rsidR="00902C6B" w:rsidRPr="00FB4401">
        <w:t xml:space="preserve"> on </w:t>
      </w:r>
      <w:r w:rsidR="009360F1" w:rsidRPr="00FB4401">
        <w:t>136</w:t>
      </w:r>
      <w:r w:rsidR="00DF7C53" w:rsidRPr="00FB4401">
        <w:t> </w:t>
      </w:r>
      <w:r w:rsidR="009360F1" w:rsidRPr="00FB4401">
        <w:t>186</w:t>
      </w:r>
      <w:r w:rsidRPr="00FB4401">
        <w:t xml:space="preserve">. </w:t>
      </w:r>
    </w:p>
    <w:p w14:paraId="7C16A8D6" w14:textId="77777777" w:rsidR="00555DBF" w:rsidRPr="00113455" w:rsidRDefault="00555DBF" w:rsidP="00555DBF">
      <w:pPr>
        <w:pStyle w:val="BodyText"/>
      </w:pPr>
    </w:p>
    <w:p w14:paraId="0C580DBC" w14:textId="13BA46BD" w:rsidR="00555DBF" w:rsidRPr="00113455" w:rsidRDefault="00A861A9" w:rsidP="00555DBF">
      <w:pPr>
        <w:pStyle w:val="Heading2"/>
      </w:pPr>
      <w:bookmarkStart w:id="263" w:name="_Toc171505625"/>
      <w:bookmarkStart w:id="264" w:name="_Ref183689260"/>
      <w:bookmarkStart w:id="265" w:name="_Ref183695482"/>
      <w:bookmarkStart w:id="266" w:name="_Ref188449670"/>
      <w:bookmarkStart w:id="267" w:name="_Toc232768931"/>
      <w:r>
        <w:lastRenderedPageBreak/>
        <w:t>Setting</w:t>
      </w:r>
      <w:r w:rsidR="00555DBF" w:rsidRPr="00113455">
        <w:t xml:space="preserve"> consistent licence conditions across public land</w:t>
      </w:r>
      <w:bookmarkEnd w:id="263"/>
      <w:bookmarkEnd w:id="264"/>
      <w:bookmarkEnd w:id="265"/>
      <w:bookmarkEnd w:id="266"/>
      <w:bookmarkEnd w:id="267"/>
    </w:p>
    <w:p w14:paraId="265E936F" w14:textId="5F467F94" w:rsidR="00093319" w:rsidRDefault="00093319" w:rsidP="00093319">
      <w:pPr>
        <w:pStyle w:val="Heading3"/>
      </w:pPr>
      <w:bookmarkStart w:id="268" w:name="_Toc188971450"/>
      <w:bookmarkStart w:id="269" w:name="_Toc189771046"/>
      <w:bookmarkStart w:id="270" w:name="_Toc192843190"/>
      <w:bookmarkStart w:id="271" w:name="_Toc199505225"/>
      <w:bookmarkStart w:id="272" w:name="_Toc204266068"/>
      <w:bookmarkStart w:id="273" w:name="_Toc232768932"/>
      <w:r>
        <w:t xml:space="preserve">Context </w:t>
      </w:r>
      <w:r w:rsidR="005E0ED8">
        <w:t xml:space="preserve">and </w:t>
      </w:r>
      <w:bookmarkEnd w:id="268"/>
      <w:bookmarkEnd w:id="269"/>
      <w:bookmarkEnd w:id="270"/>
      <w:bookmarkEnd w:id="271"/>
      <w:bookmarkEnd w:id="272"/>
      <w:r w:rsidR="003156E6">
        <w:t>P</w:t>
      </w:r>
      <w:r w:rsidR="005E0ED8">
        <w:t>olicy</w:t>
      </w:r>
      <w:bookmarkEnd w:id="273"/>
    </w:p>
    <w:p w14:paraId="679A9C37" w14:textId="3FCCFCB3" w:rsidR="00D1568D" w:rsidRDefault="00E00303" w:rsidP="00555DBF">
      <w:pPr>
        <w:pStyle w:val="BodyText"/>
      </w:pPr>
      <w:r>
        <w:t>A</w:t>
      </w:r>
      <w:r w:rsidR="00555DBF" w:rsidRPr="00113455">
        <w:t xml:space="preserve"> </w:t>
      </w:r>
      <w:r w:rsidR="0012079E">
        <w:t xml:space="preserve">standard </w:t>
      </w:r>
      <w:r w:rsidR="00555DBF" w:rsidRPr="00113455">
        <w:t xml:space="preserve">licence </w:t>
      </w:r>
      <w:r w:rsidR="00F574CC">
        <w:t xml:space="preserve">template with consistent </w:t>
      </w:r>
      <w:r w:rsidR="00555DBF" w:rsidRPr="00113455">
        <w:t xml:space="preserve">conditions </w:t>
      </w:r>
      <w:r w:rsidR="00F574CC">
        <w:t xml:space="preserve">is established </w:t>
      </w:r>
      <w:r w:rsidR="00555DBF" w:rsidRPr="00113455">
        <w:t>across</w:t>
      </w:r>
      <w:r w:rsidR="00BA3CB4">
        <w:t xml:space="preserve"> public</w:t>
      </w:r>
      <w:r w:rsidR="00555DBF" w:rsidRPr="00113455">
        <w:t xml:space="preserve"> land for the benefit of operators</w:t>
      </w:r>
      <w:r w:rsidR="006E25D4">
        <w:t xml:space="preserve"> and </w:t>
      </w:r>
      <w:r w:rsidR="00C50820">
        <w:t>land managers</w:t>
      </w:r>
      <w:r w:rsidR="00555DBF" w:rsidRPr="00113455">
        <w:t xml:space="preserve">. </w:t>
      </w:r>
      <w:r w:rsidR="00D25F85">
        <w:t xml:space="preserve">The licence </w:t>
      </w:r>
      <w:r w:rsidR="009B2DD4">
        <w:t>agreement</w:t>
      </w:r>
      <w:r w:rsidR="009B3F75">
        <w:t xml:space="preserve"> is</w:t>
      </w:r>
      <w:r w:rsidR="00555DBF" w:rsidRPr="00113455">
        <w:t xml:space="preserve"> structured into</w:t>
      </w:r>
      <w:r w:rsidR="00D1568D">
        <w:t>:</w:t>
      </w:r>
    </w:p>
    <w:p w14:paraId="1055C038" w14:textId="618CA867" w:rsidR="006B0241" w:rsidRDefault="009B2DD4" w:rsidP="008E1FD2">
      <w:pPr>
        <w:pStyle w:val="ListBullet"/>
        <w:numPr>
          <w:ilvl w:val="0"/>
          <w:numId w:val="47"/>
        </w:numPr>
      </w:pPr>
      <w:r>
        <w:t>G</w:t>
      </w:r>
      <w:r w:rsidR="00555DBF" w:rsidRPr="00113455">
        <w:t>eneral conditions</w:t>
      </w:r>
      <w:r w:rsidR="00511A4F">
        <w:t xml:space="preserve"> </w:t>
      </w:r>
      <w:r w:rsidR="00FD2CF2">
        <w:t xml:space="preserve">– </w:t>
      </w:r>
      <w:r w:rsidR="006B0241">
        <w:t>fee payment arrangements, accreditation evidentiary requirements</w:t>
      </w:r>
      <w:r w:rsidR="00334EDF">
        <w:t>,</w:t>
      </w:r>
      <w:r w:rsidR="006B0241">
        <w:t xml:space="preserve"> compliance requirements around record keeping and reporting, first aid qualifications and equipment, emergency </w:t>
      </w:r>
      <w:r w:rsidR="001D4079">
        <w:t xml:space="preserve">and safety </w:t>
      </w:r>
      <w:r w:rsidR="006B0241">
        <w:t>management planning, incident reporting, fire prevention, environmental protection and more.</w:t>
      </w:r>
    </w:p>
    <w:p w14:paraId="471251EF" w14:textId="08844912" w:rsidR="00041436" w:rsidRDefault="009B2DD4" w:rsidP="008E1FD2">
      <w:pPr>
        <w:pStyle w:val="ListBullet"/>
        <w:numPr>
          <w:ilvl w:val="0"/>
          <w:numId w:val="47"/>
        </w:numPr>
      </w:pPr>
      <w:r>
        <w:t>G</w:t>
      </w:r>
      <w:r w:rsidR="00555DBF" w:rsidRPr="00113455">
        <w:t>eneral details</w:t>
      </w:r>
      <w:r w:rsidR="001360C0">
        <w:t xml:space="preserve"> </w:t>
      </w:r>
      <w:r w:rsidR="00FD2CF2">
        <w:t xml:space="preserve">– </w:t>
      </w:r>
      <w:r w:rsidR="00041436">
        <w:t>requirement of public</w:t>
      </w:r>
      <w:r w:rsidR="00734339">
        <w:t xml:space="preserve"> liability</w:t>
      </w:r>
      <w:r w:rsidR="00041436">
        <w:t xml:space="preserve"> and if relevant, products liability insurance for the permitted use, a workers’ compensation policy and notification responsibilities and indemnity of parties.</w:t>
      </w:r>
    </w:p>
    <w:p w14:paraId="131BFF25" w14:textId="0DF62A69" w:rsidR="000B7E73" w:rsidRDefault="009B2DD4" w:rsidP="008E1FD2">
      <w:pPr>
        <w:pStyle w:val="ListBullet"/>
        <w:numPr>
          <w:ilvl w:val="0"/>
          <w:numId w:val="47"/>
        </w:numPr>
      </w:pPr>
      <w:r>
        <w:t>L</w:t>
      </w:r>
      <w:r w:rsidR="00555DBF" w:rsidRPr="00113455">
        <w:t>icenced areas</w:t>
      </w:r>
      <w:r w:rsidR="00734339">
        <w:t xml:space="preserve"> </w:t>
      </w:r>
      <w:r w:rsidR="00FD2CF2">
        <w:t>–</w:t>
      </w:r>
      <w:r w:rsidR="00734339">
        <w:t xml:space="preserve"> </w:t>
      </w:r>
      <w:r w:rsidR="000B7E73">
        <w:t xml:space="preserve">a map of </w:t>
      </w:r>
      <w:r w:rsidR="00734339">
        <w:t xml:space="preserve">where the </w:t>
      </w:r>
      <w:r w:rsidR="000B7E73">
        <w:t xml:space="preserve">tour or activity </w:t>
      </w:r>
      <w:r w:rsidR="00DC0BC6">
        <w:t xml:space="preserve">takes </w:t>
      </w:r>
      <w:r w:rsidR="00FD2CF2">
        <w:t xml:space="preserve">place </w:t>
      </w:r>
      <w:r w:rsidR="000B7E73">
        <w:t>and name of the forest or park.</w:t>
      </w:r>
    </w:p>
    <w:p w14:paraId="5D90C1A9" w14:textId="69F82C1B" w:rsidR="003C0CCC" w:rsidRDefault="009B2DD4" w:rsidP="008E1FD2">
      <w:pPr>
        <w:pStyle w:val="ListBullet"/>
        <w:numPr>
          <w:ilvl w:val="0"/>
          <w:numId w:val="47"/>
        </w:numPr>
      </w:pPr>
      <w:r>
        <w:t>L</w:t>
      </w:r>
      <w:r w:rsidR="00555DBF" w:rsidRPr="00113455">
        <w:t>icensed activities</w:t>
      </w:r>
      <w:r w:rsidR="003F04F8">
        <w:t xml:space="preserve"> </w:t>
      </w:r>
      <w:r w:rsidR="001A610B">
        <w:t xml:space="preserve">and </w:t>
      </w:r>
      <w:r w:rsidR="00555DBF" w:rsidRPr="00113455">
        <w:t>activity conditions</w:t>
      </w:r>
      <w:r w:rsidR="00C54457">
        <w:t xml:space="preserve"> – </w:t>
      </w:r>
      <w:r w:rsidR="001A610B">
        <w:t>list of activi</w:t>
      </w:r>
      <w:r w:rsidR="005F39DC">
        <w:t xml:space="preserve">ties </w:t>
      </w:r>
      <w:r w:rsidR="00C54457">
        <w:t xml:space="preserve">including </w:t>
      </w:r>
      <w:r w:rsidR="00555DBF" w:rsidRPr="00113455">
        <w:t>referenc</w:t>
      </w:r>
      <w:r w:rsidR="00C54457">
        <w:t>e to the</w:t>
      </w:r>
      <w:r w:rsidR="00555DBF" w:rsidRPr="00113455">
        <w:t xml:space="preserve"> Australian Adventure Activity Standard (AAAS) and related Good Practice Guides (GPGs)</w:t>
      </w:r>
      <w:r w:rsidR="003C0CCC">
        <w:t>.</w:t>
      </w:r>
      <w:r w:rsidR="000A270D">
        <w:t xml:space="preserve"> </w:t>
      </w:r>
    </w:p>
    <w:p w14:paraId="76DBD98D" w14:textId="06FBDEBD" w:rsidR="00511A4F" w:rsidRDefault="009B2DD4" w:rsidP="008E1FD2">
      <w:pPr>
        <w:pStyle w:val="ListBullet"/>
        <w:numPr>
          <w:ilvl w:val="0"/>
          <w:numId w:val="47"/>
        </w:numPr>
      </w:pPr>
      <w:r>
        <w:t>L</w:t>
      </w:r>
      <w:r w:rsidR="00555DBF" w:rsidRPr="00113455">
        <w:t>ocation conditions</w:t>
      </w:r>
      <w:r w:rsidR="00D03378">
        <w:t xml:space="preserve"> </w:t>
      </w:r>
      <w:r w:rsidR="003C0CCC">
        <w:t xml:space="preserve">any </w:t>
      </w:r>
      <w:r w:rsidR="00555DBF" w:rsidRPr="00113455">
        <w:t xml:space="preserve">special </w:t>
      </w:r>
      <w:r w:rsidR="003C0CCC">
        <w:t>c</w:t>
      </w:r>
      <w:r w:rsidR="00555DBF" w:rsidRPr="00113455">
        <w:t>onditions</w:t>
      </w:r>
      <w:r w:rsidR="00D03378">
        <w:t xml:space="preserve"> –</w:t>
      </w:r>
      <w:r w:rsidR="00216A2C">
        <w:t xml:space="preserve"> </w:t>
      </w:r>
      <w:r w:rsidR="00183999">
        <w:t xml:space="preserve">such as </w:t>
      </w:r>
      <w:r w:rsidR="00511A4F">
        <w:t xml:space="preserve">exclusion periods, infection control measures, land manager notification requirements and site sharing arrangements. </w:t>
      </w:r>
    </w:p>
    <w:p w14:paraId="6852DAAA" w14:textId="6E53B7F8" w:rsidR="00FF2D73" w:rsidRPr="007F52D1" w:rsidRDefault="00FF2D73" w:rsidP="00FF2D73">
      <w:pPr>
        <w:pStyle w:val="Heading2"/>
      </w:pPr>
      <w:bookmarkStart w:id="274" w:name="_Toc232768933"/>
      <w:bookmarkStart w:id="275" w:name="_Toc171505626"/>
      <w:r w:rsidRPr="007F52D1">
        <w:t>Improving licensing efficiency across public land</w:t>
      </w:r>
      <w:bookmarkEnd w:id="274"/>
      <w:r w:rsidRPr="007F52D1">
        <w:t xml:space="preserve"> </w:t>
      </w:r>
      <w:bookmarkEnd w:id="275"/>
    </w:p>
    <w:p w14:paraId="630CBA65" w14:textId="2E993805" w:rsidR="00AB1586" w:rsidRDefault="00AB1586" w:rsidP="00AB1586">
      <w:pPr>
        <w:pStyle w:val="Heading3"/>
      </w:pPr>
      <w:bookmarkStart w:id="276" w:name="_Toc188971452"/>
      <w:bookmarkStart w:id="277" w:name="_Toc189771048"/>
      <w:bookmarkStart w:id="278" w:name="_Toc192843192"/>
      <w:bookmarkStart w:id="279" w:name="_Toc199505227"/>
      <w:bookmarkStart w:id="280" w:name="_Toc204266070"/>
      <w:bookmarkStart w:id="281" w:name="_Toc232768934"/>
      <w:r>
        <w:t xml:space="preserve">Context and </w:t>
      </w:r>
      <w:bookmarkEnd w:id="276"/>
      <w:bookmarkEnd w:id="277"/>
      <w:bookmarkEnd w:id="278"/>
      <w:bookmarkEnd w:id="279"/>
      <w:bookmarkEnd w:id="280"/>
      <w:r w:rsidR="00215F92">
        <w:t>P</w:t>
      </w:r>
      <w:r>
        <w:t>olicy</w:t>
      </w:r>
      <w:bookmarkEnd w:id="281"/>
    </w:p>
    <w:p w14:paraId="4094FEBD" w14:textId="2B3C1259" w:rsidR="00E4753C" w:rsidRDefault="003779F0" w:rsidP="00E4753C">
      <w:pPr>
        <w:pStyle w:val="BodyText"/>
      </w:pPr>
      <w:r>
        <w:t>A</w:t>
      </w:r>
      <w:r w:rsidR="00917B51">
        <w:t xml:space="preserve"> public land manager can only issue </w:t>
      </w:r>
      <w:r w:rsidR="00626672">
        <w:t xml:space="preserve">a </w:t>
      </w:r>
      <w:r w:rsidR="00B2414C">
        <w:t>TOL</w:t>
      </w:r>
      <w:r w:rsidR="00917B51">
        <w:t xml:space="preserve"> for the land they manage. </w:t>
      </w:r>
      <w:r w:rsidR="00E4753C">
        <w:t xml:space="preserve">This means if </w:t>
      </w:r>
      <w:r w:rsidR="00E4753C" w:rsidRPr="002D55A9">
        <w:t>a</w:t>
      </w:r>
      <w:r w:rsidR="00E4753C">
        <w:t xml:space="preserve"> tour or activity </w:t>
      </w:r>
      <w:r w:rsidR="00E4753C" w:rsidRPr="002D55A9">
        <w:t>happens to cross a public land management boundary</w:t>
      </w:r>
      <w:r w:rsidR="00E4753C">
        <w:t xml:space="preserve">, the </w:t>
      </w:r>
      <w:r w:rsidR="00E4753C" w:rsidRPr="002D55A9">
        <w:t xml:space="preserve">tour operator must apply for </w:t>
      </w:r>
      <w:r w:rsidR="00E4753C">
        <w:t>multiple licences</w:t>
      </w:r>
      <w:r w:rsidR="00E4753C" w:rsidRPr="002D55A9">
        <w:t xml:space="preserve"> and pay </w:t>
      </w:r>
      <w:r w:rsidR="00E4753C">
        <w:t>multiple</w:t>
      </w:r>
      <w:r w:rsidR="00E4753C" w:rsidRPr="002D55A9">
        <w:t xml:space="preserve"> fees. This inefficiency of public land licensing </w:t>
      </w:r>
      <w:r w:rsidR="00E4753C">
        <w:t>is</w:t>
      </w:r>
      <w:r w:rsidR="00E4753C" w:rsidRPr="002D55A9">
        <w:t xml:space="preserve"> currently absorbed by operators</w:t>
      </w:r>
      <w:r w:rsidR="00292D81">
        <w:t xml:space="preserve">, as </w:t>
      </w:r>
      <w:r w:rsidR="00E4753C" w:rsidRPr="002D55A9">
        <w:t xml:space="preserve">noted in the </w:t>
      </w:r>
      <w:r w:rsidR="00E4753C" w:rsidRPr="00DB3D64">
        <w:rPr>
          <w:i/>
          <w:iCs/>
        </w:rPr>
        <w:t>Small Business Regulation Review of the Visitor Economy</w:t>
      </w:r>
      <w:r w:rsidR="00E4753C" w:rsidRPr="002D55A9">
        <w:t xml:space="preserve"> </w:t>
      </w:r>
      <w:r w:rsidR="00E4753C">
        <w:t>(</w:t>
      </w:r>
      <w:r w:rsidR="00D53040">
        <w:t>DEDJT</w:t>
      </w:r>
      <w:r w:rsidR="004B524B">
        <w:t xml:space="preserve">R, </w:t>
      </w:r>
      <w:r w:rsidR="00E4753C">
        <w:t>2018)</w:t>
      </w:r>
      <w:r w:rsidR="00E4753C" w:rsidRPr="002D55A9">
        <w:t>.</w:t>
      </w:r>
      <w:r w:rsidR="00E4753C">
        <w:t xml:space="preserve"> The exception to this is that PV has the authority through delegations to issue licences on behalf of DEECA realising a significant efficiency across government and </w:t>
      </w:r>
      <w:r w:rsidR="00B352C7">
        <w:t xml:space="preserve">for </w:t>
      </w:r>
      <w:r w:rsidR="00747BB7">
        <w:t>business</w:t>
      </w:r>
      <w:r w:rsidR="00E4753C">
        <w:t>.</w:t>
      </w:r>
    </w:p>
    <w:p w14:paraId="22AB96BE" w14:textId="5EE07FED" w:rsidR="00E4753C" w:rsidRDefault="00E4753C" w:rsidP="00FF2D73">
      <w:pPr>
        <w:pStyle w:val="BodyText"/>
      </w:pPr>
      <w:r>
        <w:t xml:space="preserve">It has not been possible to address this </w:t>
      </w:r>
      <w:r w:rsidR="0066328D">
        <w:t xml:space="preserve">complexity </w:t>
      </w:r>
      <w:r>
        <w:t>outside of major reform as the key barrier is embedded within the legislation. The ideal, most efficient end state is that an operator would apply for one licence on a single online service point. Each land manager would be involved in approvals and on-ground compliance but only one licence would be issued, and one annual fee paid. To achieve this there are legislative and technology barriers to resolve, and</w:t>
      </w:r>
      <w:r w:rsidR="00AB2D26">
        <w:t xml:space="preserve"> then </w:t>
      </w:r>
      <w:r>
        <w:t>cost and revenue sharing</w:t>
      </w:r>
      <w:r w:rsidR="0013302F">
        <w:t xml:space="preserve"> arrangeme</w:t>
      </w:r>
      <w:r w:rsidR="00AB2D26">
        <w:t>nts to be established</w:t>
      </w:r>
      <w:r>
        <w:t xml:space="preserve">. </w:t>
      </w:r>
    </w:p>
    <w:p w14:paraId="6369845B" w14:textId="2723BCE1" w:rsidR="00FF2D73" w:rsidRPr="00E4753C" w:rsidRDefault="00E55FAD" w:rsidP="00FF2D73">
      <w:pPr>
        <w:pStyle w:val="BodyText"/>
      </w:pPr>
      <w:r>
        <w:rPr>
          <w:iCs/>
        </w:rPr>
        <w:t>In the short term,</w:t>
      </w:r>
      <w:r w:rsidR="00FF2D73">
        <w:rPr>
          <w:iCs/>
        </w:rPr>
        <w:t xml:space="preserve"> individual land managers must work together to reduce red tape and find efficiency </w:t>
      </w:r>
      <w:r w:rsidR="00B171C4">
        <w:rPr>
          <w:iCs/>
        </w:rPr>
        <w:t>where</w:t>
      </w:r>
      <w:r w:rsidR="00FF2D73">
        <w:rPr>
          <w:iCs/>
        </w:rPr>
        <w:t xml:space="preserve"> possible</w:t>
      </w:r>
      <w:r w:rsidR="006B28EE">
        <w:rPr>
          <w:iCs/>
        </w:rPr>
        <w:t xml:space="preserve"> to minimise the burden on LTOs</w:t>
      </w:r>
      <w:r w:rsidR="00FF2D73">
        <w:rPr>
          <w:iCs/>
        </w:rPr>
        <w:t xml:space="preserve">. </w:t>
      </w:r>
    </w:p>
    <w:p w14:paraId="3C0F576B" w14:textId="77777777" w:rsidR="00206975" w:rsidRDefault="00206975" w:rsidP="00206975">
      <w:pPr>
        <w:pStyle w:val="BodyText"/>
        <w:rPr>
          <w:rStyle w:val="Hyperlink"/>
        </w:rPr>
      </w:pPr>
      <w:r w:rsidRPr="00FD2B6A">
        <w:t xml:space="preserve">The coast and parks along the Great Ocean Road are so special, and so important to Victoria, that the Government established the </w:t>
      </w:r>
      <w:r w:rsidRPr="00113455">
        <w:t>Great Ocean Road Coast and Parks Authority (GORCAPA)</w:t>
      </w:r>
      <w:r>
        <w:t xml:space="preserve"> </w:t>
      </w:r>
      <w:r w:rsidRPr="00EB18B5">
        <w:t>as the dedicated parks manager</w:t>
      </w:r>
      <w:r w:rsidRPr="00113455">
        <w:t xml:space="preserve">. </w:t>
      </w:r>
      <w:r w:rsidRPr="005A5BD2">
        <w:t xml:space="preserve">GORCAPA is established by the </w:t>
      </w:r>
      <w:hyperlink r:id="rId94" w:tgtFrame="_blank" w:history="1">
        <w:r w:rsidRPr="005A5BD2">
          <w:rPr>
            <w:rStyle w:val="Hyperlink"/>
            <w:i/>
            <w:iCs/>
          </w:rPr>
          <w:t>Great Ocean Road and Environs Protection Act 2020</w:t>
        </w:r>
      </w:hyperlink>
      <w:r w:rsidRPr="005A5BD2">
        <w:t xml:space="preserve"> (GOREP Act) and is appointed to manage the parks and reserves listed in Schedule 1 of the GOREP Act including the Port Campbell </w:t>
      </w:r>
      <w:r>
        <w:t>NP</w:t>
      </w:r>
      <w:r w:rsidRPr="005A5BD2">
        <w:t xml:space="preserve">, Bay of Islands Coastal Park and a significant portion of the Great Otway </w:t>
      </w:r>
      <w:r>
        <w:t>NP</w:t>
      </w:r>
      <w:r w:rsidRPr="005A5BD2">
        <w:t>. It also manages coastal reserves from Point Impossible (east of Torquay) to the Hopkins River (Warrnambool) including Bells Beach and the rest of the 353 kms of coastline.</w:t>
      </w:r>
    </w:p>
    <w:p w14:paraId="3399831B" w14:textId="77777777" w:rsidR="00206975" w:rsidRPr="00564624" w:rsidRDefault="00206975" w:rsidP="00206975">
      <w:pPr>
        <w:pStyle w:val="BodyText"/>
        <w:rPr>
          <w:u w:val="single"/>
        </w:rPr>
      </w:pPr>
      <w:r w:rsidRPr="00564624">
        <w:t xml:space="preserve">The consolidation of land management responsibilities to GORCAPA including </w:t>
      </w:r>
      <w:r>
        <w:t>TOL</w:t>
      </w:r>
      <w:r w:rsidRPr="00564624">
        <w:t xml:space="preserve"> brings a holistic approach to the management of visitation in this special part of the </w:t>
      </w:r>
      <w:r>
        <w:t>S</w:t>
      </w:r>
      <w:r w:rsidRPr="00564624">
        <w:t>tate</w:t>
      </w:r>
      <w:r w:rsidRPr="00564624" w:rsidDel="00D74398">
        <w:t xml:space="preserve"> and </w:t>
      </w:r>
      <w:r w:rsidDel="00D74398">
        <w:t>has</w:t>
      </w:r>
      <w:r w:rsidRPr="00564624" w:rsidDel="00D74398">
        <w:t xml:space="preserve"> increase</w:t>
      </w:r>
      <w:r w:rsidDel="00D74398">
        <w:t>d</w:t>
      </w:r>
      <w:r w:rsidRPr="00564624" w:rsidDel="00D74398">
        <w:t xml:space="preserve"> consistency and efficiencies in the </w:t>
      </w:r>
      <w:r>
        <w:t>management</w:t>
      </w:r>
      <w:r w:rsidRPr="00564624">
        <w:t xml:space="preserve"> </w:t>
      </w:r>
      <w:r w:rsidRPr="00564624" w:rsidDel="00D74398">
        <w:t>of licenses along the Great Ocean Road</w:t>
      </w:r>
      <w:r w:rsidRPr="00564624">
        <w:t>.</w:t>
      </w:r>
    </w:p>
    <w:p w14:paraId="53641E45" w14:textId="2FEE41F5" w:rsidR="001A6A65" w:rsidRDefault="001A6A65" w:rsidP="001A6A65">
      <w:pPr>
        <w:pStyle w:val="BodyText"/>
      </w:pPr>
    </w:p>
    <w:p w14:paraId="43248E08" w14:textId="4EF60CF2" w:rsidR="00E3231B" w:rsidRPr="00113455" w:rsidRDefault="00555DBF" w:rsidP="00E3231B">
      <w:pPr>
        <w:pStyle w:val="HighlightBoxHeading"/>
      </w:pPr>
      <w:r w:rsidRPr="00113455">
        <w:t>Policy summary</w:t>
      </w:r>
      <w:r w:rsidR="00E3231B">
        <w:t xml:space="preserve"> </w:t>
      </w:r>
      <w:r w:rsidR="009C5902">
        <w:t xml:space="preserve">– </w:t>
      </w:r>
      <w:r w:rsidR="00683027">
        <w:t>S</w:t>
      </w:r>
      <w:r w:rsidR="00E3231B" w:rsidRPr="00113455">
        <w:t xml:space="preserve">imple and fair licensing </w:t>
      </w:r>
    </w:p>
    <w:p w14:paraId="1DA08339" w14:textId="77777777" w:rsidR="009C5902" w:rsidRDefault="009C5902" w:rsidP="00B23141">
      <w:pPr>
        <w:pStyle w:val="HighlightBoxHeading"/>
      </w:pPr>
    </w:p>
    <w:p w14:paraId="7BC614E9" w14:textId="284C9944" w:rsidR="00555DBF" w:rsidRPr="00113455" w:rsidRDefault="00555DBF" w:rsidP="00B23141">
      <w:pPr>
        <w:pStyle w:val="HighlightBoxHeading"/>
      </w:pPr>
      <w:r w:rsidRPr="00113455">
        <w:t>Consistent licence conditions</w:t>
      </w:r>
      <w:r w:rsidR="00FF2D73">
        <w:t xml:space="preserve"> </w:t>
      </w:r>
      <w:r w:rsidR="00FF2D73" w:rsidRPr="00ED5116">
        <w:t>and improving</w:t>
      </w:r>
      <w:r w:rsidR="00FF2D73">
        <w:t xml:space="preserve"> licensing </w:t>
      </w:r>
      <w:r w:rsidR="00FD0C7D">
        <w:t>efficiency</w:t>
      </w:r>
      <w:r w:rsidR="00FF2D73">
        <w:t xml:space="preserve"> </w:t>
      </w:r>
      <w:r w:rsidR="00FD0C7D">
        <w:t xml:space="preserve">across </w:t>
      </w:r>
      <w:r w:rsidR="007F52D1">
        <w:t>land managers</w:t>
      </w:r>
    </w:p>
    <w:p w14:paraId="1D594439" w14:textId="44A2B61A" w:rsidR="00E3231B" w:rsidRDefault="00895569" w:rsidP="00D54B33">
      <w:pPr>
        <w:pStyle w:val="HighlightBoxText"/>
      </w:pPr>
      <w:r>
        <w:lastRenderedPageBreak/>
        <w:t>Ensure</w:t>
      </w:r>
      <w:r w:rsidR="001D317B">
        <w:t xml:space="preserve"> </w:t>
      </w:r>
      <w:r w:rsidR="00555DBF" w:rsidRPr="00113455">
        <w:t>consistent</w:t>
      </w:r>
      <w:r w:rsidR="001D317B">
        <w:t>, up to date</w:t>
      </w:r>
      <w:r w:rsidR="00555DBF" w:rsidRPr="00113455">
        <w:t xml:space="preserve"> licence conditions across public land</w:t>
      </w:r>
      <w:r w:rsidR="008629CA">
        <w:t xml:space="preserve"> </w:t>
      </w:r>
      <w:r w:rsidR="00BD2BEA">
        <w:t xml:space="preserve">via </w:t>
      </w:r>
      <w:r w:rsidR="008629CA">
        <w:t>a DEECA provided TOL template</w:t>
      </w:r>
      <w:r w:rsidR="00E3231B">
        <w:t xml:space="preserve">. </w:t>
      </w:r>
    </w:p>
    <w:p w14:paraId="3C8FD5BE" w14:textId="251B52A3" w:rsidR="0041272F" w:rsidRDefault="0041272F" w:rsidP="00D54B33">
      <w:pPr>
        <w:pStyle w:val="HighlightBoxText"/>
      </w:pPr>
      <w:r>
        <w:t xml:space="preserve">CoM land managers </w:t>
      </w:r>
      <w:r w:rsidRPr="00113455">
        <w:t xml:space="preserve">must use </w:t>
      </w:r>
      <w:r w:rsidR="0048522D">
        <w:t xml:space="preserve">the </w:t>
      </w:r>
      <w:r w:rsidRPr="00113455">
        <w:t xml:space="preserve">DEECA </w:t>
      </w:r>
      <w:r>
        <w:t xml:space="preserve">TOL </w:t>
      </w:r>
      <w:r w:rsidRPr="00113455">
        <w:t>template</w:t>
      </w:r>
      <w:r w:rsidR="00DA78FB">
        <w:t>, as available</w:t>
      </w:r>
      <w:r w:rsidR="00DC15F2">
        <w:t xml:space="preserve"> at</w:t>
      </w:r>
      <w:r w:rsidR="00DA78FB">
        <w:t xml:space="preserve"> </w:t>
      </w:r>
      <w:hyperlink r:id="rId95" w:history="1">
        <w:r w:rsidR="00DC15F2" w:rsidRPr="00DC15F2">
          <w:rPr>
            <w:rStyle w:val="Hyperlink"/>
          </w:rPr>
          <w:t>Tour operators (forestsandreserves.vic.gov.au)</w:t>
        </w:r>
      </w:hyperlink>
      <w:r w:rsidR="00DC15F2">
        <w:t>.</w:t>
      </w:r>
    </w:p>
    <w:p w14:paraId="5D0BA027" w14:textId="77A0D799" w:rsidR="00B23141" w:rsidRPr="00113455" w:rsidRDefault="00774897" w:rsidP="00D54B33">
      <w:pPr>
        <w:pStyle w:val="HighlightBoxText"/>
      </w:pPr>
      <w:r>
        <w:t xml:space="preserve">Continue to seek improvements to licensing efficiency across public land. </w:t>
      </w:r>
    </w:p>
    <w:p w14:paraId="6F41DF65" w14:textId="3EE75A1F" w:rsidR="00A81FD1" w:rsidRDefault="00A81FD1">
      <w:pPr>
        <w:rPr>
          <w:rFonts w:asciiTheme="majorHAnsi" w:eastAsiaTheme="majorEastAsia" w:hAnsiTheme="majorHAnsi" w:cstheme="majorBidi"/>
          <w:bCs/>
          <w:color w:val="201547" w:themeColor="text2"/>
          <w:spacing w:val="-4"/>
          <w:sz w:val="40"/>
          <w:szCs w:val="40"/>
        </w:rPr>
      </w:pPr>
      <w:bookmarkStart w:id="282" w:name="_Toc171505628"/>
      <w:bookmarkStart w:id="283" w:name="_Ref183686128"/>
      <w:r>
        <w:br w:type="page"/>
      </w:r>
    </w:p>
    <w:p w14:paraId="7CE3CE15" w14:textId="0270F2FF" w:rsidR="00555DBF" w:rsidRPr="00113455" w:rsidRDefault="00555DBF" w:rsidP="00555DBF">
      <w:pPr>
        <w:pStyle w:val="Heading1"/>
      </w:pPr>
      <w:bookmarkStart w:id="284" w:name="_Ref192603110"/>
      <w:bookmarkStart w:id="285" w:name="_Toc232768935"/>
      <w:r w:rsidRPr="00113455">
        <w:lastRenderedPageBreak/>
        <w:t xml:space="preserve">Policy Objective </w:t>
      </w:r>
      <w:r w:rsidR="00F22EE4">
        <w:t>Five</w:t>
      </w:r>
      <w:r w:rsidR="00F22EE4" w:rsidRPr="00113455">
        <w:t xml:space="preserve"> </w:t>
      </w:r>
      <w:r w:rsidRPr="00113455">
        <w:t xml:space="preserve">– </w:t>
      </w:r>
      <w:r w:rsidR="00154296">
        <w:t xml:space="preserve">Efficient, </w:t>
      </w:r>
      <w:r w:rsidR="00BB512A">
        <w:t>flexible</w:t>
      </w:r>
      <w:r w:rsidR="00BB512A" w:rsidDel="00154296">
        <w:t xml:space="preserve"> </w:t>
      </w:r>
      <w:r w:rsidRPr="00113455">
        <w:t xml:space="preserve">and appropriate </w:t>
      </w:r>
      <w:bookmarkEnd w:id="282"/>
      <w:r w:rsidR="00484307">
        <w:t>licence</w:t>
      </w:r>
      <w:r w:rsidR="006D5983">
        <w:t xml:space="preserve">s </w:t>
      </w:r>
      <w:r w:rsidR="00484307">
        <w:t xml:space="preserve">and </w:t>
      </w:r>
      <w:r w:rsidR="00683027">
        <w:t>fees</w:t>
      </w:r>
      <w:bookmarkEnd w:id="283"/>
      <w:bookmarkEnd w:id="284"/>
      <w:bookmarkEnd w:id="285"/>
    </w:p>
    <w:p w14:paraId="286537A9" w14:textId="045F37B7" w:rsidR="009B00B9" w:rsidRPr="008908FD" w:rsidRDefault="009B00B9" w:rsidP="00F834A6">
      <w:pPr>
        <w:pStyle w:val="HighlightBoxText"/>
      </w:pPr>
      <w:r w:rsidRPr="008908FD">
        <w:t xml:space="preserve">From one-fits-all to </w:t>
      </w:r>
      <w:r w:rsidR="00151CF4">
        <w:t xml:space="preserve">a </w:t>
      </w:r>
      <w:r w:rsidR="0001309A">
        <w:t xml:space="preserve">more </w:t>
      </w:r>
      <w:r w:rsidRPr="008908FD">
        <w:t>flexible licensing approach</w:t>
      </w:r>
      <w:r w:rsidR="009D4A2A">
        <w:t xml:space="preserve"> that </w:t>
      </w:r>
      <w:r w:rsidR="00F37191" w:rsidRPr="00BF5238">
        <w:t>support</w:t>
      </w:r>
      <w:r w:rsidR="009D4A2A">
        <w:t>s</w:t>
      </w:r>
      <w:r w:rsidRPr="00BF5238">
        <w:t xml:space="preserve"> </w:t>
      </w:r>
      <w:r w:rsidR="009D4A2A">
        <w:t xml:space="preserve">more </w:t>
      </w:r>
      <w:r w:rsidRPr="00BF5238">
        <w:t>sustainable management.</w:t>
      </w:r>
      <w:r w:rsidR="008B7C41" w:rsidRPr="00BF5238">
        <w:t xml:space="preserve"> </w:t>
      </w:r>
      <w:r w:rsidRPr="00BF5238">
        <w:t>Fairer fees</w:t>
      </w:r>
      <w:r w:rsidR="00855E7E" w:rsidRPr="00BF5238">
        <w:t xml:space="preserve"> by</w:t>
      </w:r>
      <w:r w:rsidRPr="00BF5238">
        <w:t xml:space="preserve"> </w:t>
      </w:r>
      <w:r w:rsidR="00BF5238" w:rsidRPr="00BB221A">
        <w:t>transitioning away from</w:t>
      </w:r>
      <w:r w:rsidRPr="00BF5238">
        <w:t xml:space="preserve"> the </w:t>
      </w:r>
      <w:r w:rsidR="00333775" w:rsidRPr="00BF5238">
        <w:t xml:space="preserve">use fee </w:t>
      </w:r>
      <w:r w:rsidRPr="00BF5238">
        <w:t>cap</w:t>
      </w:r>
      <w:r w:rsidR="00BF5238">
        <w:t xml:space="preserve">, aiming to </w:t>
      </w:r>
      <w:r w:rsidRPr="008908FD">
        <w:t>end</w:t>
      </w:r>
      <w:r w:rsidR="00E62DA5">
        <w:t xml:space="preserve"> th</w:t>
      </w:r>
      <w:r w:rsidR="00BF5238">
        <w:t>e</w:t>
      </w:r>
      <w:r w:rsidRPr="008908FD">
        <w:t xml:space="preserve"> smaller business competitive disadvantage and confirming no use fees for lifestyle activities.  </w:t>
      </w:r>
    </w:p>
    <w:p w14:paraId="42EE6968" w14:textId="4C4D8447" w:rsidR="00555DBF" w:rsidRPr="00113455" w:rsidRDefault="00E84D6D" w:rsidP="00555DBF">
      <w:pPr>
        <w:pStyle w:val="Heading2"/>
      </w:pPr>
      <w:bookmarkStart w:id="286" w:name="_Toc171505629"/>
      <w:bookmarkStart w:id="287" w:name="_Toc232768936"/>
      <w:r>
        <w:t>Licence and f</w:t>
      </w:r>
      <w:r w:rsidR="00555DBF" w:rsidRPr="00113455">
        <w:t>ee structure</w:t>
      </w:r>
      <w:bookmarkEnd w:id="286"/>
      <w:bookmarkEnd w:id="287"/>
    </w:p>
    <w:p w14:paraId="21DE0D68" w14:textId="7226542F" w:rsidR="00F00BCA" w:rsidRDefault="00F00BCA" w:rsidP="009861BC">
      <w:pPr>
        <w:pStyle w:val="Heading3"/>
      </w:pPr>
      <w:bookmarkStart w:id="288" w:name="_Toc188971456"/>
      <w:bookmarkStart w:id="289" w:name="_Toc189771052"/>
      <w:bookmarkStart w:id="290" w:name="_Toc192843196"/>
      <w:bookmarkStart w:id="291" w:name="_Toc199505231"/>
      <w:bookmarkStart w:id="292" w:name="_Toc204266074"/>
      <w:bookmarkStart w:id="293" w:name="_Toc232768937"/>
      <w:r>
        <w:t>Context</w:t>
      </w:r>
      <w:bookmarkEnd w:id="288"/>
      <w:bookmarkEnd w:id="289"/>
      <w:bookmarkEnd w:id="290"/>
      <w:bookmarkEnd w:id="291"/>
      <w:bookmarkEnd w:id="292"/>
      <w:bookmarkEnd w:id="293"/>
    </w:p>
    <w:p w14:paraId="3EB42464" w14:textId="2069A048" w:rsidR="00BC6D1C" w:rsidRPr="00BC6D1C" w:rsidRDefault="007B0F0F" w:rsidP="00E53F48">
      <w:pPr>
        <w:pStyle w:val="Heading4"/>
      </w:pPr>
      <w:bookmarkStart w:id="294" w:name="_Toc188971458"/>
      <w:bookmarkStart w:id="295" w:name="_Toc189771054"/>
      <w:bookmarkStart w:id="296" w:name="_Toc192843198"/>
      <w:bookmarkStart w:id="297" w:name="_Toc199505233"/>
      <w:bookmarkStart w:id="298" w:name="_Toc204266076"/>
      <w:bookmarkStart w:id="299" w:name="_Toc232768938"/>
      <w:r w:rsidRPr="005C4F95">
        <w:t>Successes and limitations</w:t>
      </w:r>
      <w:bookmarkEnd w:id="294"/>
      <w:bookmarkEnd w:id="295"/>
      <w:bookmarkEnd w:id="296"/>
      <w:bookmarkEnd w:id="297"/>
      <w:bookmarkEnd w:id="298"/>
      <w:bookmarkEnd w:id="299"/>
    </w:p>
    <w:p w14:paraId="72B4AF5A" w14:textId="52C967A1" w:rsidR="00874015" w:rsidRPr="00B34C20" w:rsidRDefault="00171222" w:rsidP="00B0195E">
      <w:pPr>
        <w:pStyle w:val="BodyText"/>
      </w:pPr>
      <w:r w:rsidRPr="00B34C20">
        <w:t xml:space="preserve">The </w:t>
      </w:r>
      <w:r w:rsidR="00B34C20" w:rsidRPr="00B34C20">
        <w:t>previous</w:t>
      </w:r>
      <w:r w:rsidR="00006012">
        <w:t xml:space="preserve"> </w:t>
      </w:r>
      <w:r w:rsidRPr="00B34C20">
        <w:t xml:space="preserve">fee structure </w:t>
      </w:r>
      <w:r w:rsidR="00B962DB">
        <w:t>in force from 2021 to June 2026</w:t>
      </w:r>
      <w:r w:rsidR="00B962DB" w:rsidRPr="00B34C20">
        <w:t xml:space="preserve"> </w:t>
      </w:r>
      <w:r w:rsidR="00B34C20" w:rsidRPr="00B34C20">
        <w:t xml:space="preserve">was </w:t>
      </w:r>
      <w:r w:rsidRPr="00B34C20">
        <w:t>successful in terms of being simple, having equity measures such as child discounts and most fees being based on use, as well as incentives for longer licences</w:t>
      </w:r>
      <w:r w:rsidR="005252FB" w:rsidRPr="00B34C20">
        <w:t xml:space="preserve"> and recognition of the benefits of outdoor activities</w:t>
      </w:r>
      <w:r w:rsidRPr="00B34C20">
        <w:t xml:space="preserve">. </w:t>
      </w:r>
      <w:r w:rsidR="00874015" w:rsidRPr="00B34C20">
        <w:t xml:space="preserve">It </w:t>
      </w:r>
      <w:r w:rsidR="00B34C20">
        <w:t>wa</w:t>
      </w:r>
      <w:r w:rsidR="00874015" w:rsidRPr="00B34C20">
        <w:t xml:space="preserve">s also easy to understand with </w:t>
      </w:r>
      <w:r w:rsidR="00B0195E" w:rsidRPr="00B34C20">
        <w:t xml:space="preserve">one type of use fee, </w:t>
      </w:r>
      <w:r w:rsidR="00874015" w:rsidRPr="00B34C20">
        <w:t>only two licence</w:t>
      </w:r>
      <w:r w:rsidR="002A4A16" w:rsidRPr="00B34C20">
        <w:t xml:space="preserve"> classes</w:t>
      </w:r>
      <w:r w:rsidR="00B0195E" w:rsidRPr="00B34C20">
        <w:t xml:space="preserve"> </w:t>
      </w:r>
      <w:r w:rsidR="00286356">
        <w:t>(</w:t>
      </w:r>
      <w:r w:rsidR="00EB091D">
        <w:t>standard and competitively allocated</w:t>
      </w:r>
      <w:r w:rsidR="00286356">
        <w:t xml:space="preserve">) </w:t>
      </w:r>
      <w:r w:rsidR="00B0195E" w:rsidRPr="00B34C20">
        <w:t xml:space="preserve">and </w:t>
      </w:r>
      <w:r w:rsidR="00874015" w:rsidRPr="00B34C20">
        <w:t>no licence variation fees</w:t>
      </w:r>
      <w:r w:rsidR="00B0195E" w:rsidRPr="00B34C20">
        <w:t xml:space="preserve">. </w:t>
      </w:r>
    </w:p>
    <w:p w14:paraId="5941B39E" w14:textId="4B6257B1" w:rsidR="00E071DD" w:rsidRPr="00B34C20" w:rsidRDefault="00171222" w:rsidP="00E071DD">
      <w:pPr>
        <w:pStyle w:val="BodyText"/>
      </w:pPr>
      <w:r w:rsidRPr="00B34C20">
        <w:t xml:space="preserve">However, there </w:t>
      </w:r>
      <w:r w:rsidR="00B34C20" w:rsidRPr="0093196B">
        <w:t>were</w:t>
      </w:r>
      <w:r w:rsidR="00B34C20" w:rsidRPr="00B34C20">
        <w:t xml:space="preserve"> </w:t>
      </w:r>
      <w:r w:rsidRPr="00B34C20">
        <w:t>also limitations such as a lack of flexibility, fairness in terms of capped operators paying less per person and compliance and enforcement levels impacting on system effectiveness.</w:t>
      </w:r>
      <w:r w:rsidR="00E071DD" w:rsidRPr="00B34C20">
        <w:t xml:space="preserve"> Important aspects for highly visited areas like environmental sustainability and maintaining visitor experience </w:t>
      </w:r>
      <w:r w:rsidR="00B34C20" w:rsidRPr="0093196B">
        <w:t>were</w:t>
      </w:r>
      <w:r w:rsidR="00B34C20" w:rsidRPr="00B34C20">
        <w:t xml:space="preserve"> </w:t>
      </w:r>
      <w:r w:rsidR="009A15E8" w:rsidRPr="00B34C20">
        <w:t>lacking</w:t>
      </w:r>
      <w:r w:rsidR="00E071DD" w:rsidRPr="00B34C20">
        <w:t xml:space="preserve"> as reasons </w:t>
      </w:r>
      <w:r w:rsidR="009A15E8" w:rsidRPr="00B34C20">
        <w:t>for</w:t>
      </w:r>
      <w:r w:rsidR="00E071DD" w:rsidRPr="00B34C20">
        <w:t xml:space="preserve"> </w:t>
      </w:r>
      <w:r w:rsidR="008A74A5" w:rsidRPr="00B34C20">
        <w:t xml:space="preserve">limiting </w:t>
      </w:r>
      <w:r w:rsidR="00E071DD" w:rsidRPr="00B34C20">
        <w:t>the number of licences.</w:t>
      </w:r>
    </w:p>
    <w:p w14:paraId="47A81DD7" w14:textId="4BB2EBC0" w:rsidR="00F36544" w:rsidRPr="0093196B" w:rsidRDefault="00FE36A8" w:rsidP="00F36544">
      <w:pPr>
        <w:pStyle w:val="BodyText"/>
        <w:rPr>
          <w:highlight w:val="cyan"/>
        </w:rPr>
      </w:pPr>
      <w:r w:rsidRPr="00DE2414">
        <w:t xml:space="preserve">An appropriate and fair fee structure </w:t>
      </w:r>
      <w:r w:rsidR="001577C0">
        <w:t>wa</w:t>
      </w:r>
      <w:r w:rsidR="001577C0" w:rsidRPr="00DE2414">
        <w:t>s</w:t>
      </w:r>
      <w:r w:rsidR="000E31E5">
        <w:t xml:space="preserve"> also</w:t>
      </w:r>
      <w:r w:rsidR="001577C0" w:rsidRPr="00DE2414">
        <w:t xml:space="preserve"> </w:t>
      </w:r>
      <w:r w:rsidR="00387633" w:rsidRPr="00DE2414">
        <w:t>needed</w:t>
      </w:r>
      <w:r w:rsidR="00F54412" w:rsidRPr="00DE2414">
        <w:t xml:space="preserve"> for o</w:t>
      </w:r>
      <w:r w:rsidR="00557C8B" w:rsidRPr="00DE2414">
        <w:t>utdoor fitness providers</w:t>
      </w:r>
      <w:r w:rsidR="00A762F4" w:rsidRPr="00DE2414">
        <w:t xml:space="preserve"> who </w:t>
      </w:r>
      <w:r w:rsidR="001376AD">
        <w:t>were</w:t>
      </w:r>
      <w:r w:rsidR="001376AD" w:rsidRPr="00DE2414">
        <w:t xml:space="preserve"> </w:t>
      </w:r>
      <w:r w:rsidR="00D038A8" w:rsidRPr="00DE2414">
        <w:t>under</w:t>
      </w:r>
      <w:r w:rsidR="00557C8B" w:rsidRPr="00DE2414">
        <w:t xml:space="preserve"> a temporary </w:t>
      </w:r>
      <w:r w:rsidR="00D038A8" w:rsidRPr="00DE2414">
        <w:t xml:space="preserve">use fee </w:t>
      </w:r>
      <w:r w:rsidR="00557C8B" w:rsidRPr="00DE2414">
        <w:t>exemption.</w:t>
      </w:r>
      <w:r w:rsidR="000D7D16" w:rsidRPr="00DE2414">
        <w:t xml:space="preserve"> </w:t>
      </w:r>
      <w:r w:rsidR="000D7D16" w:rsidRPr="006E7E09">
        <w:t>This group include</w:t>
      </w:r>
      <w:r w:rsidR="004E5C49">
        <w:t>d</w:t>
      </w:r>
      <w:r w:rsidR="000D7D16" w:rsidRPr="006E7E09">
        <w:t xml:space="preserve"> </w:t>
      </w:r>
      <w:r w:rsidR="00F36544" w:rsidRPr="006E7E09">
        <w:t xml:space="preserve">personal and group training activities such as running, swimming, stretch and strength, yoga, </w:t>
      </w:r>
      <w:r w:rsidR="00DE1322" w:rsidRPr="006E7E09">
        <w:t>Pilates</w:t>
      </w:r>
      <w:r w:rsidR="00F36544" w:rsidRPr="006E7E09">
        <w:t xml:space="preserve">, tai chi and bootcamp. </w:t>
      </w:r>
      <w:r w:rsidR="000D7D16" w:rsidRPr="00E94954">
        <w:t xml:space="preserve">The use fee </w:t>
      </w:r>
      <w:r w:rsidR="006E7E09" w:rsidRPr="0093196B">
        <w:t>exemption</w:t>
      </w:r>
      <w:r w:rsidR="006E7E09" w:rsidRPr="00E94954">
        <w:t xml:space="preserve"> </w:t>
      </w:r>
      <w:r w:rsidR="00972B3B">
        <w:t>was in place</w:t>
      </w:r>
      <w:r w:rsidR="00F36544" w:rsidRPr="00E94954">
        <w:t xml:space="preserve"> </w:t>
      </w:r>
      <w:r w:rsidR="00F36544" w:rsidRPr="0093196B">
        <w:t xml:space="preserve">following a review finding that outdoor fitness trainers were disproportionately impacted by the fee </w:t>
      </w:r>
      <w:r w:rsidR="00BC0834">
        <w:t>structure</w:t>
      </w:r>
      <w:r w:rsidR="00F36544" w:rsidRPr="0093196B">
        <w:t xml:space="preserve">. </w:t>
      </w:r>
    </w:p>
    <w:p w14:paraId="66B840E3" w14:textId="5C81B2D5" w:rsidR="009C436D" w:rsidRDefault="00160A0E" w:rsidP="009C436D">
      <w:pPr>
        <w:pStyle w:val="BodyText"/>
      </w:pPr>
      <w:r w:rsidRPr="00BB221A">
        <w:t>I</w:t>
      </w:r>
      <w:r w:rsidR="007B00EE" w:rsidRPr="00160A0E">
        <w:t>mportantly</w:t>
      </w:r>
      <w:r w:rsidR="008A7203" w:rsidRPr="00160A0E">
        <w:t>,</w:t>
      </w:r>
      <w:r w:rsidR="009C436D" w:rsidRPr="00160A0E">
        <w:t xml:space="preserve"> the fee revenue generated </w:t>
      </w:r>
      <w:r w:rsidR="00382CF5" w:rsidRPr="00160A0E">
        <w:t xml:space="preserve">by </w:t>
      </w:r>
      <w:r w:rsidR="003A2F0A" w:rsidRPr="00160A0E">
        <w:t>TOLs</w:t>
      </w:r>
      <w:r w:rsidR="00DA6B32" w:rsidRPr="00160A0E">
        <w:t xml:space="preserve"> under the </w:t>
      </w:r>
      <w:r w:rsidR="00DE2414" w:rsidRPr="00160A0E">
        <w:t xml:space="preserve">previous </w:t>
      </w:r>
      <w:r w:rsidR="00DA6B32" w:rsidRPr="00160A0E">
        <w:t>fee model</w:t>
      </w:r>
      <w:r w:rsidR="00382CF5" w:rsidRPr="00160A0E">
        <w:t xml:space="preserve"> </w:t>
      </w:r>
      <w:r w:rsidR="00DE2414" w:rsidRPr="00160A0E">
        <w:t xml:space="preserve">did </w:t>
      </w:r>
      <w:r w:rsidR="009C436D" w:rsidRPr="00160A0E">
        <w:t>not</w:t>
      </w:r>
      <w:r w:rsidR="007A647F" w:rsidRPr="00160A0E">
        <w:t xml:space="preserve"> cover </w:t>
      </w:r>
      <w:r w:rsidR="0050514E" w:rsidRPr="00160A0E">
        <w:t xml:space="preserve">licensing </w:t>
      </w:r>
      <w:r w:rsidR="007A647F" w:rsidRPr="00160A0E">
        <w:t xml:space="preserve">costs </w:t>
      </w:r>
      <w:r w:rsidR="007A647F" w:rsidRPr="00BB221A">
        <w:t xml:space="preserve">or </w:t>
      </w:r>
      <w:r w:rsidR="009C436D" w:rsidRPr="00BB221A">
        <w:t xml:space="preserve">support sustainable use of </w:t>
      </w:r>
      <w:r w:rsidR="00FE4E7D" w:rsidRPr="00BB221A">
        <w:t>visited areas</w:t>
      </w:r>
      <w:r w:rsidR="00876A64" w:rsidRPr="00BB221A">
        <w:t xml:space="preserve">, contributing </w:t>
      </w:r>
      <w:r w:rsidR="009C436D" w:rsidRPr="00BB221A">
        <w:t>to facilities at popular locations being overused</w:t>
      </w:r>
      <w:r w:rsidR="00FE4E7D" w:rsidRPr="00BB221A">
        <w:t xml:space="preserve"> </w:t>
      </w:r>
      <w:r w:rsidR="00877AC4" w:rsidRPr="00BB221A">
        <w:t xml:space="preserve">with </w:t>
      </w:r>
      <w:r w:rsidR="00D27225" w:rsidRPr="00BB221A">
        <w:t xml:space="preserve">users not </w:t>
      </w:r>
      <w:r w:rsidR="00CB34BF" w:rsidRPr="00BB221A">
        <w:t>contributing to</w:t>
      </w:r>
      <w:r w:rsidR="00D27225" w:rsidRPr="00BB221A">
        <w:t xml:space="preserve"> maintenance</w:t>
      </w:r>
      <w:r w:rsidR="00A20224" w:rsidRPr="00BB221A">
        <w:t>, environmental protection</w:t>
      </w:r>
      <w:r w:rsidR="00D27225" w:rsidRPr="00BB221A">
        <w:t xml:space="preserve"> </w:t>
      </w:r>
      <w:r w:rsidR="005A4B65" w:rsidRPr="00BB221A">
        <w:t xml:space="preserve">or </w:t>
      </w:r>
      <w:r w:rsidR="00D27225" w:rsidRPr="00BB221A">
        <w:t>investment</w:t>
      </w:r>
      <w:r w:rsidR="009C436D" w:rsidRPr="00BB221A">
        <w:t>.</w:t>
      </w:r>
      <w:r w:rsidR="009C436D">
        <w:t xml:space="preserve"> </w:t>
      </w:r>
    </w:p>
    <w:p w14:paraId="3157C114" w14:textId="76B67D4D" w:rsidR="00913917" w:rsidRPr="00A34520" w:rsidRDefault="000104C1" w:rsidP="00E53F48">
      <w:pPr>
        <w:pStyle w:val="Heading4"/>
      </w:pPr>
      <w:bookmarkStart w:id="300" w:name="_Toc169607153"/>
      <w:bookmarkStart w:id="301" w:name="_Toc169685303"/>
      <w:bookmarkStart w:id="302" w:name="_Toc169685570"/>
      <w:bookmarkStart w:id="303" w:name="_Toc172276549"/>
      <w:bookmarkStart w:id="304" w:name="_Toc178687433"/>
      <w:bookmarkStart w:id="305" w:name="_Toc181000847"/>
      <w:bookmarkStart w:id="306" w:name="_Toc181022371"/>
      <w:bookmarkStart w:id="307" w:name="_Toc188971459"/>
      <w:bookmarkStart w:id="308" w:name="_Toc189771055"/>
      <w:bookmarkStart w:id="309" w:name="_Toc192843199"/>
      <w:bookmarkStart w:id="310" w:name="_Toc199505234"/>
      <w:bookmarkStart w:id="311" w:name="_Toc204266077"/>
      <w:bookmarkStart w:id="312" w:name="_Toc232768939"/>
      <w:r>
        <w:t>Engagement</w:t>
      </w:r>
      <w:r w:rsidRPr="00A34520">
        <w:t xml:space="preserve"> </w:t>
      </w:r>
      <w:r w:rsidR="00A34520" w:rsidRPr="00A34520">
        <w:t>results – fees</w:t>
      </w:r>
      <w:bookmarkEnd w:id="300"/>
      <w:bookmarkEnd w:id="301"/>
      <w:bookmarkEnd w:id="302"/>
      <w:bookmarkEnd w:id="303"/>
      <w:bookmarkEnd w:id="304"/>
      <w:bookmarkEnd w:id="305"/>
      <w:bookmarkEnd w:id="306"/>
      <w:bookmarkEnd w:id="307"/>
      <w:bookmarkEnd w:id="308"/>
      <w:bookmarkEnd w:id="309"/>
      <w:bookmarkEnd w:id="310"/>
      <w:bookmarkEnd w:id="311"/>
      <w:bookmarkEnd w:id="312"/>
    </w:p>
    <w:p w14:paraId="39769B33" w14:textId="5698307D" w:rsidR="00E0120F" w:rsidRPr="00B206BD" w:rsidRDefault="002F5FBC" w:rsidP="00E0120F">
      <w:pPr>
        <w:pStyle w:val="BodyText"/>
      </w:pPr>
      <w:r>
        <w:t>Sector and wider community f</w:t>
      </w:r>
      <w:r w:rsidR="004B3EC5" w:rsidRPr="00BB221A">
        <w:t xml:space="preserve">eedback in the development of the </w:t>
      </w:r>
      <w:r w:rsidR="007E22FA" w:rsidRPr="00BB221A">
        <w:t xml:space="preserve">2026 TOL Policy and </w:t>
      </w:r>
      <w:r w:rsidR="005F336D">
        <w:t xml:space="preserve">fee review </w:t>
      </w:r>
      <w:r w:rsidR="00A064EF" w:rsidRPr="00BB221A">
        <w:t>saw</w:t>
      </w:r>
      <w:r w:rsidR="007E22FA" w:rsidRPr="00BB221A">
        <w:t xml:space="preserve"> </w:t>
      </w:r>
      <w:r w:rsidR="00E0120F" w:rsidRPr="00A5175A">
        <w:t>general</w:t>
      </w:r>
      <w:r w:rsidR="00A064EF" w:rsidRPr="00A5175A">
        <w:t xml:space="preserve"> </w:t>
      </w:r>
      <w:r w:rsidR="00E0120F" w:rsidRPr="00A5175A">
        <w:t>support</w:t>
      </w:r>
      <w:r w:rsidR="00A064EF" w:rsidRPr="00A5175A">
        <w:t xml:space="preserve"> for full cost recover</w:t>
      </w:r>
      <w:r w:rsidR="00A5175A" w:rsidRPr="00A5175A">
        <w:t>y</w:t>
      </w:r>
      <w:r w:rsidR="00E0120F" w:rsidRPr="00B206BD">
        <w:t>. The multiple licence use fee reduction was also well supported, although many</w:t>
      </w:r>
      <w:r w:rsidR="00E0120F">
        <w:t xml:space="preserve"> respondents considered</w:t>
      </w:r>
      <w:r w:rsidR="00E0120F" w:rsidRPr="00B206BD">
        <w:t xml:space="preserve"> it should be higher to </w:t>
      </w:r>
      <w:r w:rsidR="00E0120F">
        <w:t xml:space="preserve">better </w:t>
      </w:r>
      <w:r w:rsidR="00E0120F" w:rsidRPr="00B206BD">
        <w:t xml:space="preserve">reflect the actual </w:t>
      </w:r>
      <w:r w:rsidR="00E0120F">
        <w:t>compliance and administrative burden of operating across multiple land managers</w:t>
      </w:r>
      <w:r w:rsidR="00E0120F" w:rsidRPr="00B206BD">
        <w:t xml:space="preserve">. </w:t>
      </w:r>
    </w:p>
    <w:p w14:paraId="162CC32E" w14:textId="77777777" w:rsidR="00E0120F" w:rsidRPr="00B206BD" w:rsidRDefault="00E0120F" w:rsidP="00E0120F">
      <w:pPr>
        <w:pStyle w:val="BodyText"/>
      </w:pPr>
      <w:r w:rsidRPr="00B206BD">
        <w:t xml:space="preserve">Significant concerns were raised about </w:t>
      </w:r>
      <w:r>
        <w:t>introducing</w:t>
      </w:r>
      <w:r w:rsidRPr="00B206BD">
        <w:t xml:space="preserve"> high value fees and the</w:t>
      </w:r>
      <w:r>
        <w:t xml:space="preserve"> level at which they might be</w:t>
      </w:r>
      <w:r w:rsidRPr="00B206BD">
        <w:t xml:space="preserve"> set</w:t>
      </w:r>
      <w:r>
        <w:t xml:space="preserve">, particularly in combination </w:t>
      </w:r>
      <w:r w:rsidRPr="00B206BD">
        <w:t xml:space="preserve">with the proposed </w:t>
      </w:r>
      <w:r>
        <w:t xml:space="preserve">removal of the </w:t>
      </w:r>
      <w:r w:rsidRPr="00B206BD">
        <w:t>use fee cap</w:t>
      </w:r>
      <w:r>
        <w:t>. The outdoor education sector raised c</w:t>
      </w:r>
      <w:r w:rsidRPr="00B206BD">
        <w:t>oncern</w:t>
      </w:r>
      <w:r>
        <w:t xml:space="preserve">s about </w:t>
      </w:r>
      <w:r w:rsidRPr="00B206BD">
        <w:t>disproportionate impact</w:t>
      </w:r>
      <w:r>
        <w:t>s on</w:t>
      </w:r>
      <w:r w:rsidRPr="00B206BD">
        <w:t xml:space="preserve"> large group, small margin, multi-day</w:t>
      </w:r>
      <w:r>
        <w:t xml:space="preserve"> programs delivered to </w:t>
      </w:r>
      <w:r w:rsidRPr="00B206BD">
        <w:t>price sensitive</w:t>
      </w:r>
      <w:r>
        <w:t xml:space="preserve"> students and suggested a distinct licence class for outdoor education (including a 50% d</w:t>
      </w:r>
      <w:r w:rsidRPr="00B206BD">
        <w:t>iscount on use fees</w:t>
      </w:r>
      <w:r>
        <w:t>).</w:t>
      </w:r>
      <w:r w:rsidRPr="00B206BD">
        <w:t xml:space="preserve"> </w:t>
      </w:r>
    </w:p>
    <w:p w14:paraId="28C1C353" w14:textId="2789185C" w:rsidR="00E0120F" w:rsidRPr="00BB221A" w:rsidRDefault="00E0120F" w:rsidP="00F41D39">
      <w:pPr>
        <w:pStyle w:val="BodyText"/>
      </w:pPr>
      <w:r w:rsidRPr="00B206BD">
        <w:t>Large vessel operators also expressed</w:t>
      </w:r>
      <w:r>
        <w:t xml:space="preserve"> concern</w:t>
      </w:r>
      <w:r w:rsidRPr="00B206BD">
        <w:t xml:space="preserve"> about inequity </w:t>
      </w:r>
      <w:r>
        <w:t>and disproportionate impact from cap</w:t>
      </w:r>
      <w:r w:rsidRPr="00B206BD">
        <w:t xml:space="preserve"> removal </w:t>
      </w:r>
      <w:r>
        <w:t>on</w:t>
      </w:r>
      <w:r w:rsidRPr="00B206BD">
        <w:t xml:space="preserve"> high volume, low margin, low</w:t>
      </w:r>
      <w:r>
        <w:t>-</w:t>
      </w:r>
      <w:r w:rsidRPr="00B206BD">
        <w:t>impact providers.</w:t>
      </w:r>
      <w:r>
        <w:t xml:space="preserve"> </w:t>
      </w:r>
      <w:r w:rsidRPr="00B206BD">
        <w:t xml:space="preserve">Feedback from </w:t>
      </w:r>
      <w:r w:rsidR="00A33E47">
        <w:t>not-for-profit</w:t>
      </w:r>
      <w:r>
        <w:t xml:space="preserve">s highlighted limited funding flexibility and a perceived lack of </w:t>
      </w:r>
      <w:r w:rsidRPr="00B206BD">
        <w:t>recognition of funding constraints</w:t>
      </w:r>
      <w:r>
        <w:t xml:space="preserve"> within the proposed</w:t>
      </w:r>
      <w:r w:rsidRPr="00B206BD">
        <w:t xml:space="preserve"> fee</w:t>
      </w:r>
      <w:r>
        <w:t xml:space="preserve"> settings</w:t>
      </w:r>
      <w:r w:rsidRPr="00B206BD">
        <w:t>.</w:t>
      </w:r>
      <w:r>
        <w:t xml:space="preserve"> Some respondents suggested </w:t>
      </w:r>
      <w:r w:rsidRPr="00B206BD">
        <w:t xml:space="preserve">fee incentives for </w:t>
      </w:r>
      <w:r>
        <w:t xml:space="preserve">smaller operators </w:t>
      </w:r>
      <w:r w:rsidRPr="00B206BD">
        <w:t>(in recognition of smaller impact</w:t>
      </w:r>
      <w:r>
        <w:t>s</w:t>
      </w:r>
      <w:r w:rsidRPr="00B206BD">
        <w:t xml:space="preserve">) and </w:t>
      </w:r>
      <w:r>
        <w:t xml:space="preserve">for </w:t>
      </w:r>
      <w:r w:rsidRPr="00B206BD">
        <w:t>larger</w:t>
      </w:r>
      <w:r>
        <w:t xml:space="preserve"> operators</w:t>
      </w:r>
      <w:r w:rsidRPr="00B206BD">
        <w:t xml:space="preserve"> (in recognition of economic activity). </w:t>
      </w:r>
    </w:p>
    <w:p w14:paraId="13244C09" w14:textId="70FAE28D" w:rsidR="00555DBF" w:rsidRPr="003F315D" w:rsidRDefault="00BB6E1B" w:rsidP="003F315D">
      <w:pPr>
        <w:pStyle w:val="BodyText"/>
      </w:pPr>
      <w:r w:rsidRPr="00BB221A">
        <w:t>A range of perceived fee inequities were raised, such as</w:t>
      </w:r>
      <w:r w:rsidR="009C0C79" w:rsidRPr="00BB221A">
        <w:t xml:space="preserve"> the</w:t>
      </w:r>
      <w:r w:rsidR="002E3068" w:rsidRPr="00BB221A">
        <w:t xml:space="preserve"> </w:t>
      </w:r>
      <w:r w:rsidR="009C0C79" w:rsidRPr="00BB221A">
        <w:t>lack of a short use fee</w:t>
      </w:r>
      <w:r w:rsidR="00643E71" w:rsidRPr="00BB221A">
        <w:t xml:space="preserve"> </w:t>
      </w:r>
      <w:r w:rsidR="006F24A0" w:rsidRPr="00BB221A">
        <w:t>and</w:t>
      </w:r>
      <w:r w:rsidR="00643E71" w:rsidRPr="00BB221A">
        <w:t xml:space="preserve"> short season licence, </w:t>
      </w:r>
      <w:r w:rsidR="007D4F11" w:rsidRPr="00BB221A">
        <w:t xml:space="preserve">the </w:t>
      </w:r>
      <w:r w:rsidR="006F24A0" w:rsidRPr="00BB221A">
        <w:t xml:space="preserve">requirement to hold multiple licences, </w:t>
      </w:r>
      <w:r w:rsidR="00D24A5C" w:rsidRPr="00BB221A">
        <w:t xml:space="preserve">and </w:t>
      </w:r>
      <w:r w:rsidR="00FE50A2" w:rsidRPr="00BB221A">
        <w:t xml:space="preserve">the </w:t>
      </w:r>
      <w:r w:rsidR="00D24A5C" w:rsidRPr="00BB221A">
        <w:t xml:space="preserve">fees </w:t>
      </w:r>
      <w:r w:rsidR="005F4CAA" w:rsidRPr="00BB221A">
        <w:t xml:space="preserve">being too high when considered </w:t>
      </w:r>
      <w:r w:rsidR="00D24A5C" w:rsidRPr="00BB221A">
        <w:t xml:space="preserve">as </w:t>
      </w:r>
      <w:r w:rsidR="005F4CAA" w:rsidRPr="00BB221A">
        <w:t xml:space="preserve">a </w:t>
      </w:r>
      <w:r w:rsidR="00D24A5C" w:rsidRPr="00BB221A">
        <w:t xml:space="preserve">proportion of ticket price. </w:t>
      </w:r>
      <w:r w:rsidR="003448B5" w:rsidRPr="00BB221A">
        <w:t xml:space="preserve">The </w:t>
      </w:r>
      <w:r w:rsidR="007C614A" w:rsidRPr="00BB221A">
        <w:t xml:space="preserve">Directions engagement </w:t>
      </w:r>
      <w:r w:rsidR="003448B5" w:rsidRPr="00BB221A">
        <w:t xml:space="preserve">results for </w:t>
      </w:r>
      <w:r w:rsidR="007C614A" w:rsidRPr="00BB221A">
        <w:t>managing fitness</w:t>
      </w:r>
      <w:r w:rsidR="00D47167" w:rsidRPr="00BB221A">
        <w:t xml:space="preserve"> trainers</w:t>
      </w:r>
      <w:r w:rsidR="00B92DA5" w:rsidRPr="00BB221A">
        <w:t xml:space="preserve"> </w:t>
      </w:r>
      <w:r w:rsidR="000E0B45" w:rsidRPr="00BB221A">
        <w:t xml:space="preserve">did not provide a clear way to manage this group into the future. </w:t>
      </w:r>
      <w:r w:rsidR="006B3455" w:rsidRPr="00BB221A">
        <w:t>In response, a</w:t>
      </w:r>
      <w:r w:rsidR="00AD6992" w:rsidRPr="00BB221A">
        <w:t>dditional engagement with land managers was conducted in 2024</w:t>
      </w:r>
      <w:r w:rsidR="006B3455" w:rsidRPr="00BB221A">
        <w:t xml:space="preserve"> and there was st</w:t>
      </w:r>
      <w:r w:rsidR="00AD6992" w:rsidRPr="00BB221A">
        <w:t>rong support</w:t>
      </w:r>
      <w:r w:rsidR="00366633" w:rsidRPr="00BB221A">
        <w:t xml:space="preserve"> for</w:t>
      </w:r>
      <w:r w:rsidR="00AD6992" w:rsidRPr="00BB221A" w:rsidDel="00636AF3">
        <w:t xml:space="preserve"> </w:t>
      </w:r>
      <w:r w:rsidR="006B3455" w:rsidRPr="00BB221A">
        <w:t xml:space="preserve">a single, </w:t>
      </w:r>
      <w:r w:rsidR="00AD6992" w:rsidRPr="00BB221A">
        <w:t>higher annual fe</w:t>
      </w:r>
      <w:r w:rsidR="006B3455" w:rsidRPr="00BB221A">
        <w:t xml:space="preserve">e for </w:t>
      </w:r>
      <w:r w:rsidR="009D460C" w:rsidRPr="00BB221A">
        <w:t>efficiency</w:t>
      </w:r>
      <w:r w:rsidR="006B3455" w:rsidRPr="00BB221A">
        <w:t xml:space="preserve">, despite a </w:t>
      </w:r>
      <w:r w:rsidR="009D460C" w:rsidRPr="00BB221A">
        <w:t xml:space="preserve">lower use fee also being considered. </w:t>
      </w:r>
      <w:r w:rsidR="00366633" w:rsidRPr="00BB221A">
        <w:t>Two new reasons that a land manager could competitively allocate</w:t>
      </w:r>
      <w:r w:rsidR="00342ACB" w:rsidRPr="00BB221A">
        <w:t xml:space="preserve"> </w:t>
      </w:r>
      <w:r w:rsidR="00366633" w:rsidRPr="00BB221A">
        <w:t xml:space="preserve">licences proposed in </w:t>
      </w:r>
      <w:r w:rsidR="00366633" w:rsidRPr="00BB221A">
        <w:lastRenderedPageBreak/>
        <w:t xml:space="preserve">the </w:t>
      </w:r>
      <w:r w:rsidR="0072319A" w:rsidRPr="00BB221A">
        <w:t xml:space="preserve">Directions engagement </w:t>
      </w:r>
      <w:r w:rsidR="00165EDB" w:rsidRPr="00BB221A">
        <w:t>–</w:t>
      </w:r>
      <w:r w:rsidR="00727160" w:rsidRPr="00BB221A">
        <w:t xml:space="preserve"> </w:t>
      </w:r>
      <w:r w:rsidR="008330FB" w:rsidRPr="00BB221A">
        <w:t>to maintain visitor experience and for environmental sustainability reasons</w:t>
      </w:r>
      <w:r w:rsidR="00727160" w:rsidRPr="00BB221A">
        <w:t xml:space="preserve"> </w:t>
      </w:r>
      <w:r w:rsidR="00165EDB" w:rsidRPr="00BB221A">
        <w:t>–</w:t>
      </w:r>
      <w:r w:rsidR="00727160" w:rsidRPr="00BB221A">
        <w:t xml:space="preserve"> </w:t>
      </w:r>
      <w:r w:rsidR="007D7BE7" w:rsidRPr="00BB221A">
        <w:t>were well supported</w:t>
      </w:r>
      <w:r w:rsidR="00524B41" w:rsidRPr="00BB221A">
        <w:t xml:space="preserve">. </w:t>
      </w:r>
      <w:r w:rsidRPr="00BB221A">
        <w:t xml:space="preserve">There were </w:t>
      </w:r>
      <w:r w:rsidR="00727160" w:rsidRPr="00BB221A">
        <w:t xml:space="preserve">also </w:t>
      </w:r>
      <w:r w:rsidRPr="00BB221A">
        <w:t xml:space="preserve">ideas put forward as fee reduction </w:t>
      </w:r>
      <w:r w:rsidRPr="00BB221A">
        <w:rPr>
          <w:color w:val="201547" w:themeColor="text2"/>
        </w:rPr>
        <w:t xml:space="preserve">incentives </w:t>
      </w:r>
      <w:r w:rsidRPr="00BB221A">
        <w:t xml:space="preserve">that related to complying with licence conditions, having accreditation and more. </w:t>
      </w:r>
      <w:r w:rsidR="0002591D" w:rsidRPr="00BB221A">
        <w:t xml:space="preserve">All feedback was </w:t>
      </w:r>
      <w:r w:rsidR="00943978" w:rsidRPr="00BB221A">
        <w:t>considered,</w:t>
      </w:r>
      <w:r w:rsidR="0002591D" w:rsidRPr="00BB221A">
        <w:t xml:space="preserve"> and </w:t>
      </w:r>
      <w:r w:rsidR="00B6120C" w:rsidRPr="00BB221A">
        <w:t xml:space="preserve">a range of different options </w:t>
      </w:r>
      <w:r w:rsidR="00170489" w:rsidRPr="00BB221A">
        <w:t>were analysed</w:t>
      </w:r>
      <w:r w:rsidR="005242B2" w:rsidRPr="00BB221A">
        <w:t xml:space="preserve"> in the TOL RIS</w:t>
      </w:r>
      <w:r w:rsidR="00170489" w:rsidRPr="00BB221A">
        <w:t xml:space="preserve">, with shortlisted options </w:t>
      </w:r>
      <w:r w:rsidR="00282CF9" w:rsidRPr="00BB221A">
        <w:t xml:space="preserve">undergoing </w:t>
      </w:r>
      <w:r w:rsidR="00B6120C" w:rsidRPr="00BB221A">
        <w:t xml:space="preserve">multicriteria analysis to determine preferred </w:t>
      </w:r>
      <w:r w:rsidR="00282CF9" w:rsidRPr="00BB221A">
        <w:t xml:space="preserve">fee </w:t>
      </w:r>
      <w:r w:rsidR="00B6120C" w:rsidRPr="00BB221A">
        <w:t>option</w:t>
      </w:r>
      <w:r w:rsidR="00282CF9" w:rsidRPr="00BB221A">
        <w:t>s</w:t>
      </w:r>
      <w:r w:rsidR="00B6120C" w:rsidRPr="00BB221A">
        <w:t>.</w:t>
      </w:r>
      <w:r w:rsidR="00B6120C">
        <w:t xml:space="preserve"> </w:t>
      </w:r>
    </w:p>
    <w:p w14:paraId="7285B8ED" w14:textId="41E64C38" w:rsidR="00555DBF" w:rsidRPr="00113455" w:rsidRDefault="00893CD5" w:rsidP="00555DBF">
      <w:pPr>
        <w:pStyle w:val="Heading2"/>
      </w:pPr>
      <w:bookmarkStart w:id="313" w:name="_Toc232768940"/>
      <w:r>
        <w:t>Fee setting objectives</w:t>
      </w:r>
      <w:bookmarkEnd w:id="313"/>
    </w:p>
    <w:p w14:paraId="0BA04764" w14:textId="77777777" w:rsidR="00D205B3" w:rsidRDefault="00D154E9" w:rsidP="00092031">
      <w:pPr>
        <w:pStyle w:val="Heading3"/>
      </w:pPr>
      <w:bookmarkStart w:id="314" w:name="_Toc188971461"/>
      <w:bookmarkStart w:id="315" w:name="_Toc189771057"/>
      <w:bookmarkStart w:id="316" w:name="_Toc192843201"/>
      <w:bookmarkStart w:id="317" w:name="_Toc199505236"/>
      <w:bookmarkStart w:id="318" w:name="_Toc204266079"/>
      <w:bookmarkStart w:id="319" w:name="_Toc232768941"/>
      <w:r>
        <w:t>Context</w:t>
      </w:r>
      <w:bookmarkEnd w:id="314"/>
      <w:bookmarkEnd w:id="315"/>
      <w:bookmarkEnd w:id="316"/>
      <w:bookmarkEnd w:id="317"/>
      <w:bookmarkEnd w:id="318"/>
      <w:bookmarkEnd w:id="319"/>
    </w:p>
    <w:p w14:paraId="188909A7" w14:textId="3A53AFFB" w:rsidR="00E40CEB" w:rsidRDefault="00320481" w:rsidP="00320481">
      <w:r>
        <w:t xml:space="preserve">TOL </w:t>
      </w:r>
      <w:r w:rsidR="007E1C58">
        <w:t xml:space="preserve">fee setting </w:t>
      </w:r>
      <w:r>
        <w:t xml:space="preserve">objectives are established in the </w:t>
      </w:r>
      <w:r w:rsidR="00C57A6A">
        <w:t xml:space="preserve">2025 </w:t>
      </w:r>
      <w:r>
        <w:t xml:space="preserve">TOL RIS based on </w:t>
      </w:r>
      <w:r w:rsidR="00C45565">
        <w:t xml:space="preserve">best practice guidance in </w:t>
      </w:r>
      <w:r>
        <w:t xml:space="preserve">the Pricing </w:t>
      </w:r>
      <w:r w:rsidR="00B55EE3">
        <w:t xml:space="preserve">for Value </w:t>
      </w:r>
      <w:r w:rsidRPr="00B55EE3">
        <w:t>Guide</w:t>
      </w:r>
      <w:r w:rsidR="00DA14FD" w:rsidRPr="00B55EE3">
        <w:t xml:space="preserve"> (</w:t>
      </w:r>
      <w:r w:rsidR="00A927F9" w:rsidRPr="00B55EE3">
        <w:t>DTF 202</w:t>
      </w:r>
      <w:r w:rsidR="00B55EE3" w:rsidRPr="00B55EE3">
        <w:t>0</w:t>
      </w:r>
      <w:r w:rsidR="00DA14FD" w:rsidRPr="00B55EE3">
        <w:t>)</w:t>
      </w:r>
      <w:r w:rsidRPr="00B55EE3">
        <w:t>. These can be categorised under four broad categories: equity, efficiency, effectiveness and</w:t>
      </w:r>
      <w:r>
        <w:t xml:space="preserve"> simplicity</w:t>
      </w:r>
      <w:r w:rsidR="00E40CEB">
        <w:t xml:space="preserve">, as </w:t>
      </w:r>
      <w:r w:rsidR="0059318C">
        <w:t xml:space="preserve">set out in more detail </w:t>
      </w:r>
      <w:r w:rsidR="00E40CEB">
        <w:t>below</w:t>
      </w:r>
      <w:r w:rsidR="0059318C">
        <w:t>.</w:t>
      </w:r>
    </w:p>
    <w:p w14:paraId="3D7F3272" w14:textId="705218A9" w:rsidR="00320481" w:rsidRDefault="00320481" w:rsidP="00320481">
      <w:r>
        <w:t>The TOL fee structure and/or pricing should:</w:t>
      </w:r>
    </w:p>
    <w:p w14:paraId="61C90BDB" w14:textId="402952AE" w:rsidR="00320481" w:rsidRDefault="00320481" w:rsidP="006B0256">
      <w:pPr>
        <w:pStyle w:val="BoldBodyText"/>
      </w:pPr>
      <w:r w:rsidRPr="004D2394">
        <w:t xml:space="preserve">Be equitable – recover costs in a fair way with horizontal </w:t>
      </w:r>
      <w:r w:rsidR="00CF49C0">
        <w:t xml:space="preserve">equity (all treated the same) </w:t>
      </w:r>
      <w:r w:rsidRPr="004D2394">
        <w:t>and vertical equity</w:t>
      </w:r>
      <w:r w:rsidR="00DC46AD">
        <w:t xml:space="preserve"> (different abilities to pay) </w:t>
      </w:r>
      <w:r w:rsidRPr="004D2394">
        <w:t>considered.</w:t>
      </w:r>
    </w:p>
    <w:p w14:paraId="78D8CB5D" w14:textId="65CABFF3" w:rsidR="00320481" w:rsidRPr="004D6116" w:rsidRDefault="00320481" w:rsidP="008E1FD2">
      <w:pPr>
        <w:pStyle w:val="ListBullet"/>
        <w:numPr>
          <w:ilvl w:val="0"/>
          <w:numId w:val="23"/>
        </w:numPr>
      </w:pPr>
      <w:r w:rsidRPr="004D6116">
        <w:t>Provide an equitable fee structure that does not disadvantage smaller operators or create a barrier for new operators</w:t>
      </w:r>
      <w:r w:rsidR="00185E46">
        <w:t>.</w:t>
      </w:r>
    </w:p>
    <w:p w14:paraId="2FFEA3D3" w14:textId="5E63E9D0" w:rsidR="00320481" w:rsidRPr="004D6116" w:rsidRDefault="00320481" w:rsidP="008E1FD2">
      <w:pPr>
        <w:pStyle w:val="ListBullet"/>
        <w:numPr>
          <w:ilvl w:val="0"/>
          <w:numId w:val="23"/>
        </w:numPr>
      </w:pPr>
      <w:r w:rsidRPr="004D6116">
        <w:t>Be proportional to use (greater use should incur greater fees)</w:t>
      </w:r>
      <w:r w:rsidR="00185E46">
        <w:t>.</w:t>
      </w:r>
    </w:p>
    <w:p w14:paraId="56DFA500" w14:textId="69D13F3D" w:rsidR="00320481" w:rsidRPr="004D6116" w:rsidRDefault="00320481" w:rsidP="008E1FD2">
      <w:pPr>
        <w:pStyle w:val="ListBullet"/>
        <w:numPr>
          <w:ilvl w:val="0"/>
          <w:numId w:val="23"/>
        </w:numPr>
      </w:pPr>
      <w:r w:rsidRPr="004D6116">
        <w:t>Ensure users pay for differential licen</w:t>
      </w:r>
      <w:r>
        <w:t>c</w:t>
      </w:r>
      <w:r w:rsidRPr="004D6116">
        <w:t xml:space="preserve">es based on the value of </w:t>
      </w:r>
      <w:r>
        <w:t>the activity</w:t>
      </w:r>
      <w:r w:rsidR="00185E46">
        <w:t>.</w:t>
      </w:r>
    </w:p>
    <w:p w14:paraId="5CC9D88D" w14:textId="77777777" w:rsidR="00320481" w:rsidRDefault="00320481" w:rsidP="008E1FD2">
      <w:pPr>
        <w:pStyle w:val="ListBullet"/>
        <w:numPr>
          <w:ilvl w:val="0"/>
          <w:numId w:val="23"/>
        </w:numPr>
      </w:pPr>
      <w:r w:rsidRPr="004D6116">
        <w:t>Ensure the public (land manager) shares in the value generated</w:t>
      </w:r>
      <w:r>
        <w:t>.</w:t>
      </w:r>
    </w:p>
    <w:p w14:paraId="08C43CAD" w14:textId="77777777" w:rsidR="00320481" w:rsidRDefault="00320481" w:rsidP="006B0256">
      <w:pPr>
        <w:pStyle w:val="BoldBodyText"/>
      </w:pPr>
      <w:r w:rsidRPr="004D2394">
        <w:t xml:space="preserve">Be efficient – reflect the licensing costs and </w:t>
      </w:r>
      <w:r w:rsidRPr="00CF669A">
        <w:t>market v</w:t>
      </w:r>
      <w:r w:rsidRPr="004D2394">
        <w:t>alue.</w:t>
      </w:r>
    </w:p>
    <w:p w14:paraId="6B587EE7" w14:textId="512EA49E" w:rsidR="00320481" w:rsidRPr="005206EA" w:rsidRDefault="00320481" w:rsidP="008E1FD2">
      <w:pPr>
        <w:pStyle w:val="ListBullet"/>
        <w:numPr>
          <w:ilvl w:val="0"/>
          <w:numId w:val="22"/>
        </w:numPr>
      </w:pPr>
      <w:r w:rsidRPr="005206EA">
        <w:t>Generate at minimum enough revenue to recoup licensing delivery and compliance costs</w:t>
      </w:r>
      <w:r w:rsidR="00185E46">
        <w:t>.</w:t>
      </w:r>
    </w:p>
    <w:p w14:paraId="3D095DC0" w14:textId="0F7C433E" w:rsidR="00320481" w:rsidRPr="005206EA" w:rsidRDefault="00320481" w:rsidP="008E1FD2">
      <w:pPr>
        <w:pStyle w:val="ListBullet"/>
        <w:numPr>
          <w:ilvl w:val="0"/>
          <w:numId w:val="22"/>
        </w:numPr>
      </w:pPr>
      <w:r w:rsidRPr="005206EA">
        <w:t>Support sustainable use and reflect the value of the natural resource</w:t>
      </w:r>
      <w:r w:rsidR="00185E46">
        <w:t>.</w:t>
      </w:r>
    </w:p>
    <w:p w14:paraId="2B5E7614" w14:textId="799F6A92" w:rsidR="00320481" w:rsidRPr="005206EA" w:rsidRDefault="00320481" w:rsidP="008E1FD2">
      <w:pPr>
        <w:pStyle w:val="ListBullet"/>
        <w:numPr>
          <w:ilvl w:val="0"/>
          <w:numId w:val="22"/>
        </w:numPr>
      </w:pPr>
      <w:r w:rsidRPr="005206EA">
        <w:t xml:space="preserve">Generate revenue to </w:t>
      </w:r>
      <w:r w:rsidR="00DC5289">
        <w:t xml:space="preserve">contribute </w:t>
      </w:r>
      <w:r w:rsidR="00F641BA">
        <w:t xml:space="preserve">to the management and </w:t>
      </w:r>
      <w:r w:rsidRPr="005206EA">
        <w:t>protect</w:t>
      </w:r>
      <w:r w:rsidR="00F641BA">
        <w:t>ion of areas with high visitor values including</w:t>
      </w:r>
      <w:r w:rsidRPr="005206EA">
        <w:t xml:space="preserve"> GORCAP</w:t>
      </w:r>
      <w:r w:rsidR="009E01F0">
        <w:t>A managed parks and reserves</w:t>
      </w:r>
      <w:r w:rsidR="00185E46">
        <w:t>.</w:t>
      </w:r>
    </w:p>
    <w:p w14:paraId="61E4A33F" w14:textId="77777777" w:rsidR="00320481" w:rsidRPr="005206EA" w:rsidRDefault="00320481" w:rsidP="008E1FD2">
      <w:pPr>
        <w:pStyle w:val="ListBullet"/>
        <w:numPr>
          <w:ilvl w:val="0"/>
          <w:numId w:val="22"/>
        </w:numPr>
      </w:pPr>
      <w:r w:rsidRPr="005206EA">
        <w:t>Recognise the positive contribution to physical and mental health, education, and cultural connection.</w:t>
      </w:r>
    </w:p>
    <w:p w14:paraId="0AD8A30D" w14:textId="77777777" w:rsidR="00320481" w:rsidRDefault="00320481" w:rsidP="006B0256">
      <w:pPr>
        <w:pStyle w:val="BoldBodyText"/>
      </w:pPr>
      <w:r w:rsidRPr="00242A90">
        <w:t>Be effective</w:t>
      </w:r>
      <w:r w:rsidRPr="006B0256">
        <w:t xml:space="preserve"> </w:t>
      </w:r>
      <w:r w:rsidRPr="00242A90">
        <w:t>– do not create unintended consequences or non-compliance.</w:t>
      </w:r>
    </w:p>
    <w:p w14:paraId="33F3E165" w14:textId="2F250B73" w:rsidR="00320481" w:rsidRPr="004D6116" w:rsidRDefault="00320481" w:rsidP="008E1FD2">
      <w:pPr>
        <w:pStyle w:val="ListBullet"/>
        <w:numPr>
          <w:ilvl w:val="0"/>
          <w:numId w:val="22"/>
        </w:numPr>
      </w:pPr>
      <w:r w:rsidRPr="004D6116">
        <w:t>Reward good compliance and high standards</w:t>
      </w:r>
      <w:r w:rsidR="00185E46">
        <w:t>.</w:t>
      </w:r>
    </w:p>
    <w:p w14:paraId="2E1AB7F5" w14:textId="405E85DF" w:rsidR="00320481" w:rsidRDefault="00320481" w:rsidP="008E1FD2">
      <w:pPr>
        <w:pStyle w:val="ListBullet"/>
        <w:numPr>
          <w:ilvl w:val="0"/>
          <w:numId w:val="22"/>
        </w:numPr>
      </w:pPr>
      <w:r>
        <w:t>Be periodically reviewed</w:t>
      </w:r>
      <w:r w:rsidR="00185E46">
        <w:t>.</w:t>
      </w:r>
    </w:p>
    <w:p w14:paraId="52100ACB" w14:textId="77777777" w:rsidR="00320481" w:rsidRDefault="00320481" w:rsidP="008E1FD2">
      <w:pPr>
        <w:pStyle w:val="ListBullet"/>
        <w:numPr>
          <w:ilvl w:val="0"/>
          <w:numId w:val="22"/>
        </w:numPr>
      </w:pPr>
      <w:r>
        <w:t>Be introduced with enough notice to allow operators to adjust their pricing structures.</w:t>
      </w:r>
    </w:p>
    <w:p w14:paraId="237A8700" w14:textId="77777777" w:rsidR="00320481" w:rsidRDefault="00320481" w:rsidP="006B0256">
      <w:pPr>
        <w:pStyle w:val="BoldBodyText"/>
      </w:pPr>
      <w:r w:rsidRPr="00242A90">
        <w:t>Be simple</w:t>
      </w:r>
      <w:r w:rsidRPr="006B0256">
        <w:t xml:space="preserve"> </w:t>
      </w:r>
      <w:r w:rsidRPr="00242A90">
        <w:t>– for operators and land managers</w:t>
      </w:r>
      <w:r>
        <w:t>.</w:t>
      </w:r>
    </w:p>
    <w:p w14:paraId="2E99D3FB" w14:textId="77777777" w:rsidR="00320481" w:rsidRDefault="00320481" w:rsidP="008E1FD2">
      <w:pPr>
        <w:pStyle w:val="ListBullet"/>
        <w:numPr>
          <w:ilvl w:val="0"/>
          <w:numId w:val="22"/>
        </w:numPr>
      </w:pPr>
      <w:r w:rsidRPr="004D6116">
        <w:t xml:space="preserve">Be easy to understand </w:t>
      </w:r>
      <w:r w:rsidRPr="0042532F">
        <w:t>and simple to</w:t>
      </w:r>
      <w:r w:rsidRPr="004D6116">
        <w:t xml:space="preserve"> administer</w:t>
      </w:r>
      <w:r>
        <w:t>.</w:t>
      </w:r>
      <w:r w:rsidRPr="004D6116">
        <w:t xml:space="preserve"> </w:t>
      </w:r>
    </w:p>
    <w:p w14:paraId="21FFB851" w14:textId="3EE7E83A" w:rsidR="006112FB" w:rsidRDefault="00EB14E5" w:rsidP="00116D02">
      <w:pPr>
        <w:pStyle w:val="Heading2"/>
      </w:pPr>
      <w:bookmarkStart w:id="320" w:name="_Toc232768942"/>
      <w:r>
        <w:rPr>
          <w:szCs w:val="32"/>
        </w:rPr>
        <w:t>N</w:t>
      </w:r>
      <w:r w:rsidR="0036660D" w:rsidRPr="00751D91">
        <w:rPr>
          <w:szCs w:val="32"/>
        </w:rPr>
        <w:t>ew</w:t>
      </w:r>
      <w:r w:rsidR="0036660D">
        <w:t xml:space="preserve"> fee model</w:t>
      </w:r>
      <w:bookmarkEnd w:id="320"/>
    </w:p>
    <w:p w14:paraId="7E760582" w14:textId="6C6C7A00" w:rsidR="00E1255C" w:rsidRDefault="00555DBF" w:rsidP="004035DA">
      <w:pPr>
        <w:pStyle w:val="BodyText"/>
      </w:pPr>
      <w:r w:rsidRPr="00113455">
        <w:t>Based on</w:t>
      </w:r>
      <w:r w:rsidR="009F7D34">
        <w:t xml:space="preserve"> </w:t>
      </w:r>
      <w:r w:rsidR="0032389F">
        <w:t xml:space="preserve">public and stakeholder </w:t>
      </w:r>
      <w:r w:rsidR="009F7D34">
        <w:t xml:space="preserve">engagement, </w:t>
      </w:r>
      <w:r w:rsidRPr="00113455">
        <w:t>the</w:t>
      </w:r>
      <w:r w:rsidR="00F63D48">
        <w:t xml:space="preserve"> pricing</w:t>
      </w:r>
      <w:r w:rsidRPr="00113455">
        <w:t xml:space="preserve"> </w:t>
      </w:r>
      <w:r w:rsidR="0032389F">
        <w:t>objectives</w:t>
      </w:r>
      <w:r w:rsidR="0032389F" w:rsidRPr="00113455">
        <w:t xml:space="preserve"> </w:t>
      </w:r>
      <w:r w:rsidR="00E5544F">
        <w:t xml:space="preserve">and </w:t>
      </w:r>
      <w:r w:rsidR="00686C53">
        <w:t xml:space="preserve">the results of the </w:t>
      </w:r>
      <w:r w:rsidR="00E5544F">
        <w:t>analysis in the TOL RIS,</w:t>
      </w:r>
      <w:r w:rsidR="00C3783A">
        <w:t xml:space="preserve"> </w:t>
      </w:r>
      <w:r w:rsidR="00FD2E1F">
        <w:t>a change from a</w:t>
      </w:r>
      <w:r w:rsidR="00E5544F">
        <w:t xml:space="preserve"> </w:t>
      </w:r>
      <w:r w:rsidR="008922EC">
        <w:t>discounted cost recovery fee model</w:t>
      </w:r>
      <w:r w:rsidR="00FD2E1F">
        <w:t xml:space="preserve"> to</w:t>
      </w:r>
      <w:r w:rsidR="008922EC">
        <w:t xml:space="preserve"> </w:t>
      </w:r>
      <w:r w:rsidR="00B21C9E">
        <w:t>a more</w:t>
      </w:r>
      <w:r w:rsidR="005206B2">
        <w:t xml:space="preserve"> efficient</w:t>
      </w:r>
      <w:r w:rsidR="00A67E06">
        <w:t xml:space="preserve">, </w:t>
      </w:r>
      <w:r w:rsidR="00A67E06" w:rsidRPr="006D6E91">
        <w:t>flexible</w:t>
      </w:r>
      <w:r w:rsidR="00AE1F37">
        <w:t xml:space="preserve"> </w:t>
      </w:r>
      <w:r w:rsidR="0080346A">
        <w:t xml:space="preserve">licence class </w:t>
      </w:r>
      <w:r w:rsidR="00AE1F37">
        <w:t>model</w:t>
      </w:r>
      <w:r w:rsidR="00DF59F7">
        <w:t xml:space="preserve"> </w:t>
      </w:r>
      <w:r w:rsidR="00B651EA">
        <w:t>is now in place</w:t>
      </w:r>
      <w:r w:rsidR="008922EC">
        <w:t xml:space="preserve">. </w:t>
      </w:r>
    </w:p>
    <w:p w14:paraId="486BF0AF" w14:textId="18913CED" w:rsidR="00357F4A" w:rsidRDefault="00E3430B" w:rsidP="00357F4A">
      <w:pPr>
        <w:pStyle w:val="BodyText"/>
      </w:pPr>
      <w:r w:rsidRPr="008D48CD">
        <w:t xml:space="preserve">Fees </w:t>
      </w:r>
      <w:r w:rsidR="00DF59F7" w:rsidRPr="008D48CD">
        <w:t xml:space="preserve">are </w:t>
      </w:r>
      <w:r w:rsidRPr="008D48CD">
        <w:t xml:space="preserve">set at </w:t>
      </w:r>
      <w:r w:rsidR="00410264">
        <w:t xml:space="preserve">a projected </w:t>
      </w:r>
      <w:r w:rsidR="000F0A92">
        <w:t xml:space="preserve">80% </w:t>
      </w:r>
      <w:r w:rsidRPr="008D48CD">
        <w:t>cost recover</w:t>
      </w:r>
      <w:r w:rsidR="000F0A92">
        <w:t>y</w:t>
      </w:r>
      <w:r w:rsidR="007E3D20">
        <w:t xml:space="preserve">, rising to 100% once the </w:t>
      </w:r>
      <w:r w:rsidR="00EB5D93">
        <w:t xml:space="preserve">use </w:t>
      </w:r>
      <w:r w:rsidR="007E3D20">
        <w:t>fee cap is removed in year five of the 2026 TOL Policy and its Regulations</w:t>
      </w:r>
      <w:r w:rsidR="00247263" w:rsidRPr="008D48CD">
        <w:t>.</w:t>
      </w:r>
      <w:r w:rsidR="00E1255C">
        <w:t xml:space="preserve"> </w:t>
      </w:r>
      <w:r w:rsidR="00357F4A" w:rsidRPr="00B96F21">
        <w:t>The</w:t>
      </w:r>
      <w:r w:rsidR="006D4AF0">
        <w:t xml:space="preserve"> </w:t>
      </w:r>
      <w:r w:rsidR="006D6E91" w:rsidRPr="00BB221A">
        <w:t>transition</w:t>
      </w:r>
      <w:r w:rsidR="00EB5D93">
        <w:t>ed</w:t>
      </w:r>
      <w:r w:rsidR="00B96F21" w:rsidRPr="00BB221A">
        <w:t xml:space="preserve"> remov</w:t>
      </w:r>
      <w:r w:rsidR="00EB5D93">
        <w:t>al</w:t>
      </w:r>
      <w:r w:rsidR="00B96F21" w:rsidRPr="00BB221A">
        <w:t xml:space="preserve"> </w:t>
      </w:r>
      <w:r w:rsidR="00EB5D93">
        <w:t xml:space="preserve">of </w:t>
      </w:r>
      <w:r w:rsidR="00B96F21" w:rsidRPr="00BB221A">
        <w:t>the</w:t>
      </w:r>
      <w:r w:rsidR="00DF59F7" w:rsidRPr="00B96F21">
        <w:t xml:space="preserve"> </w:t>
      </w:r>
      <w:r w:rsidR="00357F4A" w:rsidRPr="00B96F21">
        <w:t>use fee cap</w:t>
      </w:r>
      <w:r w:rsidR="00357F4A" w:rsidRPr="009F61AC">
        <w:t xml:space="preserve"> </w:t>
      </w:r>
      <w:r w:rsidR="00B96F21">
        <w:t>work</w:t>
      </w:r>
      <w:r w:rsidR="00EB5D93">
        <w:t>s</w:t>
      </w:r>
      <w:r w:rsidR="00B96F21">
        <w:t xml:space="preserve"> to </w:t>
      </w:r>
      <w:r w:rsidR="00357F4A" w:rsidRPr="009F61AC">
        <w:t>end</w:t>
      </w:r>
      <w:r w:rsidR="008A67D7">
        <w:t xml:space="preserve"> th</w:t>
      </w:r>
      <w:r w:rsidR="00CB551F">
        <w:t>e</w:t>
      </w:r>
      <w:r w:rsidR="00357F4A" w:rsidRPr="009F61AC">
        <w:t xml:space="preserve"> smaller business competitive disadvantage</w:t>
      </w:r>
      <w:r w:rsidR="00357F4A">
        <w:t xml:space="preserve"> </w:t>
      </w:r>
      <w:r w:rsidR="008A67D7">
        <w:t xml:space="preserve">and </w:t>
      </w:r>
      <w:r w:rsidR="00357F4A">
        <w:t>ensu</w:t>
      </w:r>
      <w:r w:rsidR="00EB5D93">
        <w:t>re</w:t>
      </w:r>
      <w:r w:rsidR="00357F4A">
        <w:t xml:space="preserve"> fees are proportional to use</w:t>
      </w:r>
      <w:r w:rsidR="00DE3CC6">
        <w:t xml:space="preserve">. </w:t>
      </w:r>
    </w:p>
    <w:p w14:paraId="0E2B0A8E" w14:textId="77777777" w:rsidR="00461F7F" w:rsidRDefault="00461F7F" w:rsidP="00461F7F">
      <w:pPr>
        <w:pStyle w:val="BodyText"/>
      </w:pPr>
      <w:r w:rsidRPr="009E6461">
        <w:t>The new lifestyle licence class for fitness trainers and other high repeat base client LTOs does not have use fees, in recognition of the high repeat basis of the client, short activity sessions and high price elasticity of the activity.</w:t>
      </w:r>
      <w:r w:rsidRPr="00542FDD">
        <w:t xml:space="preserve"> </w:t>
      </w:r>
    </w:p>
    <w:p w14:paraId="41FD7F80" w14:textId="77777777" w:rsidR="00461F7F" w:rsidRDefault="00461F7F" w:rsidP="00357F4A">
      <w:pPr>
        <w:pStyle w:val="BodyText"/>
      </w:pPr>
    </w:p>
    <w:p w14:paraId="21149239" w14:textId="084F62A3" w:rsidR="0060716A" w:rsidRDefault="006466AD" w:rsidP="009E17E6">
      <w:pPr>
        <w:pStyle w:val="Heading2"/>
      </w:pPr>
      <w:bookmarkStart w:id="321" w:name="_Ref183076238"/>
      <w:bookmarkStart w:id="322" w:name="_Toc232768943"/>
      <w:r>
        <w:lastRenderedPageBreak/>
        <w:t>N</w:t>
      </w:r>
      <w:r w:rsidR="0060716A">
        <w:t>ew flexible licence structure</w:t>
      </w:r>
      <w:bookmarkEnd w:id="321"/>
      <w:bookmarkEnd w:id="322"/>
    </w:p>
    <w:p w14:paraId="5631C874" w14:textId="6C4FE29F" w:rsidR="00EA1859" w:rsidRDefault="00F07578" w:rsidP="00555DBF">
      <w:pPr>
        <w:pStyle w:val="BodyText12ptBefore"/>
      </w:pPr>
      <w:r>
        <w:t>The</w:t>
      </w:r>
      <w:r w:rsidR="0035197D">
        <w:t>re</w:t>
      </w:r>
      <w:r w:rsidR="00EB014B">
        <w:t xml:space="preserve"> are</w:t>
      </w:r>
      <w:r>
        <w:t xml:space="preserve"> </w:t>
      </w:r>
      <w:r w:rsidR="00BB048A" w:rsidRPr="00A45359">
        <w:t xml:space="preserve">three </w:t>
      </w:r>
      <w:r w:rsidR="00EB014B" w:rsidRPr="00A45359">
        <w:t xml:space="preserve">main </w:t>
      </w:r>
      <w:r w:rsidR="00285F11" w:rsidRPr="00A45359">
        <w:t>classes</w:t>
      </w:r>
      <w:r w:rsidR="00285F11">
        <w:t xml:space="preserve"> of TOL</w:t>
      </w:r>
      <w:r w:rsidR="00E82A54">
        <w:t>s</w:t>
      </w:r>
      <w:r w:rsidR="005000FF">
        <w:t>:</w:t>
      </w:r>
    </w:p>
    <w:p w14:paraId="4F726146" w14:textId="1D04AB05" w:rsidR="00EA1859" w:rsidRDefault="00E82A54" w:rsidP="008E1FD2">
      <w:pPr>
        <w:pStyle w:val="ListBullet"/>
        <w:numPr>
          <w:ilvl w:val="0"/>
          <w:numId w:val="48"/>
        </w:numPr>
      </w:pPr>
      <w:r>
        <w:t>S</w:t>
      </w:r>
      <w:r w:rsidR="005A09C1">
        <w:t>t</w:t>
      </w:r>
      <w:r w:rsidR="00CC0A63">
        <w:t>an</w:t>
      </w:r>
      <w:r w:rsidR="005A09C1">
        <w:t>d</w:t>
      </w:r>
      <w:r w:rsidR="00CC0A63">
        <w:t>ard TOL</w:t>
      </w:r>
    </w:p>
    <w:p w14:paraId="226C87E5" w14:textId="57219E81" w:rsidR="0071087A" w:rsidRDefault="00434DC8" w:rsidP="0071087A">
      <w:pPr>
        <w:pStyle w:val="ListBullet"/>
        <w:numPr>
          <w:ilvl w:val="0"/>
          <w:numId w:val="48"/>
        </w:numPr>
      </w:pPr>
      <w:r>
        <w:t>L</w:t>
      </w:r>
      <w:r w:rsidR="00EA1859">
        <w:t>ifestyle TOL</w:t>
      </w:r>
    </w:p>
    <w:p w14:paraId="71C6A637" w14:textId="6086F4AF" w:rsidR="009F779D" w:rsidRDefault="009F779D" w:rsidP="0071087A">
      <w:pPr>
        <w:pStyle w:val="ListBullet"/>
        <w:numPr>
          <w:ilvl w:val="0"/>
          <w:numId w:val="48"/>
        </w:numPr>
      </w:pPr>
      <w:r>
        <w:t>Limited availability TOL</w:t>
      </w:r>
      <w:r w:rsidR="001B70DD">
        <w:t xml:space="preserve"> </w:t>
      </w:r>
      <w:r w:rsidR="007B0F92">
        <w:t>(</w:t>
      </w:r>
      <w:r w:rsidR="00434DC8">
        <w:t xml:space="preserve">Where the number of licences available </w:t>
      </w:r>
      <w:r>
        <w:t>needs to be</w:t>
      </w:r>
      <w:r w:rsidR="00434DC8">
        <w:t xml:space="preserve"> restricted</w:t>
      </w:r>
      <w:r w:rsidR="007B0F92">
        <w:t>).</w:t>
      </w:r>
    </w:p>
    <w:p w14:paraId="07679D24" w14:textId="3430BFF4" w:rsidR="00705D4B" w:rsidRDefault="00340603" w:rsidP="009E0541">
      <w:pPr>
        <w:pStyle w:val="BodyText"/>
      </w:pPr>
      <w:r>
        <w:t>A limited availability TOL was know</w:t>
      </w:r>
      <w:r w:rsidR="00CF14CF">
        <w:t>n</w:t>
      </w:r>
      <w:r>
        <w:t xml:space="preserve"> as a </w:t>
      </w:r>
      <w:r w:rsidR="00FB4988">
        <w:t>c</w:t>
      </w:r>
      <w:r w:rsidR="009E0541">
        <w:t xml:space="preserve">ompetitive </w:t>
      </w:r>
      <w:r w:rsidR="00C5527A">
        <w:t xml:space="preserve">allocated </w:t>
      </w:r>
      <w:r w:rsidR="009E0541">
        <w:t>TOL</w:t>
      </w:r>
      <w:r w:rsidR="00CF14CF">
        <w:t xml:space="preserve"> under the previous regulations. T</w:t>
      </w:r>
      <w:r w:rsidR="00314397">
        <w:t xml:space="preserve">his licence </w:t>
      </w:r>
      <w:r w:rsidR="00A84AFA">
        <w:t xml:space="preserve">can be </w:t>
      </w:r>
      <w:r w:rsidR="00BC0D53">
        <w:t>use</w:t>
      </w:r>
      <w:r w:rsidR="00A84AFA">
        <w:t>d by land managers</w:t>
      </w:r>
      <w:r w:rsidR="00BC0D53">
        <w:t xml:space="preserve"> at last resort</w:t>
      </w:r>
      <w:r w:rsidR="005E4FD3">
        <w:t xml:space="preserve"> </w:t>
      </w:r>
      <w:r w:rsidR="000E691C">
        <w:t>for</w:t>
      </w:r>
      <w:r w:rsidR="00300009">
        <w:t xml:space="preserve"> any of</w:t>
      </w:r>
      <w:r w:rsidR="005E4FD3">
        <w:t xml:space="preserve"> </w:t>
      </w:r>
      <w:r w:rsidR="000E691C">
        <w:t xml:space="preserve">five </w:t>
      </w:r>
      <w:r w:rsidR="005E4FD3">
        <w:t>regulated reasons</w:t>
      </w:r>
      <w:r w:rsidR="00705D4B">
        <w:t>:</w:t>
      </w:r>
    </w:p>
    <w:p w14:paraId="6295ABFF" w14:textId="3F50DC03" w:rsidR="00A95825" w:rsidRDefault="00721342" w:rsidP="00A95825">
      <w:pPr>
        <w:pStyle w:val="TableTextBullet"/>
        <w:numPr>
          <w:ilvl w:val="0"/>
          <w:numId w:val="88"/>
        </w:numPr>
      </w:pPr>
      <w:r>
        <w:t>E</w:t>
      </w:r>
      <w:r w:rsidR="00A95825">
        <w:t>nvironmental reasons.</w:t>
      </w:r>
    </w:p>
    <w:p w14:paraId="2A51E7B0" w14:textId="2D57A4E7" w:rsidR="00A95825" w:rsidRDefault="00721342" w:rsidP="00A95825">
      <w:pPr>
        <w:pStyle w:val="TableTextBullet"/>
        <w:numPr>
          <w:ilvl w:val="0"/>
          <w:numId w:val="88"/>
        </w:numPr>
      </w:pPr>
      <w:r>
        <w:t>Cultural reasons.</w:t>
      </w:r>
    </w:p>
    <w:p w14:paraId="02AE7889" w14:textId="7BD95609" w:rsidR="00A95825" w:rsidRDefault="00A95825" w:rsidP="00A95825">
      <w:pPr>
        <w:pStyle w:val="TableTextBullet"/>
        <w:numPr>
          <w:ilvl w:val="0"/>
          <w:numId w:val="88"/>
        </w:numPr>
      </w:pPr>
      <w:r>
        <w:t xml:space="preserve">To </w:t>
      </w:r>
      <w:r w:rsidR="00721342">
        <w:t xml:space="preserve">ensure public </w:t>
      </w:r>
      <w:r>
        <w:t xml:space="preserve">safety. </w:t>
      </w:r>
    </w:p>
    <w:p w14:paraId="37C92990" w14:textId="144049B9" w:rsidR="00D76145" w:rsidRPr="00503E57" w:rsidRDefault="00A95825" w:rsidP="00A95825">
      <w:pPr>
        <w:pStyle w:val="BodyText"/>
        <w:numPr>
          <w:ilvl w:val="0"/>
          <w:numId w:val="88"/>
        </w:numPr>
      </w:pPr>
      <w:r>
        <w:t>T</w:t>
      </w:r>
      <w:r w:rsidR="0046342B" w:rsidRPr="00D76145">
        <w:t xml:space="preserve">o </w:t>
      </w:r>
      <w:r w:rsidR="00721342">
        <w:t>manage the</w:t>
      </w:r>
      <w:r w:rsidR="00721342" w:rsidRPr="00D76145">
        <w:t xml:space="preserve"> </w:t>
      </w:r>
      <w:r w:rsidR="0046342B" w:rsidRPr="00D76145">
        <w:t>visitor experience</w:t>
      </w:r>
      <w:r w:rsidR="00503E57">
        <w:t>.</w:t>
      </w:r>
    </w:p>
    <w:p w14:paraId="389D225C" w14:textId="0F262CA9" w:rsidR="00D76145" w:rsidRPr="00503E57" w:rsidRDefault="00503E57" w:rsidP="008803D0">
      <w:pPr>
        <w:pStyle w:val="BodyText"/>
        <w:numPr>
          <w:ilvl w:val="0"/>
          <w:numId w:val="88"/>
        </w:numPr>
      </w:pPr>
      <w:r>
        <w:t xml:space="preserve">To ensure </w:t>
      </w:r>
      <w:r w:rsidR="005F06E0" w:rsidRPr="00D76145">
        <w:t>environmental sustainability</w:t>
      </w:r>
      <w:r w:rsidR="00FB4988" w:rsidRPr="00D76145">
        <w:t xml:space="preserve">. </w:t>
      </w:r>
    </w:p>
    <w:p w14:paraId="2AFA9671" w14:textId="5D411504" w:rsidR="00655E1C" w:rsidRDefault="00655E1C" w:rsidP="00655E1C">
      <w:pPr>
        <w:pStyle w:val="BodyText"/>
      </w:pPr>
      <w:r>
        <w:t xml:space="preserve">A summary of </w:t>
      </w:r>
      <w:r w:rsidR="001B2457">
        <w:t xml:space="preserve">TOL classes is in </w:t>
      </w:r>
      <w:r w:rsidR="001B2457">
        <w:fldChar w:fldCharType="begin"/>
      </w:r>
      <w:r w:rsidR="001B2457">
        <w:instrText xml:space="preserve"> REF _Ref183076206 \h </w:instrText>
      </w:r>
      <w:r w:rsidR="001B2457">
        <w:fldChar w:fldCharType="separate"/>
      </w:r>
      <w:r w:rsidR="005B537E">
        <w:t xml:space="preserve">Table </w:t>
      </w:r>
      <w:r w:rsidR="005B537E">
        <w:rPr>
          <w:noProof/>
        </w:rPr>
        <w:t>3</w:t>
      </w:r>
      <w:r w:rsidR="001B2457">
        <w:fldChar w:fldCharType="end"/>
      </w:r>
      <w:r w:rsidR="001B2457">
        <w:t xml:space="preserve">, more detailed information is </w:t>
      </w:r>
      <w:r w:rsidR="00303393">
        <w:t xml:space="preserve">further </w:t>
      </w:r>
      <w:r w:rsidR="001B2457">
        <w:t>in</w:t>
      </w:r>
      <w:r w:rsidR="00A6450D">
        <w:t xml:space="preserve"> </w:t>
      </w:r>
      <w:r w:rsidR="00303393">
        <w:t xml:space="preserve">this </w:t>
      </w:r>
      <w:r w:rsidR="00A6450D">
        <w:t>section</w:t>
      </w:r>
      <w:r w:rsidR="004B4DF6">
        <w:t>. F</w:t>
      </w:r>
      <w:r w:rsidR="00A6450D">
        <w:t xml:space="preserve">ees for each licence class are </w:t>
      </w:r>
      <w:r>
        <w:t xml:space="preserve">in </w:t>
      </w:r>
      <w:r>
        <w:fldChar w:fldCharType="begin"/>
      </w:r>
      <w:r>
        <w:instrText xml:space="preserve"> REF _Ref181892659 \h </w:instrText>
      </w:r>
      <w:r>
        <w:fldChar w:fldCharType="separate"/>
      </w:r>
      <w:r w:rsidR="005B537E">
        <w:t xml:space="preserve">Table </w:t>
      </w:r>
      <w:r w:rsidR="005B537E">
        <w:rPr>
          <w:noProof/>
        </w:rPr>
        <w:t>4</w:t>
      </w:r>
      <w:r>
        <w:fldChar w:fldCharType="end"/>
      </w:r>
      <w:r>
        <w:t>.</w:t>
      </w:r>
    </w:p>
    <w:p w14:paraId="03EA9F53" w14:textId="77777777" w:rsidR="00E85F9B" w:rsidRPr="00542FDD" w:rsidRDefault="00E85F9B" w:rsidP="007731AB">
      <w:pPr>
        <w:pStyle w:val="BodyText"/>
      </w:pPr>
    </w:p>
    <w:p w14:paraId="57BC23BA" w14:textId="24D022D5" w:rsidR="00542FDD" w:rsidRPr="00542FDD" w:rsidRDefault="00542FDD" w:rsidP="00542FDD">
      <w:pPr>
        <w:pStyle w:val="Caption"/>
      </w:pPr>
      <w:bookmarkStart w:id="323" w:name="_Ref183076206"/>
      <w:r>
        <w:t xml:space="preserve">Table </w:t>
      </w:r>
      <w:fldSimple w:instr=" SEQ Table \* ARABIC ">
        <w:r w:rsidR="005B537E">
          <w:rPr>
            <w:noProof/>
          </w:rPr>
          <w:t>3</w:t>
        </w:r>
      </w:fldSimple>
      <w:bookmarkEnd w:id="323"/>
      <w:r>
        <w:t>: Summary of TOL classes</w:t>
      </w:r>
    </w:p>
    <w:tbl>
      <w:tblPr>
        <w:tblStyle w:val="TableGrid"/>
        <w:tblW w:w="0" w:type="auto"/>
        <w:tblLook w:val="04A0" w:firstRow="1" w:lastRow="0" w:firstColumn="1" w:lastColumn="0" w:noHBand="0" w:noVBand="1"/>
      </w:tblPr>
      <w:tblGrid>
        <w:gridCol w:w="2410"/>
        <w:gridCol w:w="4253"/>
        <w:gridCol w:w="2976"/>
      </w:tblGrid>
      <w:tr w:rsidR="00C667A5" w14:paraId="1D7B26B5" w14:textId="77777777" w:rsidTr="006D3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2D14E7" w14:textId="3329A901" w:rsidR="00C667A5" w:rsidRPr="00C667A5" w:rsidRDefault="00C667A5" w:rsidP="006112FB">
            <w:pPr>
              <w:pStyle w:val="BodyText"/>
              <w:rPr>
                <w:b/>
                <w:bCs/>
              </w:rPr>
            </w:pPr>
            <w:r w:rsidRPr="00C667A5">
              <w:rPr>
                <w:b/>
                <w:bCs/>
              </w:rPr>
              <w:t xml:space="preserve">Licence </w:t>
            </w:r>
            <w:r w:rsidR="005375CE">
              <w:rPr>
                <w:b/>
                <w:bCs/>
              </w:rPr>
              <w:t>class</w:t>
            </w:r>
          </w:p>
        </w:tc>
        <w:tc>
          <w:tcPr>
            <w:tcW w:w="4253" w:type="dxa"/>
          </w:tcPr>
          <w:p w14:paraId="7E878F8C" w14:textId="1B1AA7CA" w:rsidR="00C667A5" w:rsidRPr="001F3DAD" w:rsidRDefault="001F3DAD" w:rsidP="006112FB">
            <w:pPr>
              <w:pStyle w:val="BodyText"/>
              <w:cnfStyle w:val="100000000000" w:firstRow="1" w:lastRow="0" w:firstColumn="0" w:lastColumn="0" w:oddVBand="0" w:evenVBand="0" w:oddHBand="0" w:evenHBand="0" w:firstRowFirstColumn="0" w:firstRowLastColumn="0" w:lastRowFirstColumn="0" w:lastRowLastColumn="0"/>
              <w:rPr>
                <w:b/>
                <w:bCs/>
              </w:rPr>
            </w:pPr>
            <w:r>
              <w:rPr>
                <w:b/>
                <w:bCs/>
              </w:rPr>
              <w:t>D</w:t>
            </w:r>
            <w:r w:rsidRPr="001F3DAD">
              <w:rPr>
                <w:b/>
                <w:bCs/>
              </w:rPr>
              <w:t xml:space="preserve">escription </w:t>
            </w:r>
            <w:r>
              <w:rPr>
                <w:b/>
                <w:bCs/>
              </w:rPr>
              <w:t>s</w:t>
            </w:r>
            <w:r w:rsidRPr="001F3DAD">
              <w:rPr>
                <w:b/>
                <w:bCs/>
              </w:rPr>
              <w:t>ummary</w:t>
            </w:r>
          </w:p>
        </w:tc>
        <w:tc>
          <w:tcPr>
            <w:tcW w:w="2976" w:type="dxa"/>
          </w:tcPr>
          <w:p w14:paraId="319ADF74" w14:textId="614B3614" w:rsidR="00C667A5" w:rsidRPr="00E85F9B" w:rsidRDefault="00E85F9B" w:rsidP="006112FB">
            <w:pPr>
              <w:pStyle w:val="BodyText"/>
              <w:cnfStyle w:val="100000000000" w:firstRow="1" w:lastRow="0" w:firstColumn="0" w:lastColumn="0" w:oddVBand="0" w:evenVBand="0" w:oddHBand="0" w:evenHBand="0" w:firstRowFirstColumn="0" w:firstRowLastColumn="0" w:lastRowFirstColumn="0" w:lastRowLastColumn="0"/>
              <w:rPr>
                <w:b/>
                <w:bCs/>
              </w:rPr>
            </w:pPr>
            <w:r w:rsidRPr="00E85F9B">
              <w:rPr>
                <w:b/>
                <w:bCs/>
              </w:rPr>
              <w:t>Notes</w:t>
            </w:r>
          </w:p>
        </w:tc>
      </w:tr>
      <w:tr w:rsidR="00C667A5" w14:paraId="49992310" w14:textId="77777777" w:rsidTr="006D39E2">
        <w:tc>
          <w:tcPr>
            <w:cnfStyle w:val="001000000000" w:firstRow="0" w:lastRow="0" w:firstColumn="1" w:lastColumn="0" w:oddVBand="0" w:evenVBand="0" w:oddHBand="0" w:evenHBand="0" w:firstRowFirstColumn="0" w:firstRowLastColumn="0" w:lastRowFirstColumn="0" w:lastRowLastColumn="0"/>
            <w:tcW w:w="2410" w:type="dxa"/>
          </w:tcPr>
          <w:p w14:paraId="18889EC2" w14:textId="30C501B4" w:rsidR="00C667A5" w:rsidRDefault="00C667A5" w:rsidP="006112FB">
            <w:pPr>
              <w:pStyle w:val="BodyText"/>
            </w:pPr>
            <w:r>
              <w:t>Standard</w:t>
            </w:r>
          </w:p>
        </w:tc>
        <w:tc>
          <w:tcPr>
            <w:tcW w:w="4253" w:type="dxa"/>
          </w:tcPr>
          <w:p w14:paraId="4C3F4A5F" w14:textId="04AEBB1B" w:rsidR="00C667A5" w:rsidRDefault="0069325F" w:rsidP="006112FB">
            <w:pPr>
              <w:pStyle w:val="BodyText"/>
              <w:cnfStyle w:val="000000000000" w:firstRow="0" w:lastRow="0" w:firstColumn="0" w:lastColumn="0" w:oddVBand="0" w:evenVBand="0" w:oddHBand="0" w:evenHBand="0" w:firstRowFirstColumn="0" w:firstRowLastColumn="0" w:lastRowFirstColumn="0" w:lastRowLastColumn="0"/>
            </w:pPr>
            <w:r>
              <w:t>D</w:t>
            </w:r>
            <w:r w:rsidR="005375CE">
              <w:t>efault licence class</w:t>
            </w:r>
            <w:r w:rsidR="00E7745A">
              <w:t>.</w:t>
            </w:r>
          </w:p>
        </w:tc>
        <w:tc>
          <w:tcPr>
            <w:tcW w:w="2976" w:type="dxa"/>
          </w:tcPr>
          <w:p w14:paraId="33150CCF" w14:textId="77777777" w:rsidR="00C667A5" w:rsidRDefault="00C667A5" w:rsidP="006112FB">
            <w:pPr>
              <w:pStyle w:val="BodyText"/>
              <w:cnfStyle w:val="000000000000" w:firstRow="0" w:lastRow="0" w:firstColumn="0" w:lastColumn="0" w:oddVBand="0" w:evenVBand="0" w:oddHBand="0" w:evenHBand="0" w:firstRowFirstColumn="0" w:firstRowLastColumn="0" w:lastRowFirstColumn="0" w:lastRowLastColumn="0"/>
            </w:pPr>
          </w:p>
        </w:tc>
      </w:tr>
      <w:tr w:rsidR="00C667A5" w14:paraId="4CE0669C" w14:textId="77777777" w:rsidTr="006D39E2">
        <w:tc>
          <w:tcPr>
            <w:cnfStyle w:val="001000000000" w:firstRow="0" w:lastRow="0" w:firstColumn="1" w:lastColumn="0" w:oddVBand="0" w:evenVBand="0" w:oddHBand="0" w:evenHBand="0" w:firstRowFirstColumn="0" w:firstRowLastColumn="0" w:lastRowFirstColumn="0" w:lastRowLastColumn="0"/>
            <w:tcW w:w="2410" w:type="dxa"/>
          </w:tcPr>
          <w:p w14:paraId="328B5347" w14:textId="5AFC91FE" w:rsidR="00C667A5" w:rsidRDefault="00C667A5" w:rsidP="006112FB">
            <w:pPr>
              <w:pStyle w:val="BodyText"/>
            </w:pPr>
            <w:r>
              <w:t>Lifestyle</w:t>
            </w:r>
            <w:r w:rsidR="00C81694">
              <w:t xml:space="preserve"> </w:t>
            </w:r>
          </w:p>
        </w:tc>
        <w:tc>
          <w:tcPr>
            <w:tcW w:w="4253" w:type="dxa"/>
          </w:tcPr>
          <w:p w14:paraId="26069AAB" w14:textId="20A43630" w:rsidR="00C667A5" w:rsidRDefault="00332772" w:rsidP="00B06209">
            <w:pPr>
              <w:pStyle w:val="ListBullet"/>
              <w:ind w:left="0" w:firstLine="0"/>
              <w:cnfStyle w:val="000000000000" w:firstRow="0" w:lastRow="0" w:firstColumn="0" w:lastColumn="0" w:oddVBand="0" w:evenVBand="0" w:oddHBand="0" w:evenHBand="0" w:firstRowFirstColumn="0" w:firstRowLastColumn="0" w:lastRowFirstColumn="0" w:lastRowLastColumn="0"/>
            </w:pPr>
            <w:r>
              <w:t xml:space="preserve">For </w:t>
            </w:r>
            <w:r w:rsidR="003B0563">
              <w:t xml:space="preserve">lifestyle activities </w:t>
            </w:r>
            <w:r w:rsidR="00056D85">
              <w:t xml:space="preserve">conducted </w:t>
            </w:r>
            <w:r w:rsidR="003B0563">
              <w:t>for clients who participate on a regular basis, close to their home</w:t>
            </w:r>
            <w:r w:rsidR="00E7745A">
              <w:t>.</w:t>
            </w:r>
            <w:r w:rsidR="003B0563">
              <w:t xml:space="preserve"> </w:t>
            </w:r>
          </w:p>
        </w:tc>
        <w:tc>
          <w:tcPr>
            <w:tcW w:w="2976" w:type="dxa"/>
          </w:tcPr>
          <w:p w14:paraId="66685DB9" w14:textId="26799A1D" w:rsidR="00C667A5" w:rsidRDefault="001072F3" w:rsidP="009C099D">
            <w:pPr>
              <w:pStyle w:val="BodyText"/>
              <w:cnfStyle w:val="000000000000" w:firstRow="0" w:lastRow="0" w:firstColumn="0" w:lastColumn="0" w:oddVBand="0" w:evenVBand="0" w:oddHBand="0" w:evenHBand="0" w:firstRowFirstColumn="0" w:firstRowLastColumn="0" w:lastRowFirstColumn="0" w:lastRowLastColumn="0"/>
            </w:pPr>
            <w:r>
              <w:t xml:space="preserve">Lifestyle activities </w:t>
            </w:r>
            <w:r w:rsidR="00306EA3">
              <w:t>could be</w:t>
            </w:r>
            <w:r w:rsidR="00294849">
              <w:t xml:space="preserve"> fitness, strength</w:t>
            </w:r>
            <w:r w:rsidR="00306EA3">
              <w:t xml:space="preserve">, </w:t>
            </w:r>
            <w:r w:rsidR="00294849">
              <w:t xml:space="preserve">wellness </w:t>
            </w:r>
            <w:r w:rsidR="00306EA3">
              <w:t>and education</w:t>
            </w:r>
            <w:r w:rsidR="00EB2B06">
              <w:t>al</w:t>
            </w:r>
            <w:r w:rsidR="00306EA3">
              <w:t xml:space="preserve"> </w:t>
            </w:r>
            <w:r w:rsidR="00294849">
              <w:t>activities</w:t>
            </w:r>
            <w:r w:rsidR="00E83395">
              <w:t xml:space="preserve"> with </w:t>
            </w:r>
            <w:r w:rsidR="00EB2B06">
              <w:t>high repeat</w:t>
            </w:r>
            <w:r w:rsidR="00E83395">
              <w:t xml:space="preserve"> participants</w:t>
            </w:r>
            <w:r w:rsidR="005D5EF6">
              <w:t xml:space="preserve"> </w:t>
            </w:r>
            <w:r w:rsidR="009C099D">
              <w:t xml:space="preserve">and does not involve the use of large pieces of equipment. For </w:t>
            </w:r>
            <w:r w:rsidR="00BC01A5">
              <w:t>example,</w:t>
            </w:r>
            <w:r w:rsidR="009C099D">
              <w:t xml:space="preserve"> surfboards, bicycles, kayaks or a stand-up paddleboards.</w:t>
            </w:r>
          </w:p>
        </w:tc>
      </w:tr>
      <w:tr w:rsidR="00C667A5" w14:paraId="769EE798" w14:textId="77777777" w:rsidTr="006D39E2">
        <w:tc>
          <w:tcPr>
            <w:cnfStyle w:val="001000000000" w:firstRow="0" w:lastRow="0" w:firstColumn="1" w:lastColumn="0" w:oddVBand="0" w:evenVBand="0" w:oddHBand="0" w:evenHBand="0" w:firstRowFirstColumn="0" w:firstRowLastColumn="0" w:lastRowFirstColumn="0" w:lastRowLastColumn="0"/>
            <w:tcW w:w="2410" w:type="dxa"/>
          </w:tcPr>
          <w:p w14:paraId="57CD57CC" w14:textId="016F5F48" w:rsidR="00C667A5" w:rsidRDefault="00F83EE5" w:rsidP="006112FB">
            <w:pPr>
              <w:pStyle w:val="BodyText"/>
            </w:pPr>
            <w:r>
              <w:t>L</w:t>
            </w:r>
            <w:r w:rsidR="00302BBE">
              <w:t xml:space="preserve">imited </w:t>
            </w:r>
            <w:r w:rsidR="00DC1938">
              <w:t>availability</w:t>
            </w:r>
          </w:p>
        </w:tc>
        <w:tc>
          <w:tcPr>
            <w:tcW w:w="4253" w:type="dxa"/>
          </w:tcPr>
          <w:p w14:paraId="61FDD8CC" w14:textId="63B7ECE9" w:rsidR="00A97359" w:rsidRDefault="00D64CBF" w:rsidP="00D64CBF">
            <w:pPr>
              <w:pStyle w:val="BodyText"/>
              <w:cnfStyle w:val="000000000000" w:firstRow="0" w:lastRow="0" w:firstColumn="0" w:lastColumn="0" w:oddVBand="0" w:evenVBand="0" w:oddHBand="0" w:evenHBand="0" w:firstRowFirstColumn="0" w:firstRowLastColumn="0" w:lastRowFirstColumn="0" w:lastRowLastColumn="0"/>
            </w:pPr>
            <w:r>
              <w:t>A</w:t>
            </w:r>
            <w:r w:rsidRPr="00B26C14">
              <w:t xml:space="preserve"> land manager </w:t>
            </w:r>
            <w:r>
              <w:t>may</w:t>
            </w:r>
            <w:r w:rsidRPr="00B26C14">
              <w:t xml:space="preserve"> use </w:t>
            </w:r>
            <w:r w:rsidR="0052702D">
              <w:t>at</w:t>
            </w:r>
            <w:r>
              <w:t xml:space="preserve"> last resort for</w:t>
            </w:r>
            <w:r w:rsidR="00A97359">
              <w:t>:</w:t>
            </w:r>
          </w:p>
          <w:p w14:paraId="4AEFA968" w14:textId="11C96BC3" w:rsidR="00D64CBF" w:rsidRDefault="00D64CBF" w:rsidP="00A97359">
            <w:pPr>
              <w:pStyle w:val="TableTextBullet"/>
              <w:cnfStyle w:val="000000000000" w:firstRow="0" w:lastRow="0" w:firstColumn="0" w:lastColumn="0" w:oddVBand="0" w:evenVBand="0" w:oddHBand="0" w:evenHBand="0" w:firstRowFirstColumn="0" w:firstRowLastColumn="0" w:lastRowFirstColumn="0" w:lastRowLastColumn="0"/>
            </w:pPr>
            <w:r>
              <w:t>environmental, cultural or safety reasons</w:t>
            </w:r>
            <w:r w:rsidR="00CB7F24">
              <w:t xml:space="preserve"> </w:t>
            </w:r>
          </w:p>
          <w:p w14:paraId="7BAE00E0" w14:textId="7737C6DB" w:rsidR="00C667A5" w:rsidRDefault="00A97359" w:rsidP="00A97359">
            <w:pPr>
              <w:pStyle w:val="TableTextBullet"/>
              <w:cnfStyle w:val="000000000000" w:firstRow="0" w:lastRow="0" w:firstColumn="0" w:lastColumn="0" w:oddVBand="0" w:evenVBand="0" w:oddHBand="0" w:evenHBand="0" w:firstRowFirstColumn="0" w:firstRowLastColumn="0" w:lastRowFirstColumn="0" w:lastRowLastColumn="0"/>
            </w:pPr>
            <w:r>
              <w:t>t</w:t>
            </w:r>
            <w:r w:rsidR="00D64CBF">
              <w:t>o maintain visitor experience and for environmental sustainability reasons</w:t>
            </w:r>
            <w:r w:rsidR="0089204B">
              <w:rPr>
                <w:vertAlign w:val="superscript"/>
              </w:rPr>
              <w:t xml:space="preserve"> </w:t>
            </w:r>
          </w:p>
        </w:tc>
        <w:tc>
          <w:tcPr>
            <w:tcW w:w="2976" w:type="dxa"/>
          </w:tcPr>
          <w:p w14:paraId="5D64946C" w14:textId="77777777" w:rsidR="00C667A5" w:rsidRDefault="00C667A5" w:rsidP="006112FB">
            <w:pPr>
              <w:pStyle w:val="BodyText"/>
              <w:cnfStyle w:val="000000000000" w:firstRow="0" w:lastRow="0" w:firstColumn="0" w:lastColumn="0" w:oddVBand="0" w:evenVBand="0" w:oddHBand="0" w:evenHBand="0" w:firstRowFirstColumn="0" w:firstRowLastColumn="0" w:lastRowFirstColumn="0" w:lastRowLastColumn="0"/>
            </w:pPr>
          </w:p>
        </w:tc>
      </w:tr>
    </w:tbl>
    <w:p w14:paraId="27BDCF03" w14:textId="55C2DE1B" w:rsidR="00BB09D5" w:rsidRDefault="006112FB" w:rsidP="00F37191">
      <w:pPr>
        <w:pStyle w:val="Heading4"/>
      </w:pPr>
      <w:bookmarkStart w:id="324" w:name="_Toc188971464"/>
      <w:bookmarkStart w:id="325" w:name="_Toc189771060"/>
      <w:bookmarkStart w:id="326" w:name="_Toc192843204"/>
      <w:bookmarkStart w:id="327" w:name="_Toc199505239"/>
      <w:bookmarkStart w:id="328" w:name="_Toc204266082"/>
      <w:bookmarkStart w:id="329" w:name="_Toc232768944"/>
      <w:r>
        <w:t>Standard licence</w:t>
      </w:r>
      <w:bookmarkEnd w:id="324"/>
      <w:bookmarkEnd w:id="325"/>
      <w:bookmarkEnd w:id="326"/>
      <w:bookmarkEnd w:id="327"/>
      <w:bookmarkEnd w:id="328"/>
      <w:bookmarkEnd w:id="329"/>
    </w:p>
    <w:p w14:paraId="4A2E4FB6" w14:textId="12BFFF63" w:rsidR="009F06AD" w:rsidRPr="005D3EEE" w:rsidRDefault="00252DBE" w:rsidP="00646566">
      <w:pPr>
        <w:pStyle w:val="BodyText"/>
      </w:pPr>
      <w:r>
        <w:t xml:space="preserve">A standard licence </w:t>
      </w:r>
      <w:r w:rsidR="00FE48A5">
        <w:t>is</w:t>
      </w:r>
      <w:r>
        <w:t xml:space="preserve"> considered the default licence. </w:t>
      </w:r>
      <w:r w:rsidR="003B00D0">
        <w:t xml:space="preserve">Any operator can apply for a standard </w:t>
      </w:r>
      <w:r w:rsidR="00636DDA" w:rsidRPr="003D5A59">
        <w:t>TOL</w:t>
      </w:r>
      <w:r w:rsidR="003B00D0">
        <w:t xml:space="preserve"> unless </w:t>
      </w:r>
      <w:r w:rsidR="00636DDA" w:rsidRPr="003D5A59">
        <w:t xml:space="preserve">a land manager determines </w:t>
      </w:r>
      <w:r w:rsidR="00F4257D">
        <w:t xml:space="preserve">that </w:t>
      </w:r>
      <w:r w:rsidR="00636DDA" w:rsidRPr="003D5A59">
        <w:t xml:space="preserve">a </w:t>
      </w:r>
      <w:r w:rsidR="00FE0F32">
        <w:t>limited availability</w:t>
      </w:r>
      <w:r w:rsidR="00636DDA" w:rsidRPr="003D5A59">
        <w:t xml:space="preserve"> TOL is required.</w:t>
      </w:r>
      <w:r w:rsidR="009340F7">
        <w:t xml:space="preserve"> The annual fee for a Standard licence is 25.21 fee units ($</w:t>
      </w:r>
      <w:r w:rsidR="00D875EA">
        <w:t>435.40 in 2026/27). Adult and child use fees also apply.</w:t>
      </w:r>
    </w:p>
    <w:p w14:paraId="51648BEF" w14:textId="288957B3" w:rsidR="006112FB" w:rsidRDefault="006112FB" w:rsidP="00533874">
      <w:pPr>
        <w:pStyle w:val="Heading4"/>
      </w:pPr>
      <w:bookmarkStart w:id="330" w:name="_Toc188971466"/>
      <w:bookmarkStart w:id="331" w:name="_Toc189771062"/>
      <w:bookmarkStart w:id="332" w:name="_Toc192843206"/>
      <w:bookmarkStart w:id="333" w:name="_Toc199505241"/>
      <w:bookmarkStart w:id="334" w:name="_Toc204266084"/>
      <w:bookmarkStart w:id="335" w:name="_Toc232768945"/>
      <w:r>
        <w:t>Lifestyle l</w:t>
      </w:r>
      <w:r w:rsidR="00BA5F67">
        <w:t>icence</w:t>
      </w:r>
      <w:bookmarkEnd w:id="330"/>
      <w:bookmarkEnd w:id="331"/>
      <w:bookmarkEnd w:id="332"/>
      <w:bookmarkEnd w:id="333"/>
      <w:bookmarkEnd w:id="334"/>
      <w:bookmarkEnd w:id="335"/>
    </w:p>
    <w:p w14:paraId="7935C35B" w14:textId="79A75A1F" w:rsidR="00D63C7E" w:rsidRDefault="00105B55" w:rsidP="00F03B08">
      <w:pPr>
        <w:pStyle w:val="ListBullet"/>
        <w:ind w:left="0" w:firstLine="0"/>
      </w:pPr>
      <w:r>
        <w:t>A</w:t>
      </w:r>
      <w:r w:rsidR="00CE3DA3">
        <w:t xml:space="preserve">n operator </w:t>
      </w:r>
      <w:r>
        <w:t xml:space="preserve">who </w:t>
      </w:r>
      <w:r w:rsidR="00B76920">
        <w:t>o</w:t>
      </w:r>
      <w:r w:rsidR="00965547">
        <w:t>ffers</w:t>
      </w:r>
      <w:r w:rsidR="00B76920">
        <w:t xml:space="preserve"> </w:t>
      </w:r>
      <w:r w:rsidR="00CE3DA3">
        <w:t>lifestyle</w:t>
      </w:r>
      <w:r w:rsidR="00E9558C">
        <w:t xml:space="preserve"> activities for</w:t>
      </w:r>
      <w:r w:rsidR="00132FAC">
        <w:t xml:space="preserve"> </w:t>
      </w:r>
      <w:r w:rsidR="00A1081C">
        <w:t>clients who participate on a regular basis</w:t>
      </w:r>
      <w:r w:rsidR="00E76437">
        <w:t>,</w:t>
      </w:r>
      <w:r w:rsidR="00A1081C">
        <w:t xml:space="preserve"> close t</w:t>
      </w:r>
      <w:r w:rsidR="00F03B08">
        <w:t>o their home</w:t>
      </w:r>
      <w:r w:rsidR="00B06F88">
        <w:t xml:space="preserve"> may apply for a lifestyle licence</w:t>
      </w:r>
      <w:r w:rsidR="00A84923">
        <w:t xml:space="preserve">. </w:t>
      </w:r>
      <w:r w:rsidR="00D875EA">
        <w:t>The annual fee for a Lifestyle licence is 25.21 fee units ($435.40 in 2026/27). Adult and child use fees do not apply.</w:t>
      </w:r>
    </w:p>
    <w:p w14:paraId="0E1BA803" w14:textId="68ED7887" w:rsidR="00E95F03" w:rsidRDefault="00E95F03" w:rsidP="00F03B08">
      <w:pPr>
        <w:pStyle w:val="ListBullet"/>
        <w:ind w:left="0" w:firstLine="0"/>
      </w:pPr>
      <w:r>
        <w:t>Lifestyle activities may include:</w:t>
      </w:r>
    </w:p>
    <w:p w14:paraId="3BF383BF" w14:textId="560FED48" w:rsidR="00330352" w:rsidRDefault="00A95421" w:rsidP="008E1FD2">
      <w:pPr>
        <w:pStyle w:val="ListBullet"/>
        <w:numPr>
          <w:ilvl w:val="0"/>
          <w:numId w:val="24"/>
        </w:numPr>
      </w:pPr>
      <w:r>
        <w:t>F</w:t>
      </w:r>
      <w:r w:rsidR="00433839">
        <w:t xml:space="preserve">itness, strength and wellness </w:t>
      </w:r>
      <w:r w:rsidR="008174E8">
        <w:t xml:space="preserve">activities </w:t>
      </w:r>
      <w:r w:rsidR="00433839">
        <w:t xml:space="preserve">such as </w:t>
      </w:r>
      <w:r w:rsidR="00433839" w:rsidRPr="00455725">
        <w:t xml:space="preserve">running, </w:t>
      </w:r>
      <w:r w:rsidR="00D12703">
        <w:t xml:space="preserve">swimming, </w:t>
      </w:r>
      <w:r w:rsidR="00433839" w:rsidRPr="00455725">
        <w:t xml:space="preserve">yoga, </w:t>
      </w:r>
      <w:r w:rsidR="00433839">
        <w:t xml:space="preserve">personal training, </w:t>
      </w:r>
      <w:r w:rsidR="00433839" w:rsidRPr="00455725">
        <w:t>Pilates, tai chi</w:t>
      </w:r>
      <w:r w:rsidR="00433839">
        <w:t xml:space="preserve"> </w:t>
      </w:r>
      <w:r w:rsidR="00433839" w:rsidRPr="00455725">
        <w:t>and bootcamp</w:t>
      </w:r>
      <w:r w:rsidR="00433839">
        <w:t>.</w:t>
      </w:r>
    </w:p>
    <w:p w14:paraId="5EC62A0F" w14:textId="7DAF11F1" w:rsidR="00330352" w:rsidRDefault="00A95421" w:rsidP="008E1FD2">
      <w:pPr>
        <w:pStyle w:val="ListBullet"/>
        <w:numPr>
          <w:ilvl w:val="0"/>
          <w:numId w:val="24"/>
        </w:numPr>
      </w:pPr>
      <w:r>
        <w:t>E</w:t>
      </w:r>
      <w:r w:rsidR="0087694B">
        <w:t xml:space="preserve">ducational and therapy activities such as </w:t>
      </w:r>
      <w:r w:rsidR="00362AB2">
        <w:t>n</w:t>
      </w:r>
      <w:r w:rsidR="00362AB2" w:rsidRPr="001E5150">
        <w:t xml:space="preserve">ature </w:t>
      </w:r>
      <w:r w:rsidR="00362AB2">
        <w:t>p</w:t>
      </w:r>
      <w:r w:rsidR="00362AB2" w:rsidRPr="001E5150">
        <w:t>lay</w:t>
      </w:r>
      <w:r w:rsidR="00362AB2">
        <w:t xml:space="preserve">, </w:t>
      </w:r>
      <w:r w:rsidR="008F09B4">
        <w:t>non-</w:t>
      </w:r>
      <w:r w:rsidR="008F09B4" w:rsidRPr="008F09B4">
        <w:t xml:space="preserve">registered </w:t>
      </w:r>
      <w:r w:rsidR="00362AB2" w:rsidRPr="008F09B4">
        <w:t>bush kinder</w:t>
      </w:r>
      <w:r w:rsidR="00702915" w:rsidRPr="008F09B4">
        <w:t xml:space="preserve"> </w:t>
      </w:r>
      <w:r w:rsidR="008F09B4" w:rsidRPr="008F09B4">
        <w:t>or</w:t>
      </w:r>
      <w:r w:rsidR="00362AB2" w:rsidRPr="008F09B4">
        <w:t xml:space="preserve"> nature therapy, </w:t>
      </w:r>
      <w:r w:rsidR="00FF3505" w:rsidRPr="008F09B4">
        <w:t>d</w:t>
      </w:r>
      <w:r w:rsidR="00362AB2" w:rsidRPr="008F09B4">
        <w:t xml:space="preserve">og </w:t>
      </w:r>
      <w:r w:rsidR="00FF3505" w:rsidRPr="008F09B4">
        <w:t>o</w:t>
      </w:r>
      <w:r w:rsidR="00362AB2" w:rsidRPr="008F09B4">
        <w:t xml:space="preserve">bedience </w:t>
      </w:r>
      <w:r w:rsidR="00FF3505" w:rsidRPr="008F09B4">
        <w:t>t</w:t>
      </w:r>
      <w:r w:rsidR="00362AB2" w:rsidRPr="008F09B4">
        <w:t>raining</w:t>
      </w:r>
      <w:r w:rsidR="00D63C7E" w:rsidRPr="008F09B4">
        <w:t>.</w:t>
      </w:r>
    </w:p>
    <w:p w14:paraId="01917308" w14:textId="77777777" w:rsidR="00350F19" w:rsidRDefault="00350F19" w:rsidP="00BB221A">
      <w:pPr>
        <w:pStyle w:val="ListBullet"/>
        <w:ind w:left="0" w:firstLine="0"/>
      </w:pPr>
      <w:r>
        <w:lastRenderedPageBreak/>
        <w:t>Lifestyle activities do not include:</w:t>
      </w:r>
    </w:p>
    <w:p w14:paraId="22E70291" w14:textId="13CFE18B" w:rsidR="00350F19" w:rsidRDefault="00350F19" w:rsidP="00350F19">
      <w:pPr>
        <w:pStyle w:val="ListBullet"/>
        <w:numPr>
          <w:ilvl w:val="0"/>
          <w:numId w:val="24"/>
        </w:numPr>
      </w:pPr>
      <w:r>
        <w:t>The use of large pieces of equipment for example surfboards, bicycles, kayaks or stand-up paddleboards.</w:t>
      </w:r>
    </w:p>
    <w:p w14:paraId="17A97868" w14:textId="25BC4E76" w:rsidR="00EC4A4A" w:rsidRDefault="00EC4A4A" w:rsidP="009259DE">
      <w:pPr>
        <w:pStyle w:val="ListBullet"/>
        <w:ind w:left="0" w:firstLine="0"/>
      </w:pPr>
      <w:r>
        <w:t>Repeat clients</w:t>
      </w:r>
      <w:r w:rsidR="000F21DB">
        <w:t>, as</w:t>
      </w:r>
      <w:r w:rsidR="00511995">
        <w:t xml:space="preserve"> defined</w:t>
      </w:r>
      <w:r w:rsidR="000F21DB">
        <w:t xml:space="preserve"> in the Regulations are</w:t>
      </w:r>
      <w:r>
        <w:t>:</w:t>
      </w:r>
    </w:p>
    <w:p w14:paraId="618F8A80" w14:textId="5D3731DE" w:rsidR="00DC1938" w:rsidRDefault="00456CBB" w:rsidP="008E1FD2">
      <w:pPr>
        <w:pStyle w:val="ListBullet"/>
        <w:numPr>
          <w:ilvl w:val="0"/>
          <w:numId w:val="25"/>
        </w:numPr>
      </w:pPr>
      <w:r>
        <w:t>E</w:t>
      </w:r>
      <w:r w:rsidR="00243D09">
        <w:t>xpected to undertake the recreational activity at least once per fortnight over</w:t>
      </w:r>
      <w:r w:rsidR="003B471D">
        <w:t xml:space="preserve"> at least</w:t>
      </w:r>
      <w:r w:rsidR="00243D09">
        <w:t xml:space="preserve"> 6 consecutive weeks.</w:t>
      </w:r>
    </w:p>
    <w:p w14:paraId="7FF17849" w14:textId="441AC109" w:rsidR="001F34E4" w:rsidRDefault="001F34E4" w:rsidP="009259DE">
      <w:pPr>
        <w:pStyle w:val="ListBullet"/>
        <w:ind w:left="0" w:firstLine="0"/>
      </w:pPr>
      <w:r>
        <w:t>Clients</w:t>
      </w:r>
      <w:r w:rsidR="00227FF8">
        <w:t xml:space="preserve"> participating close to home</w:t>
      </w:r>
      <w:r w:rsidR="00862ED6">
        <w:t>, as defined in the Regulations</w:t>
      </w:r>
      <w:r w:rsidR="00975006">
        <w:t xml:space="preserve"> are those who</w:t>
      </w:r>
      <w:r w:rsidR="00227FF8">
        <w:t>:</w:t>
      </w:r>
    </w:p>
    <w:p w14:paraId="3D131BC2" w14:textId="2980ECFD" w:rsidR="00227FF8" w:rsidRDefault="00456CBB" w:rsidP="008E1FD2">
      <w:pPr>
        <w:pStyle w:val="ListBullet"/>
        <w:numPr>
          <w:ilvl w:val="0"/>
          <w:numId w:val="26"/>
        </w:numPr>
      </w:pPr>
      <w:r>
        <w:t>R</w:t>
      </w:r>
      <w:r w:rsidR="00227FF8">
        <w:t xml:space="preserve">eside </w:t>
      </w:r>
      <w:r w:rsidR="00DE16BA">
        <w:t xml:space="preserve">within the municipal district in which the activity is conducted. </w:t>
      </w:r>
    </w:p>
    <w:p w14:paraId="697CB407" w14:textId="640FBD1F" w:rsidR="00D654DB" w:rsidRDefault="00CD6EA2" w:rsidP="009259DE">
      <w:pPr>
        <w:pStyle w:val="ListBullet"/>
        <w:ind w:left="0" w:firstLine="0"/>
      </w:pPr>
      <w:r>
        <w:t>Pricing indication</w:t>
      </w:r>
      <w:r w:rsidR="00AE12C5">
        <w:t>:</w:t>
      </w:r>
    </w:p>
    <w:p w14:paraId="521DAD2B" w14:textId="03BFF274" w:rsidR="002A5AD2" w:rsidRDefault="008718EE" w:rsidP="008E1FD2">
      <w:pPr>
        <w:pStyle w:val="ListBullet"/>
        <w:numPr>
          <w:ilvl w:val="0"/>
          <w:numId w:val="27"/>
        </w:numPr>
      </w:pPr>
      <w:r>
        <w:t>L</w:t>
      </w:r>
      <w:r w:rsidR="003551B5">
        <w:t>ifestyle activities</w:t>
      </w:r>
      <w:r w:rsidR="00AE12C5">
        <w:t xml:space="preserve"> </w:t>
      </w:r>
      <w:r w:rsidR="008D7C8D">
        <w:t>are typically priced as package</w:t>
      </w:r>
      <w:r w:rsidR="0088652F">
        <w:t>s</w:t>
      </w:r>
      <w:r w:rsidR="00AB6A5C">
        <w:t xml:space="preserve"> or have</w:t>
      </w:r>
      <w:r w:rsidR="00397BDD">
        <w:t xml:space="preserve"> minimum sign up periods such as a </w:t>
      </w:r>
      <w:r w:rsidR="00FB7765">
        <w:t xml:space="preserve">school </w:t>
      </w:r>
      <w:r w:rsidR="00397BDD">
        <w:t>term</w:t>
      </w:r>
      <w:r w:rsidR="001330C2">
        <w:t xml:space="preserve"> and are </w:t>
      </w:r>
      <w:r w:rsidR="00252D8B">
        <w:t xml:space="preserve">typically </w:t>
      </w:r>
      <w:r w:rsidR="001330C2">
        <w:t>priced lower</w:t>
      </w:r>
      <w:r w:rsidR="00252D8B">
        <w:t xml:space="preserve"> that a single </w:t>
      </w:r>
      <w:r w:rsidR="00AA04FB">
        <w:t xml:space="preserve">participation </w:t>
      </w:r>
      <w:r w:rsidR="00252D8B">
        <w:t>sessio</w:t>
      </w:r>
      <w:r w:rsidR="00350BD1">
        <w:t>n</w:t>
      </w:r>
      <w:r w:rsidR="00252D8B">
        <w:t>.</w:t>
      </w:r>
    </w:p>
    <w:p w14:paraId="3FEC9282" w14:textId="6654E819" w:rsidR="001F34E4" w:rsidRDefault="008718EE" w:rsidP="008E1FD2">
      <w:pPr>
        <w:pStyle w:val="ListBullet"/>
        <w:numPr>
          <w:ilvl w:val="0"/>
          <w:numId w:val="27"/>
        </w:numPr>
      </w:pPr>
      <w:r>
        <w:t>A</w:t>
      </w:r>
      <w:r w:rsidR="00F41529">
        <w:t xml:space="preserve"> land manager may request </w:t>
      </w:r>
      <w:r w:rsidR="004D281C">
        <w:t>an operator</w:t>
      </w:r>
      <w:r w:rsidR="00C83D05">
        <w:t>’</w:t>
      </w:r>
      <w:r w:rsidR="004D281C">
        <w:t>s</w:t>
      </w:r>
      <w:r w:rsidR="00AC263B">
        <w:t xml:space="preserve"> pricing structure</w:t>
      </w:r>
      <w:r w:rsidR="002A5AD2">
        <w:t xml:space="preserve"> and </w:t>
      </w:r>
      <w:r w:rsidR="002C6B19">
        <w:t>decide</w:t>
      </w:r>
      <w:r w:rsidR="002A5AD2">
        <w:t xml:space="preserve"> </w:t>
      </w:r>
      <w:r w:rsidR="009B2977">
        <w:t xml:space="preserve">if the </w:t>
      </w:r>
      <w:r w:rsidR="00A35C88">
        <w:t>pricing</w:t>
      </w:r>
      <w:r w:rsidR="002A5AD2">
        <w:t xml:space="preserve"> </w:t>
      </w:r>
      <w:r w:rsidR="004154CD">
        <w:t xml:space="preserve">is </w:t>
      </w:r>
      <w:r w:rsidR="004A3762">
        <w:t>indicat</w:t>
      </w:r>
      <w:r w:rsidR="004154CD">
        <w:t>ive of</w:t>
      </w:r>
      <w:r w:rsidR="004A3762">
        <w:t xml:space="preserve"> lower packaged pricing</w:t>
      </w:r>
      <w:r w:rsidR="00D469B7">
        <w:t xml:space="preserve">. </w:t>
      </w:r>
    </w:p>
    <w:p w14:paraId="2ABA4182" w14:textId="61024C83" w:rsidR="00EA0707" w:rsidRDefault="008718EE" w:rsidP="00EA0707">
      <w:pPr>
        <w:pStyle w:val="ListBullet"/>
        <w:numPr>
          <w:ilvl w:val="0"/>
          <w:numId w:val="27"/>
        </w:numPr>
      </w:pPr>
      <w:r>
        <w:t>W</w:t>
      </w:r>
      <w:r w:rsidR="00694A3A">
        <w:t xml:space="preserve">here </w:t>
      </w:r>
      <w:r w:rsidR="00A85F6F">
        <w:t xml:space="preserve">an operator </w:t>
      </w:r>
      <w:r w:rsidR="00694A3A">
        <w:t xml:space="preserve">offers </w:t>
      </w:r>
      <w:r w:rsidR="00A85F6F">
        <w:t>single participation pricing</w:t>
      </w:r>
      <w:r w:rsidR="00694A3A">
        <w:t xml:space="preserve"> and </w:t>
      </w:r>
      <w:r w:rsidR="00F42487">
        <w:t xml:space="preserve">single session participants are </w:t>
      </w:r>
      <w:r w:rsidR="005A731F">
        <w:t xml:space="preserve">expected to represent only a </w:t>
      </w:r>
      <w:r w:rsidR="00694A3A">
        <w:t xml:space="preserve">small proportion of </w:t>
      </w:r>
      <w:r w:rsidR="00F42487">
        <w:t xml:space="preserve">clientele, </w:t>
      </w:r>
      <w:r w:rsidR="005A731F">
        <w:t>an operator</w:t>
      </w:r>
      <w:r w:rsidR="00A85F6F">
        <w:t xml:space="preserve"> may still be eligible for </w:t>
      </w:r>
      <w:r w:rsidR="005A731F">
        <w:t xml:space="preserve">a </w:t>
      </w:r>
      <w:r w:rsidR="00CE576C">
        <w:t>l</w:t>
      </w:r>
      <w:r w:rsidR="005A731F">
        <w:t>ifestyle</w:t>
      </w:r>
      <w:r w:rsidR="00012530">
        <w:t xml:space="preserve"> </w:t>
      </w:r>
      <w:r w:rsidR="0020477E">
        <w:t>licence.</w:t>
      </w:r>
    </w:p>
    <w:p w14:paraId="180049B0" w14:textId="15AB02F6" w:rsidR="00EA0707" w:rsidRDefault="00EA0707" w:rsidP="00EA0707">
      <w:pPr>
        <w:pStyle w:val="ListBullet"/>
      </w:pPr>
      <w:r>
        <w:t>Flexibility:</w:t>
      </w:r>
    </w:p>
    <w:p w14:paraId="061C543B" w14:textId="7A1CDD5E" w:rsidR="00D05EE8" w:rsidRDefault="008718EE" w:rsidP="007665D9">
      <w:pPr>
        <w:pStyle w:val="ListBullet"/>
        <w:numPr>
          <w:ilvl w:val="0"/>
          <w:numId w:val="65"/>
        </w:numPr>
      </w:pPr>
      <w:r>
        <w:t>T</w:t>
      </w:r>
      <w:r w:rsidR="00EE1C14">
        <w:t xml:space="preserve">he activities of some LTOs may fall within the definition of </w:t>
      </w:r>
      <w:r w:rsidR="002A1EC2">
        <w:t>a lifestyle licence</w:t>
      </w:r>
      <w:r w:rsidR="00EE1C14">
        <w:t xml:space="preserve">, however </w:t>
      </w:r>
      <w:r w:rsidR="002103B2">
        <w:t>the LTO</w:t>
      </w:r>
      <w:r w:rsidR="00EE1C14">
        <w:t xml:space="preserve"> may prefer to hold a standard licence for </w:t>
      </w:r>
      <w:r w:rsidR="002103B2">
        <w:t>lifestyle</w:t>
      </w:r>
      <w:r w:rsidR="00EE1C14">
        <w:t xml:space="preserve"> activities and pay use fees</w:t>
      </w:r>
      <w:r w:rsidR="001841F0">
        <w:t xml:space="preserve"> for </w:t>
      </w:r>
      <w:r w:rsidR="00941ECC">
        <w:t xml:space="preserve">business </w:t>
      </w:r>
      <w:r w:rsidR="001841F0">
        <w:t>efficiency reasons. F</w:t>
      </w:r>
      <w:r w:rsidR="00296244">
        <w:t xml:space="preserve">or </w:t>
      </w:r>
      <w:r w:rsidR="00296244" w:rsidRPr="009F41DC">
        <w:t xml:space="preserve">example, if they </w:t>
      </w:r>
      <w:r w:rsidR="009F41DC" w:rsidRPr="009F41DC">
        <w:t xml:space="preserve">also </w:t>
      </w:r>
      <w:r w:rsidR="00296244" w:rsidRPr="009F41DC">
        <w:t xml:space="preserve">conduct </w:t>
      </w:r>
      <w:r w:rsidR="001841F0" w:rsidRPr="009F41DC">
        <w:t>non-lifestyle</w:t>
      </w:r>
      <w:r w:rsidR="00296244" w:rsidRPr="009F41DC">
        <w:t xml:space="preserve"> activities</w:t>
      </w:r>
      <w:r w:rsidR="002103B2" w:rsidRPr="009F41DC">
        <w:t>.</w:t>
      </w:r>
      <w:r w:rsidR="004A67CB">
        <w:t xml:space="preserve"> A </w:t>
      </w:r>
      <w:r w:rsidR="00645305">
        <w:t xml:space="preserve">land manager </w:t>
      </w:r>
      <w:r w:rsidR="00341B1C">
        <w:t>can</w:t>
      </w:r>
      <w:r w:rsidR="00645305">
        <w:t xml:space="preserve"> consider a flexible approach. </w:t>
      </w:r>
    </w:p>
    <w:p w14:paraId="7E2FE151" w14:textId="1CCB18C0" w:rsidR="00BA5F67" w:rsidRDefault="00D66A3A" w:rsidP="00F37191">
      <w:pPr>
        <w:pStyle w:val="Heading4"/>
      </w:pPr>
      <w:bookmarkStart w:id="336" w:name="_Toc188971467"/>
      <w:bookmarkStart w:id="337" w:name="_Toc189771063"/>
      <w:bookmarkStart w:id="338" w:name="_Toc192843207"/>
      <w:bookmarkStart w:id="339" w:name="_Toc199505242"/>
      <w:bookmarkStart w:id="340" w:name="_Toc204266085"/>
      <w:bookmarkStart w:id="341" w:name="_Toc232768946"/>
      <w:r>
        <w:t>L</w:t>
      </w:r>
      <w:r w:rsidR="003717A5">
        <w:t xml:space="preserve">imited availability </w:t>
      </w:r>
      <w:r w:rsidR="00BA5F67">
        <w:t>licence</w:t>
      </w:r>
      <w:bookmarkEnd w:id="336"/>
      <w:bookmarkEnd w:id="337"/>
      <w:bookmarkEnd w:id="338"/>
      <w:bookmarkEnd w:id="339"/>
      <w:bookmarkEnd w:id="340"/>
      <w:r>
        <w:t xml:space="preserve"> (competitively allocated</w:t>
      </w:r>
      <w:r w:rsidR="000E4630">
        <w:t xml:space="preserve"> licence</w:t>
      </w:r>
      <w:r>
        <w:t>)</w:t>
      </w:r>
      <w:bookmarkEnd w:id="341"/>
    </w:p>
    <w:p w14:paraId="5A9BCEF6" w14:textId="319EAF30" w:rsidR="005E670F" w:rsidRDefault="00882250" w:rsidP="00845683">
      <w:pPr>
        <w:pStyle w:val="BodyText"/>
      </w:pPr>
      <w:r>
        <w:t>At last resort, a</w:t>
      </w:r>
      <w:r w:rsidR="007A4BC0">
        <w:t xml:space="preserve"> land manager can limit the number of licences available </w:t>
      </w:r>
      <w:r>
        <w:t xml:space="preserve">and conduct an Expression of Interest (EOI) process to allocate the </w:t>
      </w:r>
      <w:r w:rsidR="00A565DF">
        <w:t>licences in a fair and</w:t>
      </w:r>
      <w:r w:rsidR="006A3BAF">
        <w:t xml:space="preserve"> transparent </w:t>
      </w:r>
      <w:r w:rsidR="008C553F">
        <w:t>way</w:t>
      </w:r>
      <w:r>
        <w:t xml:space="preserve">. </w:t>
      </w:r>
      <w:r w:rsidR="00453387">
        <w:t xml:space="preserve">An operator can apply for a </w:t>
      </w:r>
      <w:r w:rsidR="003717A5">
        <w:t>limited availability</w:t>
      </w:r>
      <w:r w:rsidR="00453387">
        <w:t xml:space="preserve"> licence </w:t>
      </w:r>
      <w:r w:rsidR="00064B87">
        <w:t xml:space="preserve">as part of </w:t>
      </w:r>
      <w:r w:rsidR="00CB2B52">
        <w:t xml:space="preserve">the </w:t>
      </w:r>
      <w:r w:rsidR="00841DB0">
        <w:t>EOI process</w:t>
      </w:r>
      <w:r w:rsidR="00105F9A">
        <w:t xml:space="preserve"> </w:t>
      </w:r>
      <w:r w:rsidR="00064B87">
        <w:t>by addressing</w:t>
      </w:r>
      <w:r w:rsidR="00A84D89">
        <w:t xml:space="preserve"> criteria </w:t>
      </w:r>
      <w:r w:rsidR="00105F9A">
        <w:t>set out by the land manager.</w:t>
      </w:r>
      <w:r w:rsidR="00841DB0">
        <w:t xml:space="preserve"> </w:t>
      </w:r>
      <w:r w:rsidR="00644F38">
        <w:t xml:space="preserve">The land manager </w:t>
      </w:r>
      <w:r w:rsidR="00D83CBB">
        <w:t xml:space="preserve">can </w:t>
      </w:r>
      <w:r w:rsidR="00644F38">
        <w:t>set the annual fee</w:t>
      </w:r>
      <w:r w:rsidR="002D7151">
        <w:t xml:space="preserve"> subject to</w:t>
      </w:r>
      <w:r w:rsidR="006901B2">
        <w:t xml:space="preserve"> </w:t>
      </w:r>
      <w:r w:rsidR="001323EA">
        <w:t xml:space="preserve">a </w:t>
      </w:r>
      <w:r w:rsidR="006901B2">
        <w:t>regulated</w:t>
      </w:r>
      <w:r w:rsidR="001323EA">
        <w:t xml:space="preserve"> </w:t>
      </w:r>
      <w:r w:rsidR="002D7151">
        <w:t>minimum and maximum</w:t>
      </w:r>
      <w:r w:rsidR="0056343C">
        <w:t xml:space="preserve">, </w:t>
      </w:r>
      <w:r w:rsidR="00D83CBB">
        <w:t xml:space="preserve">and </w:t>
      </w:r>
      <w:r w:rsidR="0056343C">
        <w:t>having regard to the reasonable costs of licensing delivery</w:t>
      </w:r>
      <w:r w:rsidR="005E670F">
        <w:t>:</w:t>
      </w:r>
    </w:p>
    <w:p w14:paraId="6C70307E" w14:textId="2FB39224" w:rsidR="006A2BE6" w:rsidRPr="00A32CB1" w:rsidRDefault="006A2BE6" w:rsidP="006A2BE6">
      <w:pPr>
        <w:pStyle w:val="BodyText"/>
        <w:numPr>
          <w:ilvl w:val="0"/>
          <w:numId w:val="65"/>
        </w:numPr>
      </w:pPr>
      <w:r w:rsidRPr="00A32CB1">
        <w:t>a minimum of 25.21 fee units ($435.</w:t>
      </w:r>
      <w:r w:rsidR="00A96CE6">
        <w:t>40</w:t>
      </w:r>
      <w:r w:rsidRPr="00A32CB1">
        <w:t xml:space="preserve"> in 2026-2027).</w:t>
      </w:r>
    </w:p>
    <w:p w14:paraId="270136DB" w14:textId="6890D843" w:rsidR="006A2BE6" w:rsidRDefault="006A2BE6" w:rsidP="006A2BE6">
      <w:pPr>
        <w:pStyle w:val="BodyText"/>
        <w:numPr>
          <w:ilvl w:val="0"/>
          <w:numId w:val="65"/>
        </w:numPr>
      </w:pPr>
      <w:r>
        <w:t>a maximum of 612.37 fee units ($10,5</w:t>
      </w:r>
      <w:r w:rsidR="00D8435D">
        <w:t>76</w:t>
      </w:r>
      <w:r>
        <w:t>. in 2026-2027)</w:t>
      </w:r>
      <w:r w:rsidR="00EE1DB9">
        <w:t>.</w:t>
      </w:r>
    </w:p>
    <w:p w14:paraId="3E25E85B" w14:textId="121677FB" w:rsidR="007F0436" w:rsidRPr="00BB221A" w:rsidRDefault="00993D5F" w:rsidP="00845683">
      <w:pPr>
        <w:pStyle w:val="BodyText"/>
        <w:rPr>
          <w:highlight w:val="yellow"/>
        </w:rPr>
      </w:pPr>
      <w:r w:rsidRPr="00BB221A">
        <w:t>The</w:t>
      </w:r>
      <w:r w:rsidR="007F0436" w:rsidRPr="006A2BE6">
        <w:t xml:space="preserve"> use fees apply to limited availability licences</w:t>
      </w:r>
      <w:r w:rsidRPr="006A2BE6">
        <w:t xml:space="preserve"> are:</w:t>
      </w:r>
    </w:p>
    <w:p w14:paraId="420C78FE" w14:textId="0E276714" w:rsidR="00087329" w:rsidRPr="009E5671" w:rsidRDefault="00510425" w:rsidP="00510425">
      <w:pPr>
        <w:pStyle w:val="BodyText"/>
        <w:numPr>
          <w:ilvl w:val="0"/>
          <w:numId w:val="65"/>
        </w:numPr>
      </w:pPr>
      <w:r w:rsidRPr="009E5671">
        <w:t xml:space="preserve">Student or Child </w:t>
      </w:r>
      <w:r w:rsidR="00122DAF" w:rsidRPr="009E5671">
        <w:t xml:space="preserve">use </w:t>
      </w:r>
      <w:r w:rsidR="00FF671A" w:rsidRPr="009E5671">
        <w:t xml:space="preserve">fee of </w:t>
      </w:r>
      <w:r w:rsidR="00087329" w:rsidRPr="009E5671">
        <w:t>0.1</w:t>
      </w:r>
      <w:r w:rsidR="006A2BE6" w:rsidRPr="00BB221A">
        <w:t>0</w:t>
      </w:r>
      <w:r w:rsidR="00FF671A" w:rsidRPr="009E5671">
        <w:t xml:space="preserve"> fee units</w:t>
      </w:r>
      <w:r w:rsidR="00122DAF" w:rsidRPr="009E5671">
        <w:t xml:space="preserve"> </w:t>
      </w:r>
      <w:r w:rsidR="00FF671A" w:rsidRPr="009E5671">
        <w:t>(</w:t>
      </w:r>
      <w:r w:rsidR="00087329" w:rsidRPr="009E5671">
        <w:t>$</w:t>
      </w:r>
      <w:r w:rsidR="009E5671" w:rsidRPr="00BB221A">
        <w:t>1.7</w:t>
      </w:r>
      <w:r w:rsidR="00585CE5">
        <w:t>0</w:t>
      </w:r>
      <w:r w:rsidR="00122DAF" w:rsidRPr="009E5671">
        <w:t xml:space="preserve"> </w:t>
      </w:r>
      <w:r w:rsidR="006A2BE6" w:rsidRPr="00BB221A">
        <w:t xml:space="preserve">in </w:t>
      </w:r>
      <w:r w:rsidR="00122DAF" w:rsidRPr="009E5671">
        <w:t>2026-2027)</w:t>
      </w:r>
      <w:r w:rsidR="00EE1DB9">
        <w:t>.</w:t>
      </w:r>
    </w:p>
    <w:p w14:paraId="309919A6" w14:textId="1B889205" w:rsidR="00122DAF" w:rsidRPr="009E5671" w:rsidRDefault="00122DAF" w:rsidP="00122DAF">
      <w:pPr>
        <w:pStyle w:val="BodyText"/>
        <w:numPr>
          <w:ilvl w:val="0"/>
          <w:numId w:val="65"/>
        </w:numPr>
      </w:pPr>
      <w:r w:rsidRPr="009E5671">
        <w:t>Adult use fee of 0.</w:t>
      </w:r>
      <w:r w:rsidR="006A2BE6" w:rsidRPr="00BB221A">
        <w:t>16</w:t>
      </w:r>
      <w:r w:rsidRPr="009E5671">
        <w:t xml:space="preserve"> fee units ($</w:t>
      </w:r>
      <w:r w:rsidR="006A2BE6" w:rsidRPr="00BB221A">
        <w:t>2.</w:t>
      </w:r>
      <w:r w:rsidR="00585CE5">
        <w:t>80</w:t>
      </w:r>
      <w:r w:rsidR="006A2BE6" w:rsidRPr="00BB221A">
        <w:t xml:space="preserve"> in</w:t>
      </w:r>
      <w:r w:rsidRPr="009E5671">
        <w:t xml:space="preserve"> 2026-2027)</w:t>
      </w:r>
      <w:r w:rsidR="00EE1DB9">
        <w:t>.</w:t>
      </w:r>
    </w:p>
    <w:p w14:paraId="568D1416" w14:textId="60CDCBBA" w:rsidR="008357CE" w:rsidRDefault="008357CE" w:rsidP="00845683">
      <w:pPr>
        <w:pStyle w:val="BodyText"/>
      </w:pPr>
      <w:r w:rsidRPr="008357CE">
        <w:t xml:space="preserve">Limited </w:t>
      </w:r>
      <w:r w:rsidR="001D2C6B">
        <w:t>availability</w:t>
      </w:r>
      <w:r w:rsidRPr="008357CE">
        <w:t xml:space="preserve"> </w:t>
      </w:r>
      <w:r w:rsidR="0098013A">
        <w:t xml:space="preserve">licensing </w:t>
      </w:r>
      <w:r w:rsidRPr="008357CE">
        <w:t>cannot be used for the reason of charging alternate fees or to raise revenue for unrelated purposes.</w:t>
      </w:r>
    </w:p>
    <w:p w14:paraId="7E53FEE8" w14:textId="7593F76B" w:rsidR="00757646" w:rsidRDefault="00C92910" w:rsidP="003E4C4A">
      <w:pPr>
        <w:pStyle w:val="Heading4"/>
      </w:pPr>
      <w:bookmarkStart w:id="342" w:name="_Toc188971468"/>
      <w:bookmarkStart w:id="343" w:name="_Toc189771064"/>
      <w:bookmarkStart w:id="344" w:name="_Toc192843208"/>
      <w:bookmarkStart w:id="345" w:name="_Toc199505243"/>
      <w:bookmarkStart w:id="346" w:name="_Toc204266086"/>
      <w:bookmarkStart w:id="347" w:name="_Toc232768947"/>
      <w:r>
        <w:t>Multi</w:t>
      </w:r>
      <w:r w:rsidR="00D00C96">
        <w:t xml:space="preserve">ple </w:t>
      </w:r>
      <w:r>
        <w:t xml:space="preserve">licence </w:t>
      </w:r>
      <w:r w:rsidR="003E4C4A">
        <w:t>use fee reduction</w:t>
      </w:r>
      <w:bookmarkEnd w:id="342"/>
      <w:bookmarkEnd w:id="343"/>
      <w:bookmarkEnd w:id="344"/>
      <w:bookmarkEnd w:id="345"/>
      <w:bookmarkEnd w:id="346"/>
      <w:bookmarkEnd w:id="347"/>
    </w:p>
    <w:p w14:paraId="52CA2214" w14:textId="1E54425C" w:rsidR="009B2463" w:rsidRDefault="00A010D3" w:rsidP="009B2463">
      <w:pPr>
        <w:pStyle w:val="BodyText"/>
      </w:pPr>
      <w:r>
        <w:t xml:space="preserve">A </w:t>
      </w:r>
      <w:r w:rsidR="005F092D">
        <w:t xml:space="preserve">multiple licence </w:t>
      </w:r>
      <w:r w:rsidR="003E4C4A">
        <w:t xml:space="preserve">use fee reduction </w:t>
      </w:r>
      <w:r w:rsidR="00DE4C3F">
        <w:t xml:space="preserve">is available </w:t>
      </w:r>
      <w:r w:rsidR="004739CF">
        <w:t xml:space="preserve">in recognition of the administrative burden some operators </w:t>
      </w:r>
      <w:r w:rsidR="005D2B71">
        <w:t xml:space="preserve">experience in having to hold more than one TOL if their tour or activity crosses a public land manager </w:t>
      </w:r>
      <w:r w:rsidR="004C522A">
        <w:t xml:space="preserve">border. </w:t>
      </w:r>
      <w:r w:rsidR="005F092D">
        <w:t xml:space="preserve"> </w:t>
      </w:r>
    </w:p>
    <w:p w14:paraId="5C11A62E" w14:textId="2182959F" w:rsidR="00C44746" w:rsidRDefault="00DE4C3F" w:rsidP="00116D02">
      <w:pPr>
        <w:pStyle w:val="Heading2"/>
      </w:pPr>
      <w:bookmarkStart w:id="348" w:name="_Toc232768948"/>
      <w:r>
        <w:t>F</w:t>
      </w:r>
      <w:r w:rsidR="00C44746">
        <w:t>ees</w:t>
      </w:r>
      <w:bookmarkEnd w:id="348"/>
    </w:p>
    <w:p w14:paraId="1D6440BD" w14:textId="4D91E757" w:rsidR="00C51083" w:rsidRDefault="00C51083" w:rsidP="00C51083">
      <w:pPr>
        <w:pStyle w:val="Heading3"/>
      </w:pPr>
      <w:bookmarkStart w:id="349" w:name="_Toc188971470"/>
      <w:bookmarkStart w:id="350" w:name="_Toc189771066"/>
      <w:bookmarkStart w:id="351" w:name="_Toc192843210"/>
      <w:bookmarkStart w:id="352" w:name="_Toc199505245"/>
      <w:bookmarkStart w:id="353" w:name="_Toc204266088"/>
      <w:bookmarkStart w:id="354" w:name="_Toc232768949"/>
      <w:r>
        <w:t>Context</w:t>
      </w:r>
      <w:bookmarkEnd w:id="349"/>
      <w:bookmarkEnd w:id="350"/>
      <w:bookmarkEnd w:id="351"/>
      <w:bookmarkEnd w:id="352"/>
      <w:bookmarkEnd w:id="353"/>
      <w:bookmarkEnd w:id="354"/>
    </w:p>
    <w:p w14:paraId="516D871B" w14:textId="595692D1" w:rsidR="00626532" w:rsidRPr="00BB221A" w:rsidRDefault="004D689D" w:rsidP="003F3DEE">
      <w:pPr>
        <w:rPr>
          <w:highlight w:val="yellow"/>
        </w:rPr>
      </w:pPr>
      <w:r>
        <w:t xml:space="preserve">The fee model </w:t>
      </w:r>
      <w:r w:rsidR="00630449">
        <w:t xml:space="preserve">used </w:t>
      </w:r>
      <w:r w:rsidR="004A11A4">
        <w:t xml:space="preserve">in </w:t>
      </w:r>
      <w:r w:rsidR="004A11A4" w:rsidRPr="00DF6973">
        <w:t>the TOL RIS</w:t>
      </w:r>
      <w:r w:rsidR="004A11A4">
        <w:t xml:space="preserve"> </w:t>
      </w:r>
      <w:r>
        <w:t>to calculate the proposed</w:t>
      </w:r>
      <w:r w:rsidR="00626532">
        <w:t xml:space="preserve"> standard</w:t>
      </w:r>
      <w:r>
        <w:t xml:space="preserve"> fees </w:t>
      </w:r>
      <w:r w:rsidR="00630449">
        <w:t xml:space="preserve">is </w:t>
      </w:r>
      <w:r w:rsidR="00071E37">
        <w:t>based on PV costs and revenue</w:t>
      </w:r>
      <w:r w:rsidR="00A83FDB" w:rsidRPr="00831467">
        <w:t xml:space="preserve">. </w:t>
      </w:r>
      <w:r w:rsidR="000939FC" w:rsidRPr="00831467">
        <w:t>F</w:t>
      </w:r>
      <w:r w:rsidR="00A73812" w:rsidRPr="00831467">
        <w:t xml:space="preserve">ees have been set </w:t>
      </w:r>
      <w:r w:rsidR="00ED4349" w:rsidRPr="00831467">
        <w:t xml:space="preserve">to </w:t>
      </w:r>
      <w:r w:rsidR="001B05F8" w:rsidRPr="00831467">
        <w:t xml:space="preserve">recover </w:t>
      </w:r>
      <w:r w:rsidR="001711BE" w:rsidRPr="00831467">
        <w:rPr>
          <w:noProof/>
        </w:rPr>
        <w:t>2</w:t>
      </w:r>
      <w:r w:rsidR="00B95EA1" w:rsidRPr="00831467">
        <w:rPr>
          <w:noProof/>
        </w:rPr>
        <w:t>3</w:t>
      </w:r>
      <w:r w:rsidR="001711BE" w:rsidRPr="00831467">
        <w:rPr>
          <w:noProof/>
        </w:rPr>
        <w:t>% of costs</w:t>
      </w:r>
      <w:r w:rsidR="001B05F8" w:rsidRPr="00831467">
        <w:rPr>
          <w:noProof/>
        </w:rPr>
        <w:t xml:space="preserve"> via the annual fee and </w:t>
      </w:r>
      <w:r w:rsidR="002C13D2" w:rsidRPr="00831467">
        <w:rPr>
          <w:noProof/>
        </w:rPr>
        <w:t>7</w:t>
      </w:r>
      <w:r w:rsidR="0060622E" w:rsidRPr="00831467">
        <w:rPr>
          <w:noProof/>
        </w:rPr>
        <w:t>7</w:t>
      </w:r>
      <w:r w:rsidR="00FE7423" w:rsidRPr="00831467">
        <w:rPr>
          <w:noProof/>
        </w:rPr>
        <w:t>%</w:t>
      </w:r>
      <w:r w:rsidR="005D35FF" w:rsidRPr="00831467">
        <w:rPr>
          <w:noProof/>
        </w:rPr>
        <w:t xml:space="preserve"> </w:t>
      </w:r>
      <w:r w:rsidR="00FE7423" w:rsidRPr="00831467">
        <w:rPr>
          <w:noProof/>
        </w:rPr>
        <w:t xml:space="preserve">from </w:t>
      </w:r>
      <w:r w:rsidR="005D35FF" w:rsidRPr="00831467">
        <w:rPr>
          <w:noProof/>
        </w:rPr>
        <w:t xml:space="preserve">use </w:t>
      </w:r>
      <w:r w:rsidR="003F3DEE" w:rsidRPr="00831467">
        <w:rPr>
          <w:noProof/>
        </w:rPr>
        <w:t>fees</w:t>
      </w:r>
      <w:r w:rsidR="005D35FF" w:rsidRPr="00831467">
        <w:t>.</w:t>
      </w:r>
      <w:r w:rsidR="005D35FF" w:rsidRPr="00831467">
        <w:rPr>
          <w:noProof/>
        </w:rPr>
        <w:t xml:space="preserve"> </w:t>
      </w:r>
    </w:p>
    <w:p w14:paraId="300E46CC" w14:textId="07B336DA" w:rsidR="003F3DEE" w:rsidRDefault="001D2E58" w:rsidP="005E2678">
      <w:pPr>
        <w:pStyle w:val="BodyText"/>
      </w:pPr>
      <w:r w:rsidRPr="00831467">
        <w:t xml:space="preserve">The </w:t>
      </w:r>
      <w:r w:rsidR="002C45B4">
        <w:t>L</w:t>
      </w:r>
      <w:r w:rsidR="009D160A" w:rsidRPr="00831467">
        <w:t xml:space="preserve">ifestyle licence fee </w:t>
      </w:r>
      <w:r w:rsidRPr="00831467">
        <w:t xml:space="preserve">was </w:t>
      </w:r>
      <w:r w:rsidR="004D0802" w:rsidRPr="00831467">
        <w:t>based on recovering</w:t>
      </w:r>
      <w:r w:rsidRPr="00831467">
        <w:t xml:space="preserve"> </w:t>
      </w:r>
      <w:r w:rsidR="0060622E" w:rsidRPr="00831467">
        <w:t>85</w:t>
      </w:r>
      <w:r w:rsidRPr="00831467">
        <w:t xml:space="preserve">% of </w:t>
      </w:r>
      <w:r w:rsidR="003C1EE8" w:rsidRPr="00831467">
        <w:t xml:space="preserve">licence delivery </w:t>
      </w:r>
      <w:r w:rsidR="009D160A" w:rsidRPr="00831467">
        <w:t>cost</w:t>
      </w:r>
      <w:r w:rsidR="004D0802" w:rsidRPr="00831467">
        <w:t>s</w:t>
      </w:r>
      <w:r w:rsidR="00071E37" w:rsidRPr="00831467">
        <w:t xml:space="preserve"> e</w:t>
      </w:r>
      <w:r w:rsidR="009D160A" w:rsidRPr="00831467">
        <w:t>stimate</w:t>
      </w:r>
      <w:r w:rsidR="004D0802" w:rsidRPr="00831467">
        <w:t>d</w:t>
      </w:r>
      <w:r w:rsidR="009D160A" w:rsidRPr="00831467">
        <w:t xml:space="preserve"> </w:t>
      </w:r>
      <w:r w:rsidR="00C40882" w:rsidRPr="00831467">
        <w:t>by CoM land managers</w:t>
      </w:r>
      <w:r w:rsidR="001C75A8" w:rsidRPr="00831467">
        <w:t xml:space="preserve"> </w:t>
      </w:r>
      <w:r w:rsidR="00C5176F" w:rsidRPr="00831467">
        <w:t xml:space="preserve">via </w:t>
      </w:r>
      <w:r w:rsidR="001C75A8" w:rsidRPr="00831467">
        <w:t>a</w:t>
      </w:r>
      <w:r w:rsidR="0015114E" w:rsidRPr="00831467">
        <w:t>n</w:t>
      </w:r>
      <w:r w:rsidR="001C75A8" w:rsidRPr="00831467">
        <w:t xml:space="preserve"> annual fee only</w:t>
      </w:r>
      <w:r w:rsidR="00C40882" w:rsidRPr="00831467">
        <w:t>.</w:t>
      </w:r>
      <w:r w:rsidR="00C40882">
        <w:t xml:space="preserve"> </w:t>
      </w:r>
      <w:r w:rsidR="005A46B4">
        <w:t xml:space="preserve">Matching the Standard licence fee was preferred </w:t>
      </w:r>
      <w:r w:rsidR="00E12CFA">
        <w:t>to simplify the system.</w:t>
      </w:r>
      <w:r w:rsidR="002C45B4">
        <w:t xml:space="preserve"> It also reflects that there are additional requirements that limit the Lifestyle licence type.</w:t>
      </w:r>
    </w:p>
    <w:p w14:paraId="0B23535E" w14:textId="6E393439" w:rsidR="001F3155" w:rsidRDefault="001C75A8" w:rsidP="005E2678">
      <w:pPr>
        <w:pStyle w:val="BodyText"/>
      </w:pPr>
      <w:r w:rsidRPr="00842B4C">
        <w:lastRenderedPageBreak/>
        <w:t xml:space="preserve">The fees ensure </w:t>
      </w:r>
      <w:r w:rsidR="00694DB6" w:rsidRPr="00842B4C">
        <w:t xml:space="preserve">licensing </w:t>
      </w:r>
      <w:r w:rsidR="00936D5A" w:rsidRPr="00842B4C">
        <w:t xml:space="preserve">management </w:t>
      </w:r>
      <w:r w:rsidRPr="00842B4C">
        <w:t xml:space="preserve">costs are met and </w:t>
      </w:r>
      <w:r w:rsidR="003451DB" w:rsidRPr="00842B4C">
        <w:t xml:space="preserve">public land </w:t>
      </w:r>
      <w:r w:rsidR="00607E9F" w:rsidRPr="00842B4C">
        <w:t xml:space="preserve">is </w:t>
      </w:r>
      <w:r w:rsidRPr="00842B4C">
        <w:t>sustainabl</w:t>
      </w:r>
      <w:r w:rsidR="00842B4C" w:rsidRPr="00BB221A">
        <w:t>y</w:t>
      </w:r>
      <w:r w:rsidRPr="00842B4C">
        <w:t xml:space="preserve"> manage</w:t>
      </w:r>
      <w:r w:rsidR="00842B4C" w:rsidRPr="00BB221A">
        <w:t>d</w:t>
      </w:r>
      <w:r w:rsidRPr="00842B4C">
        <w:t xml:space="preserve">. </w:t>
      </w:r>
      <w:r w:rsidR="00ED5466" w:rsidRPr="00842B4C">
        <w:t>The</w:t>
      </w:r>
      <w:r w:rsidR="00D1051B" w:rsidRPr="00842B4C">
        <w:t xml:space="preserve"> </w:t>
      </w:r>
      <w:r w:rsidR="00CD2456" w:rsidRPr="00842B4C">
        <w:t>f</w:t>
      </w:r>
      <w:r w:rsidR="00ED5466" w:rsidRPr="00842B4C">
        <w:t xml:space="preserve">ees </w:t>
      </w:r>
      <w:r w:rsidR="00CD2456" w:rsidRPr="00842B4C">
        <w:t xml:space="preserve">are </w:t>
      </w:r>
      <w:r w:rsidR="0048109D" w:rsidRPr="00842B4C">
        <w:t>fair</w:t>
      </w:r>
      <w:r w:rsidR="00CD2456" w:rsidRPr="00842B4C">
        <w:t xml:space="preserve">er </w:t>
      </w:r>
      <w:r w:rsidR="00764536" w:rsidRPr="00842B4C">
        <w:t>by</w:t>
      </w:r>
      <w:r w:rsidR="00BF4D08" w:rsidRPr="00842B4C">
        <w:t xml:space="preserve"> </w:t>
      </w:r>
      <w:r w:rsidR="00CD2456" w:rsidRPr="00842B4C">
        <w:t>removing the use fee cap</w:t>
      </w:r>
      <w:r w:rsidR="00BF4D08" w:rsidRPr="00842B4C">
        <w:t xml:space="preserve">, </w:t>
      </w:r>
      <w:r w:rsidR="00CD2456" w:rsidRPr="00842B4C">
        <w:t>end</w:t>
      </w:r>
      <w:r w:rsidR="0026273F" w:rsidRPr="00842B4C">
        <w:t>ing</w:t>
      </w:r>
      <w:r w:rsidR="00CD2456" w:rsidRPr="00842B4C">
        <w:t xml:space="preserve"> </w:t>
      </w:r>
      <w:r w:rsidR="00EC5457" w:rsidRPr="00842B4C">
        <w:t xml:space="preserve">this </w:t>
      </w:r>
      <w:r w:rsidR="00CD2456" w:rsidRPr="00842B4C">
        <w:t>smaller business competitive disadvantage and confirm</w:t>
      </w:r>
      <w:r w:rsidR="00063CD6" w:rsidRPr="00842B4C">
        <w:t xml:space="preserve"> </w:t>
      </w:r>
      <w:r w:rsidR="00CD2456" w:rsidRPr="00842B4C">
        <w:t>no use fees for lifestyle activities.</w:t>
      </w:r>
    </w:p>
    <w:p w14:paraId="501CF729" w14:textId="3C843687" w:rsidR="00C51083" w:rsidRPr="00665141" w:rsidRDefault="00665141" w:rsidP="005D1822">
      <w:pPr>
        <w:pStyle w:val="Heading3"/>
      </w:pPr>
      <w:bookmarkStart w:id="355" w:name="_Toc232768950"/>
      <w:r w:rsidRPr="00BB221A">
        <w:t>Commencement of new fees</w:t>
      </w:r>
      <w:bookmarkEnd w:id="355"/>
    </w:p>
    <w:p w14:paraId="7841C37F" w14:textId="5AAC00D5" w:rsidR="00B13002" w:rsidRDefault="00260DD7" w:rsidP="00260DD7">
      <w:pPr>
        <w:pStyle w:val="BodyText"/>
      </w:pPr>
      <w:r w:rsidRPr="006A2BE6">
        <w:t xml:space="preserve">The </w:t>
      </w:r>
      <w:r w:rsidR="006D0052" w:rsidRPr="006A2BE6">
        <w:t xml:space="preserve">new </w:t>
      </w:r>
      <w:r w:rsidRPr="006A2BE6">
        <w:t>fees and compar</w:t>
      </w:r>
      <w:r w:rsidR="001C4E60" w:rsidRPr="006A2BE6">
        <w:t>ison</w:t>
      </w:r>
      <w:r w:rsidR="00ED1F05" w:rsidRPr="006A2BE6">
        <w:t xml:space="preserve"> </w:t>
      </w:r>
      <w:r w:rsidRPr="006A2BE6">
        <w:t xml:space="preserve">with </w:t>
      </w:r>
      <w:r w:rsidR="00D47EE6" w:rsidRPr="006A2BE6">
        <w:t>202</w:t>
      </w:r>
      <w:r w:rsidR="00D47EE6" w:rsidRPr="00BB221A">
        <w:t>5</w:t>
      </w:r>
      <w:r w:rsidR="00FF68E3" w:rsidRPr="006A2BE6">
        <w:t>-</w:t>
      </w:r>
      <w:r w:rsidR="00D47EE6" w:rsidRPr="006A2BE6">
        <w:t>202</w:t>
      </w:r>
      <w:r w:rsidR="00D47EE6" w:rsidRPr="00BB221A">
        <w:t>6</w:t>
      </w:r>
      <w:r w:rsidR="00D47EE6" w:rsidRPr="006A2BE6">
        <w:t xml:space="preserve"> </w:t>
      </w:r>
      <w:r w:rsidRPr="006A2BE6">
        <w:t xml:space="preserve">fees are in </w:t>
      </w:r>
      <w:r w:rsidRPr="006A2BE6">
        <w:fldChar w:fldCharType="begin"/>
      </w:r>
      <w:r w:rsidRPr="006A2BE6">
        <w:instrText xml:space="preserve"> REF _Ref181892659 \h </w:instrText>
      </w:r>
      <w:r w:rsidR="00334471" w:rsidRPr="00BB221A">
        <w:instrText xml:space="preserve"> \* MERGEFORMAT </w:instrText>
      </w:r>
      <w:r w:rsidRPr="006A2BE6">
        <w:fldChar w:fldCharType="separate"/>
      </w:r>
      <w:r w:rsidR="005B537E" w:rsidRPr="006A2BE6">
        <w:t xml:space="preserve">Table </w:t>
      </w:r>
      <w:r w:rsidR="005B537E" w:rsidRPr="006A2BE6">
        <w:rPr>
          <w:noProof/>
        </w:rPr>
        <w:t>4</w:t>
      </w:r>
      <w:r w:rsidRPr="006A2BE6">
        <w:fldChar w:fldCharType="end"/>
      </w:r>
      <w:r w:rsidRPr="006A2BE6">
        <w:t>.</w:t>
      </w:r>
      <w:r w:rsidR="00F84E90">
        <w:t xml:space="preserve"> </w:t>
      </w:r>
      <w:r w:rsidR="00667858" w:rsidRPr="00BB221A">
        <w:t>I</w:t>
      </w:r>
      <w:r w:rsidR="00BC6D77" w:rsidRPr="00665141">
        <w:t>mplement</w:t>
      </w:r>
      <w:r w:rsidR="00B850DF" w:rsidRPr="00BB221A">
        <w:t>ation</w:t>
      </w:r>
      <w:r w:rsidR="00BC6D77" w:rsidRPr="00665141">
        <w:t xml:space="preserve"> </w:t>
      </w:r>
      <w:r w:rsidR="00667858" w:rsidRPr="00BB221A">
        <w:t xml:space="preserve">commences </w:t>
      </w:r>
      <w:r w:rsidR="00BC6D77" w:rsidRPr="00665141">
        <w:t xml:space="preserve">on 1 July </w:t>
      </w:r>
      <w:r w:rsidR="003A233F" w:rsidRPr="00665141">
        <w:t>2026</w:t>
      </w:r>
      <w:r w:rsidR="000A3645" w:rsidRPr="00665141">
        <w:t>.</w:t>
      </w:r>
      <w:r w:rsidR="00253EF9" w:rsidRPr="00665141">
        <w:t xml:space="preserve"> </w:t>
      </w:r>
      <w:r w:rsidR="00E86559">
        <w:t xml:space="preserve">Note that fee and penalty </w:t>
      </w:r>
      <w:r w:rsidR="00BA348D">
        <w:t>amounts</w:t>
      </w:r>
      <w:r w:rsidR="00E86559">
        <w:t xml:space="preserve"> </w:t>
      </w:r>
      <w:r w:rsidR="002C1194">
        <w:t xml:space="preserve">are subject to </w:t>
      </w:r>
      <w:r w:rsidR="00E86559">
        <w:t xml:space="preserve">change </w:t>
      </w:r>
      <w:r w:rsidR="00471550">
        <w:t xml:space="preserve">relative to </w:t>
      </w:r>
      <w:r w:rsidR="00706182">
        <w:t>the value of a fee unit</w:t>
      </w:r>
      <w:r w:rsidR="00E86559">
        <w:t xml:space="preserve"> each year</w:t>
      </w:r>
      <w:r w:rsidR="002C1194">
        <w:t xml:space="preserve"> </w:t>
      </w:r>
      <w:r w:rsidR="00BB054A">
        <w:t xml:space="preserve">by the Treasurer, </w:t>
      </w:r>
      <w:r w:rsidR="002C1194">
        <w:t>in acco</w:t>
      </w:r>
      <w:r w:rsidR="00BB054A">
        <w:t xml:space="preserve">rdance with </w:t>
      </w:r>
      <w:r w:rsidR="002C1194" w:rsidRPr="00BB221A">
        <w:rPr>
          <w:i/>
          <w:iCs/>
        </w:rPr>
        <w:t>Subordinate Legislation Act 1994</w:t>
      </w:r>
      <w:r w:rsidR="002C1194" w:rsidRPr="002C1194">
        <w:t xml:space="preserve">. </w:t>
      </w:r>
      <w:r w:rsidR="00B85EE8">
        <w:t>The</w:t>
      </w:r>
      <w:r w:rsidR="00706182">
        <w:t xml:space="preserve"> value of a</w:t>
      </w:r>
      <w:r w:rsidR="00B85EE8">
        <w:t xml:space="preserve"> fee unit for the commencing </w:t>
      </w:r>
      <w:r w:rsidR="00B13002">
        <w:t xml:space="preserve">year of this </w:t>
      </w:r>
      <w:r w:rsidR="00215F92">
        <w:t>P</w:t>
      </w:r>
      <w:r w:rsidR="00B13002">
        <w:t xml:space="preserve">olicy is 17.27 and </w:t>
      </w:r>
      <w:r w:rsidR="00471550">
        <w:t xml:space="preserve">value of </w:t>
      </w:r>
      <w:r w:rsidR="00B13002">
        <w:t>the penalty unit is 209.10.</w:t>
      </w:r>
      <w:r w:rsidR="00E86559">
        <w:t xml:space="preserve"> </w:t>
      </w:r>
    </w:p>
    <w:p w14:paraId="5F5509B9" w14:textId="66D0EDDA" w:rsidR="00563B6C" w:rsidRDefault="00253EF9" w:rsidP="00260DD7">
      <w:pPr>
        <w:pStyle w:val="BodyText"/>
      </w:pPr>
      <w:r w:rsidRPr="00665141">
        <w:t xml:space="preserve">Should any changes to </w:t>
      </w:r>
      <w:r w:rsidR="00CD2148" w:rsidRPr="00665141">
        <w:t xml:space="preserve">current </w:t>
      </w:r>
      <w:r w:rsidRPr="00665141">
        <w:t xml:space="preserve">licences be required, a land manager </w:t>
      </w:r>
      <w:r w:rsidR="00387093" w:rsidRPr="00665141">
        <w:t>can</w:t>
      </w:r>
      <w:r w:rsidRPr="00665141">
        <w:t xml:space="preserve"> </w:t>
      </w:r>
      <w:r w:rsidR="00CD2148" w:rsidRPr="00665141">
        <w:t>do this via</w:t>
      </w:r>
      <w:r w:rsidRPr="00665141">
        <w:t xml:space="preserve"> a licence variation</w:t>
      </w:r>
      <w:r w:rsidR="009861BC" w:rsidRPr="00665141">
        <w:t xml:space="preserve"> (</w:t>
      </w:r>
      <w:r w:rsidR="00D86AF3" w:rsidRPr="00665141">
        <w:t xml:space="preserve">section </w:t>
      </w:r>
      <w:r w:rsidR="00760736" w:rsidRPr="00665141">
        <w:fldChar w:fldCharType="begin"/>
      </w:r>
      <w:r w:rsidR="00760736" w:rsidRPr="00665141">
        <w:instrText xml:space="preserve"> REF _Ref192661499 \r \h </w:instrText>
      </w:r>
      <w:r w:rsidR="00334471" w:rsidRPr="00BB221A">
        <w:instrText xml:space="preserve"> \* MERGEFORMAT </w:instrText>
      </w:r>
      <w:r w:rsidR="00760736" w:rsidRPr="00665141">
        <w:fldChar w:fldCharType="separate"/>
      </w:r>
      <w:r w:rsidR="005B537E" w:rsidRPr="00665141">
        <w:t>6.3</w:t>
      </w:r>
      <w:r w:rsidR="00760736" w:rsidRPr="00665141">
        <w:fldChar w:fldCharType="end"/>
      </w:r>
      <w:r w:rsidR="009861BC" w:rsidRPr="00665141">
        <w:t>)</w:t>
      </w:r>
      <w:r w:rsidRPr="00665141">
        <w:t xml:space="preserve">. </w:t>
      </w:r>
      <w:r w:rsidR="00563B6C" w:rsidRPr="00BB297F">
        <w:t xml:space="preserve">Land managers </w:t>
      </w:r>
      <w:r w:rsidR="00882119" w:rsidRPr="00BB297F">
        <w:t xml:space="preserve">will be </w:t>
      </w:r>
      <w:r w:rsidR="00563B6C" w:rsidRPr="00BB297F">
        <w:t xml:space="preserve">required to write to </w:t>
      </w:r>
      <w:r w:rsidR="00AE42CD" w:rsidRPr="00BB297F">
        <w:t xml:space="preserve">their </w:t>
      </w:r>
      <w:r w:rsidR="00563B6C" w:rsidRPr="00BB297F">
        <w:t>LTOs to confirm any changes</w:t>
      </w:r>
      <w:r w:rsidR="00187185" w:rsidRPr="00BB297F">
        <w:t xml:space="preserve"> </w:t>
      </w:r>
      <w:r w:rsidR="00AE42CD" w:rsidRPr="00BB297F">
        <w:t>that affect</w:t>
      </w:r>
      <w:r w:rsidR="00187185" w:rsidRPr="00BB297F">
        <w:t xml:space="preserve"> existing licences</w:t>
      </w:r>
      <w:r w:rsidR="00563B6C" w:rsidRPr="00BB297F">
        <w:t>.</w:t>
      </w:r>
      <w:r w:rsidR="00732D4E">
        <w:t xml:space="preserve"> </w:t>
      </w:r>
    </w:p>
    <w:p w14:paraId="79E16DA3" w14:textId="2389CC60" w:rsidR="005C17DD" w:rsidRDefault="005C17DD"/>
    <w:p w14:paraId="1885F19E" w14:textId="7DA41C72" w:rsidR="004D1CD2" w:rsidRPr="004D1CD2" w:rsidRDefault="004D1CD2" w:rsidP="004D1CD2">
      <w:pPr>
        <w:pStyle w:val="Caption"/>
      </w:pPr>
      <w:bookmarkStart w:id="356" w:name="_Ref181892659"/>
      <w:r w:rsidRPr="000C6163">
        <w:t xml:space="preserve">Table </w:t>
      </w:r>
      <w:fldSimple w:instr=" SEQ Table \* ARABIC ">
        <w:r w:rsidR="005B537E" w:rsidRPr="000C6163">
          <w:rPr>
            <w:noProof/>
          </w:rPr>
          <w:t>4</w:t>
        </w:r>
      </w:fldSimple>
      <w:bookmarkEnd w:id="356"/>
      <w:r w:rsidRPr="000C6163">
        <w:t xml:space="preserve">: </w:t>
      </w:r>
      <w:r w:rsidR="00764815" w:rsidRPr="000C6163">
        <w:t>202</w:t>
      </w:r>
      <w:r w:rsidR="00F63B59" w:rsidRPr="000C6163">
        <w:t>6</w:t>
      </w:r>
      <w:r w:rsidR="00764815" w:rsidRPr="000C6163">
        <w:t>-202</w:t>
      </w:r>
      <w:r w:rsidRPr="000C6163">
        <w:t xml:space="preserve"> and </w:t>
      </w:r>
      <w:r w:rsidR="00F63B59" w:rsidRPr="000C6163">
        <w:t xml:space="preserve">new </w:t>
      </w:r>
      <w:r w:rsidR="00B53404">
        <w:t xml:space="preserve">2026-27 </w:t>
      </w:r>
      <w:r w:rsidRPr="000C6163">
        <w:t>TOL fees</w:t>
      </w:r>
    </w:p>
    <w:tbl>
      <w:tblPr>
        <w:tblStyle w:val="TableGrid"/>
        <w:tblW w:w="0" w:type="auto"/>
        <w:tblLayout w:type="fixed"/>
        <w:tblLook w:val="04A0" w:firstRow="1" w:lastRow="0" w:firstColumn="1" w:lastColumn="0" w:noHBand="0" w:noVBand="1"/>
      </w:tblPr>
      <w:tblGrid>
        <w:gridCol w:w="1701"/>
        <w:gridCol w:w="1701"/>
        <w:gridCol w:w="1276"/>
        <w:gridCol w:w="1134"/>
        <w:gridCol w:w="1476"/>
        <w:gridCol w:w="1012"/>
        <w:gridCol w:w="80"/>
        <w:gridCol w:w="1259"/>
      </w:tblGrid>
      <w:tr w:rsidR="00D961D4" w:rsidRPr="00E32141" w14:paraId="308F1163" w14:textId="77777777" w:rsidTr="00BB2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583706" w14:textId="77777777" w:rsidR="002340D6" w:rsidRPr="00E32141" w:rsidRDefault="002340D6" w:rsidP="0071087A">
            <w:pPr>
              <w:pStyle w:val="TableHeadingCentre"/>
              <w:spacing w:after="0"/>
            </w:pPr>
            <w:r w:rsidRPr="00E32141">
              <w:t>Class/category</w:t>
            </w:r>
          </w:p>
        </w:tc>
        <w:tc>
          <w:tcPr>
            <w:tcW w:w="1701" w:type="dxa"/>
            <w:vAlign w:val="center"/>
          </w:tcPr>
          <w:p w14:paraId="53814FB6" w14:textId="60D9AA20" w:rsidR="000211D7" w:rsidRDefault="000211D7"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t>202</w:t>
            </w:r>
            <w:r w:rsidR="009451EC">
              <w:t>5</w:t>
            </w:r>
            <w:r>
              <w:t>-202</w:t>
            </w:r>
            <w:r w:rsidR="009451EC">
              <w:t>6</w:t>
            </w:r>
            <w:r>
              <w:t xml:space="preserve"> fee</w:t>
            </w:r>
          </w:p>
          <w:p w14:paraId="1F43B600" w14:textId="22DBC865" w:rsidR="002340D6" w:rsidRPr="00E32141" w:rsidRDefault="002340D6"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rsidRPr="00E32141">
              <w:t>(fee unit</w:t>
            </w:r>
            <w:r w:rsidR="00C65C6A">
              <w:t>s</w:t>
            </w:r>
            <w:r w:rsidRPr="00E32141">
              <w:t>)</w:t>
            </w:r>
          </w:p>
        </w:tc>
        <w:tc>
          <w:tcPr>
            <w:tcW w:w="1276" w:type="dxa"/>
            <w:vAlign w:val="center"/>
          </w:tcPr>
          <w:p w14:paraId="03A9E928" w14:textId="246ADB03" w:rsidR="002340D6" w:rsidRPr="00E32141" w:rsidRDefault="002340D6"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rsidRPr="005F4B30">
              <w:t>202</w:t>
            </w:r>
            <w:r w:rsidR="009451EC" w:rsidRPr="005F4B30">
              <w:t>5</w:t>
            </w:r>
            <w:r w:rsidRPr="005F4B30">
              <w:t>-202</w:t>
            </w:r>
            <w:r w:rsidR="009451EC" w:rsidRPr="005F4B30">
              <w:t>6</w:t>
            </w:r>
            <w:r w:rsidRPr="00E32141">
              <w:t xml:space="preserve"> </w:t>
            </w:r>
            <w:r w:rsidR="000211D7">
              <w:t xml:space="preserve">fee </w:t>
            </w:r>
            <w:r w:rsidRPr="00E32141">
              <w:t>($)</w:t>
            </w:r>
          </w:p>
        </w:tc>
        <w:tc>
          <w:tcPr>
            <w:tcW w:w="1134" w:type="dxa"/>
            <w:vAlign w:val="center"/>
          </w:tcPr>
          <w:p w14:paraId="28625E20" w14:textId="3260DAF5" w:rsidR="002340D6" w:rsidRPr="00E32141" w:rsidRDefault="009451EC"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t>New</w:t>
            </w:r>
            <w:r w:rsidRPr="00E32141">
              <w:t xml:space="preserve"> </w:t>
            </w:r>
            <w:r w:rsidR="002340D6" w:rsidRPr="00E32141">
              <w:t>fee (fee unit)</w:t>
            </w:r>
          </w:p>
        </w:tc>
        <w:tc>
          <w:tcPr>
            <w:tcW w:w="1476" w:type="dxa"/>
            <w:vAlign w:val="center"/>
          </w:tcPr>
          <w:p w14:paraId="60C1CD1C" w14:textId="5F1CF28E" w:rsidR="002340D6" w:rsidRPr="00E32141" w:rsidRDefault="009451EC"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t>New</w:t>
            </w:r>
            <w:r w:rsidRPr="00E32141">
              <w:t xml:space="preserve"> </w:t>
            </w:r>
            <w:r w:rsidR="002340D6" w:rsidRPr="00E32141">
              <w:t xml:space="preserve">fee </w:t>
            </w:r>
            <w:r w:rsidRPr="005F4B30">
              <w:t>202</w:t>
            </w:r>
            <w:r w:rsidR="00F473CE" w:rsidRPr="005F4B30">
              <w:t>6</w:t>
            </w:r>
            <w:r w:rsidR="002340D6" w:rsidRPr="005F4B30">
              <w:t>-</w:t>
            </w:r>
            <w:r w:rsidRPr="005F4B30">
              <w:t>202</w:t>
            </w:r>
            <w:r w:rsidR="00F473CE" w:rsidRPr="005F4B30">
              <w:t>7</w:t>
            </w:r>
            <w:r w:rsidRPr="00E32141">
              <w:t xml:space="preserve"> </w:t>
            </w:r>
            <w:r w:rsidR="002340D6" w:rsidRPr="00E32141">
              <w:t>value ($)</w:t>
            </w:r>
          </w:p>
        </w:tc>
        <w:tc>
          <w:tcPr>
            <w:tcW w:w="1092" w:type="dxa"/>
            <w:gridSpan w:val="2"/>
            <w:vAlign w:val="center"/>
          </w:tcPr>
          <w:p w14:paraId="05E6A310" w14:textId="77777777" w:rsidR="002340D6" w:rsidRPr="00E32141" w:rsidRDefault="002340D6"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rsidRPr="00E32141">
              <w:t>Increase (%)</w:t>
            </w:r>
          </w:p>
        </w:tc>
        <w:tc>
          <w:tcPr>
            <w:tcW w:w="1259" w:type="dxa"/>
            <w:vAlign w:val="center"/>
          </w:tcPr>
          <w:p w14:paraId="7C0A41E6" w14:textId="77777777" w:rsidR="002340D6" w:rsidRPr="00E32141" w:rsidRDefault="002340D6" w:rsidP="0071087A">
            <w:pPr>
              <w:pStyle w:val="TableHeadingCentre"/>
              <w:spacing w:after="0"/>
              <w:cnfStyle w:val="100000000000" w:firstRow="1" w:lastRow="0" w:firstColumn="0" w:lastColumn="0" w:oddVBand="0" w:evenVBand="0" w:oddHBand="0" w:evenHBand="0" w:firstRowFirstColumn="0" w:firstRowLastColumn="0" w:lastRowFirstColumn="0" w:lastRowLastColumn="0"/>
            </w:pPr>
            <w:r w:rsidRPr="00E32141">
              <w:t>Increase ($)</w:t>
            </w:r>
          </w:p>
        </w:tc>
      </w:tr>
      <w:tr w:rsidR="002340D6" w:rsidRPr="00797974" w14:paraId="0D38EE33" w14:textId="77777777" w:rsidTr="00BB221A">
        <w:tc>
          <w:tcPr>
            <w:cnfStyle w:val="001000000000" w:firstRow="0" w:lastRow="0" w:firstColumn="1" w:lastColumn="0" w:oddVBand="0" w:evenVBand="0" w:oddHBand="0" w:evenHBand="0" w:firstRowFirstColumn="0" w:firstRowLastColumn="0" w:lastRowFirstColumn="0" w:lastRowLastColumn="0"/>
            <w:tcW w:w="8300" w:type="dxa"/>
            <w:gridSpan w:val="6"/>
            <w:shd w:val="clear" w:color="auto" w:fill="E0E787" w:themeFill="accent6"/>
            <w:vAlign w:val="center"/>
          </w:tcPr>
          <w:p w14:paraId="7B9ACE1D" w14:textId="77777777" w:rsidR="002340D6" w:rsidRPr="00E63137" w:rsidRDefault="002340D6" w:rsidP="0071087A">
            <w:pPr>
              <w:pStyle w:val="TableTextLeft"/>
              <w:spacing w:after="0"/>
              <w:rPr>
                <w:b/>
                <w:bCs/>
                <w:color w:val="201547" w:themeColor="text2"/>
                <w:sz w:val="18"/>
                <w:szCs w:val="18"/>
              </w:rPr>
            </w:pPr>
            <w:r w:rsidRPr="00E63137">
              <w:rPr>
                <w:b/>
                <w:bCs/>
                <w:color w:val="201547" w:themeColor="text2"/>
                <w:sz w:val="18"/>
                <w:szCs w:val="18"/>
              </w:rPr>
              <w:t>Standard licence</w:t>
            </w:r>
          </w:p>
        </w:tc>
        <w:tc>
          <w:tcPr>
            <w:tcW w:w="1339" w:type="dxa"/>
            <w:gridSpan w:val="2"/>
            <w:shd w:val="clear" w:color="auto" w:fill="E0E787" w:themeFill="accent6"/>
          </w:tcPr>
          <w:p w14:paraId="7CE235DA" w14:textId="77777777" w:rsidR="002340D6" w:rsidRPr="00797974" w:rsidRDefault="002340D6" w:rsidP="0071087A">
            <w:pPr>
              <w:pStyle w:val="TableTextLeft"/>
              <w:spacing w:after="0"/>
              <w:cnfStyle w:val="000000000000" w:firstRow="0" w:lastRow="0" w:firstColumn="0" w:lastColumn="0" w:oddVBand="0" w:evenVBand="0" w:oddHBand="0" w:evenHBand="0" w:firstRowFirstColumn="0" w:firstRowLastColumn="0" w:lastRowFirstColumn="0" w:lastRowLastColumn="0"/>
              <w:rPr>
                <w:sz w:val="18"/>
                <w:szCs w:val="18"/>
              </w:rPr>
            </w:pPr>
          </w:p>
        </w:tc>
      </w:tr>
      <w:tr w:rsidR="00547E7C" w:rsidRPr="00666057" w14:paraId="6D75E037"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FFFFFF" w:themeColor="background1"/>
            </w:tcBorders>
            <w:shd w:val="clear" w:color="auto" w:fill="201547" w:themeFill="accent4"/>
            <w:vAlign w:val="center"/>
          </w:tcPr>
          <w:p w14:paraId="5C16D3B2" w14:textId="77777777" w:rsidR="00547E7C" w:rsidRPr="00797974" w:rsidRDefault="00547E7C" w:rsidP="0071087A">
            <w:pPr>
              <w:pStyle w:val="TableTextLeft"/>
              <w:spacing w:after="0"/>
              <w:rPr>
                <w:sz w:val="18"/>
                <w:szCs w:val="18"/>
              </w:rPr>
            </w:pPr>
            <w:r w:rsidRPr="00797974">
              <w:rPr>
                <w:sz w:val="18"/>
                <w:szCs w:val="18"/>
              </w:rPr>
              <w:t xml:space="preserve">Annual fee standard one year licence </w:t>
            </w:r>
          </w:p>
        </w:tc>
        <w:tc>
          <w:tcPr>
            <w:tcW w:w="1701" w:type="dxa"/>
            <w:vAlign w:val="center"/>
          </w:tcPr>
          <w:p w14:paraId="72C44434" w14:textId="3C9E40ED" w:rsidR="00547E7C" w:rsidRPr="00797974"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97974">
              <w:rPr>
                <w:sz w:val="18"/>
                <w:szCs w:val="18"/>
              </w:rPr>
              <w:t>20.78</w:t>
            </w:r>
          </w:p>
        </w:tc>
        <w:tc>
          <w:tcPr>
            <w:tcW w:w="1276" w:type="dxa"/>
            <w:vAlign w:val="center"/>
          </w:tcPr>
          <w:p w14:paraId="6E797859" w14:textId="13A8C11A" w:rsidR="00547E7C" w:rsidRPr="00797974"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349.3</w:t>
            </w:r>
            <w:r w:rsidR="001B184E">
              <w:rPr>
                <w:rFonts w:ascii="Arial" w:hAnsi="Arial" w:cs="Arial"/>
                <w:sz w:val="18"/>
                <w:szCs w:val="18"/>
              </w:rPr>
              <w:t>0</w:t>
            </w:r>
          </w:p>
        </w:tc>
        <w:tc>
          <w:tcPr>
            <w:tcW w:w="1134" w:type="dxa"/>
            <w:vAlign w:val="center"/>
          </w:tcPr>
          <w:p w14:paraId="450AD91B" w14:textId="1FAD7528"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E860DE">
              <w:rPr>
                <w:sz w:val="18"/>
                <w:szCs w:val="18"/>
              </w:rPr>
              <w:t>2</w:t>
            </w:r>
            <w:r>
              <w:rPr>
                <w:sz w:val="18"/>
                <w:szCs w:val="18"/>
              </w:rPr>
              <w:t>5</w:t>
            </w:r>
            <w:r w:rsidRPr="00E860DE">
              <w:rPr>
                <w:sz w:val="18"/>
                <w:szCs w:val="18"/>
              </w:rPr>
              <w:t>.</w:t>
            </w:r>
            <w:r>
              <w:rPr>
                <w:sz w:val="18"/>
                <w:szCs w:val="18"/>
              </w:rPr>
              <w:t>21</w:t>
            </w:r>
          </w:p>
        </w:tc>
        <w:tc>
          <w:tcPr>
            <w:tcW w:w="1476" w:type="dxa"/>
            <w:vAlign w:val="center"/>
          </w:tcPr>
          <w:p w14:paraId="4C37B481" w14:textId="4C04AE21"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435.</w:t>
            </w:r>
            <w:r w:rsidR="00403E74">
              <w:rPr>
                <w:rFonts w:ascii="Arial" w:hAnsi="Arial" w:cs="Arial"/>
                <w:color w:val="000000"/>
                <w:sz w:val="18"/>
                <w:szCs w:val="18"/>
              </w:rPr>
              <w:t>40</w:t>
            </w:r>
          </w:p>
        </w:tc>
        <w:tc>
          <w:tcPr>
            <w:tcW w:w="1012" w:type="dxa"/>
            <w:vAlign w:val="center"/>
          </w:tcPr>
          <w:p w14:paraId="10148E96" w14:textId="4A35A8B6"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25</w:t>
            </w:r>
          </w:p>
        </w:tc>
        <w:tc>
          <w:tcPr>
            <w:tcW w:w="1339" w:type="dxa"/>
            <w:gridSpan w:val="2"/>
            <w:vAlign w:val="center"/>
          </w:tcPr>
          <w:p w14:paraId="7FAEBC2C" w14:textId="6A98FDDB"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86.</w:t>
            </w:r>
            <w:r w:rsidR="001B184E">
              <w:rPr>
                <w:rFonts w:ascii="Arial" w:hAnsi="Arial" w:cs="Arial"/>
                <w:color w:val="000000"/>
                <w:sz w:val="18"/>
                <w:szCs w:val="18"/>
              </w:rPr>
              <w:t>10</w:t>
            </w:r>
          </w:p>
        </w:tc>
      </w:tr>
      <w:tr w:rsidR="00547E7C" w:rsidRPr="00666057" w14:paraId="68604D53"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shd w:val="clear" w:color="auto" w:fill="201547" w:themeFill="accent4"/>
            <w:vAlign w:val="center"/>
          </w:tcPr>
          <w:p w14:paraId="5E277E1D" w14:textId="77777777" w:rsidR="00547E7C" w:rsidRPr="00666057" w:rsidRDefault="00547E7C" w:rsidP="0071087A">
            <w:pPr>
              <w:pStyle w:val="TableTextLeft"/>
              <w:spacing w:after="0"/>
              <w:rPr>
                <w:sz w:val="18"/>
                <w:szCs w:val="18"/>
              </w:rPr>
            </w:pPr>
            <w:r w:rsidRPr="00666057">
              <w:rPr>
                <w:sz w:val="18"/>
                <w:szCs w:val="18"/>
              </w:rPr>
              <w:t xml:space="preserve">Annual fee standard multiyear licence </w:t>
            </w:r>
          </w:p>
        </w:tc>
        <w:tc>
          <w:tcPr>
            <w:tcW w:w="1701" w:type="dxa"/>
            <w:vAlign w:val="center"/>
          </w:tcPr>
          <w:p w14:paraId="2C1DFA2D" w14:textId="77777777"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16.30</w:t>
            </w:r>
          </w:p>
        </w:tc>
        <w:tc>
          <w:tcPr>
            <w:tcW w:w="1276" w:type="dxa"/>
            <w:vAlign w:val="center"/>
          </w:tcPr>
          <w:p w14:paraId="15134972" w14:textId="0816088D"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274.00</w:t>
            </w:r>
          </w:p>
        </w:tc>
        <w:tc>
          <w:tcPr>
            <w:tcW w:w="1134" w:type="dxa"/>
            <w:vAlign w:val="center"/>
          </w:tcPr>
          <w:p w14:paraId="1FF55DA1" w14:textId="5185D307"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r w:rsidR="00911670">
              <w:rPr>
                <w:sz w:val="18"/>
                <w:szCs w:val="18"/>
              </w:rPr>
              <w:t>06</w:t>
            </w:r>
          </w:p>
        </w:tc>
        <w:tc>
          <w:tcPr>
            <w:tcW w:w="1476" w:type="dxa"/>
            <w:vAlign w:val="center"/>
          </w:tcPr>
          <w:p w14:paraId="23159A58" w14:textId="0A4F9A8C"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329.</w:t>
            </w:r>
            <w:r w:rsidR="001B184E">
              <w:rPr>
                <w:rFonts w:ascii="Arial" w:hAnsi="Arial" w:cs="Arial"/>
                <w:color w:val="000000"/>
                <w:sz w:val="18"/>
                <w:szCs w:val="18"/>
              </w:rPr>
              <w:t>20</w:t>
            </w:r>
          </w:p>
        </w:tc>
        <w:tc>
          <w:tcPr>
            <w:tcW w:w="1012" w:type="dxa"/>
            <w:vAlign w:val="center"/>
          </w:tcPr>
          <w:p w14:paraId="0ECEE5EF" w14:textId="38D33F1C"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1339" w:type="dxa"/>
            <w:gridSpan w:val="2"/>
            <w:vAlign w:val="center"/>
          </w:tcPr>
          <w:p w14:paraId="3257ABA3" w14:textId="2AE89420"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55.</w:t>
            </w:r>
            <w:r w:rsidR="001B184E">
              <w:rPr>
                <w:rFonts w:ascii="Arial" w:hAnsi="Arial" w:cs="Arial"/>
                <w:color w:val="000000"/>
                <w:sz w:val="18"/>
                <w:szCs w:val="18"/>
              </w:rPr>
              <w:t>20</w:t>
            </w:r>
          </w:p>
        </w:tc>
      </w:tr>
      <w:tr w:rsidR="00547E7C" w:rsidRPr="00666057" w14:paraId="2DE489F2"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shd w:val="clear" w:color="auto" w:fill="201547" w:themeFill="accent4"/>
            <w:vAlign w:val="center"/>
          </w:tcPr>
          <w:p w14:paraId="5183636F" w14:textId="77777777" w:rsidR="00547E7C" w:rsidRPr="00666057" w:rsidRDefault="00547E7C" w:rsidP="0071087A">
            <w:pPr>
              <w:pStyle w:val="TableTextLeft"/>
              <w:spacing w:after="0"/>
              <w:rPr>
                <w:sz w:val="18"/>
                <w:szCs w:val="18"/>
              </w:rPr>
            </w:pPr>
            <w:r w:rsidRPr="00666057">
              <w:rPr>
                <w:sz w:val="18"/>
                <w:szCs w:val="18"/>
              </w:rPr>
              <w:t>Student or Child use fee</w:t>
            </w:r>
          </w:p>
        </w:tc>
        <w:tc>
          <w:tcPr>
            <w:tcW w:w="1701" w:type="dxa"/>
            <w:vAlign w:val="center"/>
          </w:tcPr>
          <w:p w14:paraId="388A83F3" w14:textId="56B76AE5"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N</w:t>
            </w:r>
            <w:r w:rsidR="00762E4B">
              <w:rPr>
                <w:sz w:val="18"/>
                <w:szCs w:val="18"/>
              </w:rPr>
              <w:t>/</w:t>
            </w:r>
            <w:r w:rsidRPr="00666057">
              <w:rPr>
                <w:sz w:val="18"/>
                <w:szCs w:val="18"/>
              </w:rPr>
              <w:t>A</w:t>
            </w:r>
          </w:p>
        </w:tc>
        <w:tc>
          <w:tcPr>
            <w:tcW w:w="1276" w:type="dxa"/>
            <w:vAlign w:val="center"/>
          </w:tcPr>
          <w:p w14:paraId="34F4C6F6" w14:textId="4C184ED3"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201547" w:themeColor="text2"/>
                <w:sz w:val="18"/>
                <w:szCs w:val="18"/>
              </w:rPr>
              <w:t>1.6</w:t>
            </w:r>
            <w:r w:rsidR="00383E96">
              <w:rPr>
                <w:rFonts w:ascii="Arial" w:hAnsi="Arial" w:cs="Arial"/>
                <w:color w:val="201547" w:themeColor="text2"/>
                <w:sz w:val="18"/>
                <w:szCs w:val="18"/>
              </w:rPr>
              <w:t>0</w:t>
            </w:r>
          </w:p>
        </w:tc>
        <w:tc>
          <w:tcPr>
            <w:tcW w:w="1134" w:type="dxa"/>
            <w:vAlign w:val="center"/>
          </w:tcPr>
          <w:p w14:paraId="2D81A25C" w14:textId="27BC50EB"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E860DE">
              <w:rPr>
                <w:sz w:val="18"/>
                <w:szCs w:val="18"/>
              </w:rPr>
              <w:t>0.10</w:t>
            </w:r>
          </w:p>
        </w:tc>
        <w:tc>
          <w:tcPr>
            <w:tcW w:w="1476" w:type="dxa"/>
            <w:vAlign w:val="center"/>
          </w:tcPr>
          <w:p w14:paraId="613E78D7" w14:textId="378749FF"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1.7</w:t>
            </w:r>
            <w:r w:rsidR="001B184E">
              <w:rPr>
                <w:rFonts w:ascii="Arial" w:hAnsi="Arial" w:cs="Arial"/>
                <w:color w:val="000000"/>
                <w:sz w:val="18"/>
                <w:szCs w:val="18"/>
              </w:rPr>
              <w:t>0</w:t>
            </w:r>
          </w:p>
        </w:tc>
        <w:tc>
          <w:tcPr>
            <w:tcW w:w="1012" w:type="dxa"/>
            <w:vAlign w:val="center"/>
          </w:tcPr>
          <w:p w14:paraId="34AEACA5" w14:textId="58D71B0D"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1339" w:type="dxa"/>
            <w:gridSpan w:val="2"/>
            <w:vAlign w:val="center"/>
          </w:tcPr>
          <w:p w14:paraId="2C21F5EF" w14:textId="5C2E8238"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0.1</w:t>
            </w:r>
            <w:r w:rsidR="001B184E">
              <w:rPr>
                <w:rFonts w:ascii="Arial" w:hAnsi="Arial" w:cs="Arial"/>
                <w:color w:val="000000"/>
                <w:sz w:val="18"/>
                <w:szCs w:val="18"/>
              </w:rPr>
              <w:t>0</w:t>
            </w:r>
          </w:p>
        </w:tc>
      </w:tr>
      <w:tr w:rsidR="00547E7C" w:rsidRPr="00666057" w14:paraId="2C803951"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shd w:val="clear" w:color="auto" w:fill="201547" w:themeFill="accent4"/>
            <w:vAlign w:val="center"/>
          </w:tcPr>
          <w:p w14:paraId="338CE4A1" w14:textId="77777777" w:rsidR="00547E7C" w:rsidRPr="00666057" w:rsidRDefault="00547E7C" w:rsidP="0071087A">
            <w:pPr>
              <w:pStyle w:val="TableTextLeft"/>
              <w:spacing w:after="0"/>
              <w:rPr>
                <w:sz w:val="18"/>
                <w:szCs w:val="18"/>
              </w:rPr>
            </w:pPr>
            <w:r w:rsidRPr="00666057">
              <w:rPr>
                <w:sz w:val="18"/>
                <w:szCs w:val="18"/>
              </w:rPr>
              <w:t>Adult use fee</w:t>
            </w:r>
          </w:p>
        </w:tc>
        <w:tc>
          <w:tcPr>
            <w:tcW w:w="1701" w:type="dxa"/>
            <w:vAlign w:val="center"/>
          </w:tcPr>
          <w:p w14:paraId="3F2BB48D" w14:textId="5DEDE72F"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N</w:t>
            </w:r>
            <w:r w:rsidR="00762E4B">
              <w:rPr>
                <w:sz w:val="18"/>
                <w:szCs w:val="18"/>
              </w:rPr>
              <w:t>/</w:t>
            </w:r>
            <w:r w:rsidRPr="00666057">
              <w:rPr>
                <w:sz w:val="18"/>
                <w:szCs w:val="18"/>
              </w:rPr>
              <w:t>A</w:t>
            </w:r>
          </w:p>
        </w:tc>
        <w:tc>
          <w:tcPr>
            <w:tcW w:w="1276" w:type="dxa"/>
            <w:vAlign w:val="center"/>
          </w:tcPr>
          <w:p w14:paraId="0ABA6AAE" w14:textId="730664FD"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2.4</w:t>
            </w:r>
            <w:r w:rsidR="00383E96">
              <w:rPr>
                <w:rFonts w:ascii="Arial" w:hAnsi="Arial" w:cs="Arial"/>
                <w:sz w:val="18"/>
                <w:szCs w:val="18"/>
              </w:rPr>
              <w:t>0</w:t>
            </w:r>
          </w:p>
        </w:tc>
        <w:tc>
          <w:tcPr>
            <w:tcW w:w="1134" w:type="dxa"/>
            <w:vAlign w:val="center"/>
          </w:tcPr>
          <w:p w14:paraId="2C9B4671" w14:textId="3196E89E"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E860DE">
              <w:rPr>
                <w:sz w:val="18"/>
                <w:szCs w:val="18"/>
              </w:rPr>
              <w:t>0.16</w:t>
            </w:r>
          </w:p>
        </w:tc>
        <w:tc>
          <w:tcPr>
            <w:tcW w:w="1476" w:type="dxa"/>
            <w:vAlign w:val="center"/>
          </w:tcPr>
          <w:p w14:paraId="5BEA1D7D" w14:textId="7F467C3A"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2.</w:t>
            </w:r>
            <w:r w:rsidR="000A67E4">
              <w:rPr>
                <w:rFonts w:ascii="Arial" w:hAnsi="Arial" w:cs="Arial"/>
                <w:color w:val="000000"/>
                <w:sz w:val="18"/>
                <w:szCs w:val="18"/>
              </w:rPr>
              <w:t>80</w:t>
            </w:r>
          </w:p>
        </w:tc>
        <w:tc>
          <w:tcPr>
            <w:tcW w:w="1012" w:type="dxa"/>
            <w:vAlign w:val="center"/>
          </w:tcPr>
          <w:p w14:paraId="3F7A2657" w14:textId="5D4ABC2A"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15</w:t>
            </w:r>
          </w:p>
        </w:tc>
        <w:tc>
          <w:tcPr>
            <w:tcW w:w="1339" w:type="dxa"/>
            <w:gridSpan w:val="2"/>
            <w:vAlign w:val="center"/>
          </w:tcPr>
          <w:p w14:paraId="4C1DC0F4" w14:textId="4E18ADC3"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w:t>
            </w:r>
            <w:r w:rsidR="001B184E">
              <w:rPr>
                <w:rFonts w:ascii="Arial" w:hAnsi="Arial" w:cs="Arial"/>
                <w:color w:val="000000"/>
                <w:sz w:val="18"/>
                <w:szCs w:val="18"/>
              </w:rPr>
              <w:t>40</w:t>
            </w:r>
          </w:p>
        </w:tc>
      </w:tr>
      <w:tr w:rsidR="00547E7C" w:rsidRPr="00666057" w14:paraId="1019FFE7"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nil"/>
            </w:tcBorders>
            <w:shd w:val="clear" w:color="auto" w:fill="201547" w:themeFill="accent4"/>
            <w:vAlign w:val="center"/>
          </w:tcPr>
          <w:p w14:paraId="4E23A8C0" w14:textId="77777777" w:rsidR="00547E7C" w:rsidRPr="00666057" w:rsidRDefault="00547E7C" w:rsidP="0071087A">
            <w:pPr>
              <w:pStyle w:val="TableTextLeft"/>
              <w:spacing w:after="0"/>
              <w:rPr>
                <w:sz w:val="18"/>
                <w:szCs w:val="18"/>
              </w:rPr>
            </w:pPr>
            <w:r w:rsidRPr="00666057">
              <w:rPr>
                <w:sz w:val="18"/>
                <w:szCs w:val="18"/>
              </w:rPr>
              <w:t>Use fee cap</w:t>
            </w:r>
          </w:p>
        </w:tc>
        <w:tc>
          <w:tcPr>
            <w:tcW w:w="1701" w:type="dxa"/>
            <w:vAlign w:val="center"/>
          </w:tcPr>
          <w:p w14:paraId="490D9CCD" w14:textId="0CE946B2"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1018.74</w:t>
            </w:r>
          </w:p>
        </w:tc>
        <w:tc>
          <w:tcPr>
            <w:tcW w:w="1276" w:type="dxa"/>
            <w:vAlign w:val="center"/>
          </w:tcPr>
          <w:p w14:paraId="2A453027" w14:textId="23CEF2E0" w:rsidR="00547E7C" w:rsidRPr="00666057"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17,125.0</w:t>
            </w:r>
            <w:r w:rsidR="000A67E4">
              <w:rPr>
                <w:rFonts w:ascii="Arial" w:hAnsi="Arial" w:cs="Arial"/>
                <w:sz w:val="18"/>
                <w:szCs w:val="18"/>
              </w:rPr>
              <w:t>0</w:t>
            </w:r>
          </w:p>
        </w:tc>
        <w:tc>
          <w:tcPr>
            <w:tcW w:w="1134" w:type="dxa"/>
            <w:vAlign w:val="center"/>
          </w:tcPr>
          <w:p w14:paraId="3B550D2D" w14:textId="7BD80100"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1018.74</w:t>
            </w:r>
          </w:p>
        </w:tc>
        <w:tc>
          <w:tcPr>
            <w:tcW w:w="1476" w:type="dxa"/>
            <w:vAlign w:val="center"/>
          </w:tcPr>
          <w:p w14:paraId="48E75C5A" w14:textId="55483777" w:rsidR="00547E7C" w:rsidRPr="00BB221A" w:rsidRDefault="00547E7C" w:rsidP="0071087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17,593.6</w:t>
            </w:r>
            <w:r w:rsidR="000A67E4">
              <w:rPr>
                <w:rFonts w:ascii="Arial" w:hAnsi="Arial" w:cs="Arial"/>
                <w:color w:val="000000"/>
                <w:sz w:val="18"/>
                <w:szCs w:val="18"/>
              </w:rPr>
              <w:t>0</w:t>
            </w:r>
          </w:p>
        </w:tc>
        <w:tc>
          <w:tcPr>
            <w:tcW w:w="1012" w:type="dxa"/>
            <w:vAlign w:val="center"/>
          </w:tcPr>
          <w:p w14:paraId="6ECEBCD6" w14:textId="51A1E13E"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339" w:type="dxa"/>
            <w:gridSpan w:val="2"/>
            <w:vAlign w:val="center"/>
          </w:tcPr>
          <w:p w14:paraId="0C2F5D46" w14:textId="4E84C3FE" w:rsidR="00547E7C" w:rsidRPr="00E860DE" w:rsidRDefault="00547E7C"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468.6</w:t>
            </w:r>
            <w:r w:rsidR="001B184E">
              <w:rPr>
                <w:rFonts w:ascii="Arial" w:hAnsi="Arial" w:cs="Arial"/>
                <w:color w:val="000000"/>
                <w:sz w:val="18"/>
                <w:szCs w:val="18"/>
              </w:rPr>
              <w:t>0</w:t>
            </w:r>
          </w:p>
        </w:tc>
      </w:tr>
      <w:tr w:rsidR="002340D6" w:rsidRPr="00666057" w14:paraId="1A133E33" w14:textId="77777777" w:rsidTr="00BB221A">
        <w:tc>
          <w:tcPr>
            <w:cnfStyle w:val="001000000000" w:firstRow="0" w:lastRow="0" w:firstColumn="1" w:lastColumn="0" w:oddVBand="0" w:evenVBand="0" w:oddHBand="0" w:evenHBand="0" w:firstRowFirstColumn="0" w:firstRowLastColumn="0" w:lastRowFirstColumn="0" w:lastRowLastColumn="0"/>
            <w:tcW w:w="8300" w:type="dxa"/>
            <w:gridSpan w:val="6"/>
            <w:shd w:val="clear" w:color="auto" w:fill="E0E787" w:themeFill="accent6"/>
          </w:tcPr>
          <w:p w14:paraId="30D0434C" w14:textId="77777777" w:rsidR="002340D6" w:rsidRPr="00E63137" w:rsidRDefault="002340D6" w:rsidP="0071087A">
            <w:pPr>
              <w:pStyle w:val="TableTextLeft"/>
              <w:spacing w:after="0"/>
              <w:rPr>
                <w:b/>
                <w:bCs/>
                <w:color w:val="201547" w:themeColor="text2"/>
                <w:sz w:val="18"/>
                <w:szCs w:val="18"/>
              </w:rPr>
            </w:pPr>
            <w:r w:rsidRPr="00E63137">
              <w:rPr>
                <w:b/>
                <w:bCs/>
                <w:color w:val="201547" w:themeColor="text2"/>
                <w:sz w:val="18"/>
                <w:szCs w:val="18"/>
              </w:rPr>
              <w:t>Lifestyle licence – NEW licence class</w:t>
            </w:r>
          </w:p>
        </w:tc>
        <w:tc>
          <w:tcPr>
            <w:tcW w:w="1339" w:type="dxa"/>
            <w:gridSpan w:val="2"/>
            <w:shd w:val="clear" w:color="auto" w:fill="E0E787" w:themeFill="accent6"/>
          </w:tcPr>
          <w:p w14:paraId="40B27A86" w14:textId="77777777" w:rsidR="002340D6" w:rsidRPr="00E860DE" w:rsidRDefault="002340D6" w:rsidP="0071087A">
            <w:pPr>
              <w:pStyle w:val="TableTextLeft"/>
              <w:spacing w:after="0"/>
              <w:cnfStyle w:val="000000000000" w:firstRow="0" w:lastRow="0" w:firstColumn="0" w:lastColumn="0" w:oddVBand="0" w:evenVBand="0" w:oddHBand="0" w:evenHBand="0" w:firstRowFirstColumn="0" w:firstRowLastColumn="0" w:lastRowFirstColumn="0" w:lastRowLastColumn="0"/>
              <w:rPr>
                <w:sz w:val="18"/>
                <w:szCs w:val="18"/>
              </w:rPr>
            </w:pPr>
          </w:p>
        </w:tc>
      </w:tr>
      <w:tr w:rsidR="00D961D4" w:rsidRPr="000512BF" w14:paraId="3960423A" w14:textId="77777777" w:rsidTr="00BB221A">
        <w:tc>
          <w:tcPr>
            <w:cnfStyle w:val="001000000000" w:firstRow="0" w:lastRow="0" w:firstColumn="1" w:lastColumn="0" w:oddVBand="0" w:evenVBand="0" w:oddHBand="0" w:evenHBand="0" w:firstRowFirstColumn="0" w:firstRowLastColumn="0" w:lastRowFirstColumn="0" w:lastRowLastColumn="0"/>
            <w:tcW w:w="1701" w:type="dxa"/>
            <w:shd w:val="clear" w:color="auto" w:fill="201547" w:themeFill="accent4"/>
          </w:tcPr>
          <w:p w14:paraId="6F45E3FF" w14:textId="77777777" w:rsidR="002340D6" w:rsidRPr="00666057" w:rsidRDefault="002340D6" w:rsidP="0071087A">
            <w:pPr>
              <w:pStyle w:val="TableTextLeft"/>
              <w:spacing w:after="0"/>
              <w:rPr>
                <w:sz w:val="18"/>
                <w:szCs w:val="18"/>
              </w:rPr>
            </w:pPr>
            <w:r w:rsidRPr="00666057">
              <w:rPr>
                <w:sz w:val="18"/>
                <w:szCs w:val="18"/>
              </w:rPr>
              <w:t>Annual licence fee</w:t>
            </w:r>
            <w:r>
              <w:rPr>
                <w:sz w:val="18"/>
                <w:szCs w:val="18"/>
              </w:rPr>
              <w:t xml:space="preserve"> </w:t>
            </w:r>
            <w:r w:rsidRPr="00666057">
              <w:rPr>
                <w:sz w:val="18"/>
                <w:szCs w:val="18"/>
              </w:rPr>
              <w:t>(one year only)</w:t>
            </w:r>
          </w:p>
        </w:tc>
        <w:tc>
          <w:tcPr>
            <w:tcW w:w="1701" w:type="dxa"/>
          </w:tcPr>
          <w:p w14:paraId="674893B0" w14:textId="77777777" w:rsidR="002340D6" w:rsidRPr="00666057" w:rsidRDefault="002340D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6656B00F" w14:textId="77777777" w:rsidR="002340D6" w:rsidRPr="00666057" w:rsidRDefault="002340D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26AD2996" w14:textId="03D1B6C2" w:rsidR="002340D6" w:rsidRPr="00BB221A" w:rsidRDefault="00E7585E" w:rsidP="0071087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B221A">
              <w:rPr>
                <w:rFonts w:ascii="Arial" w:hAnsi="Arial" w:cs="Arial"/>
                <w:color w:val="000000"/>
                <w:sz w:val="18"/>
                <w:szCs w:val="18"/>
              </w:rPr>
              <w:t>25.</w:t>
            </w:r>
            <w:r w:rsidR="008E45CC">
              <w:rPr>
                <w:rFonts w:ascii="Arial" w:hAnsi="Arial" w:cs="Arial"/>
                <w:color w:val="000000"/>
                <w:sz w:val="18"/>
                <w:szCs w:val="18"/>
              </w:rPr>
              <w:t>21</w:t>
            </w:r>
          </w:p>
        </w:tc>
        <w:tc>
          <w:tcPr>
            <w:tcW w:w="1476" w:type="dxa"/>
          </w:tcPr>
          <w:p w14:paraId="7CCBF98F" w14:textId="565FD977" w:rsidR="00222F17" w:rsidRPr="00BB221A" w:rsidRDefault="00222F17" w:rsidP="0071087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B221A">
              <w:rPr>
                <w:rFonts w:ascii="Arial" w:hAnsi="Arial" w:cs="Arial"/>
                <w:color w:val="000000"/>
                <w:sz w:val="18"/>
                <w:szCs w:val="18"/>
              </w:rPr>
              <w:t>435.</w:t>
            </w:r>
            <w:r w:rsidR="000A67E4">
              <w:rPr>
                <w:rFonts w:ascii="Arial" w:hAnsi="Arial" w:cs="Arial"/>
                <w:color w:val="000000"/>
                <w:sz w:val="18"/>
                <w:szCs w:val="18"/>
              </w:rPr>
              <w:t>40</w:t>
            </w:r>
          </w:p>
          <w:p w14:paraId="5C2115D0" w14:textId="47FAD69B" w:rsidR="00014348" w:rsidRPr="00BB221A" w:rsidRDefault="00014348" w:rsidP="0071087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012" w:type="dxa"/>
          </w:tcPr>
          <w:p w14:paraId="7C4EC0D9" w14:textId="2E137C4A" w:rsidR="002340D6" w:rsidRPr="00E860DE" w:rsidRDefault="002340D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39" w:type="dxa"/>
            <w:gridSpan w:val="2"/>
          </w:tcPr>
          <w:p w14:paraId="7449416F" w14:textId="254285BC" w:rsidR="00F54398" w:rsidRPr="00E860DE" w:rsidRDefault="00F54398"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340D6" w:rsidRPr="00666057" w14:paraId="21BA093E" w14:textId="77777777" w:rsidTr="00BB221A">
        <w:tc>
          <w:tcPr>
            <w:cnfStyle w:val="001000000000" w:firstRow="0" w:lastRow="0" w:firstColumn="1" w:lastColumn="0" w:oddVBand="0" w:evenVBand="0" w:oddHBand="0" w:evenHBand="0" w:firstRowFirstColumn="0" w:firstRowLastColumn="0" w:lastRowFirstColumn="0" w:lastRowLastColumn="0"/>
            <w:tcW w:w="8300" w:type="dxa"/>
            <w:gridSpan w:val="6"/>
            <w:shd w:val="clear" w:color="auto" w:fill="E0E787" w:themeFill="accent6"/>
          </w:tcPr>
          <w:p w14:paraId="71B99B51" w14:textId="376D74D7" w:rsidR="002340D6" w:rsidRPr="00E63137" w:rsidRDefault="002340D6" w:rsidP="0071087A">
            <w:pPr>
              <w:pStyle w:val="TableTextLeft"/>
              <w:spacing w:after="0"/>
              <w:rPr>
                <w:b/>
                <w:bCs/>
                <w:color w:val="201547" w:themeColor="text2"/>
                <w:sz w:val="18"/>
                <w:szCs w:val="18"/>
              </w:rPr>
            </w:pPr>
            <w:r w:rsidRPr="00E63137">
              <w:rPr>
                <w:b/>
                <w:bCs/>
                <w:color w:val="201547" w:themeColor="text2"/>
                <w:sz w:val="18"/>
                <w:szCs w:val="18"/>
              </w:rPr>
              <w:t>Competitively allocated</w:t>
            </w:r>
            <w:r w:rsidR="00EC5457" w:rsidRPr="00E63137">
              <w:rPr>
                <w:b/>
                <w:bCs/>
                <w:color w:val="201547" w:themeColor="text2"/>
                <w:sz w:val="18"/>
                <w:szCs w:val="18"/>
              </w:rPr>
              <w:t xml:space="preserve">/limited availability </w:t>
            </w:r>
            <w:r w:rsidRPr="00E63137">
              <w:rPr>
                <w:b/>
                <w:bCs/>
                <w:color w:val="201547" w:themeColor="text2"/>
                <w:sz w:val="18"/>
                <w:szCs w:val="18"/>
              </w:rPr>
              <w:t>licence</w:t>
            </w:r>
          </w:p>
        </w:tc>
        <w:tc>
          <w:tcPr>
            <w:tcW w:w="1339" w:type="dxa"/>
            <w:gridSpan w:val="2"/>
            <w:shd w:val="clear" w:color="auto" w:fill="E0E787" w:themeFill="accent6"/>
          </w:tcPr>
          <w:p w14:paraId="7888588D" w14:textId="77777777" w:rsidR="002340D6" w:rsidRPr="00E860DE" w:rsidRDefault="002340D6" w:rsidP="0071087A">
            <w:pPr>
              <w:pStyle w:val="TableTextLeft"/>
              <w:spacing w:after="0"/>
              <w:cnfStyle w:val="000000000000" w:firstRow="0" w:lastRow="0" w:firstColumn="0" w:lastColumn="0" w:oddVBand="0" w:evenVBand="0" w:oddHBand="0" w:evenHBand="0" w:firstRowFirstColumn="0" w:firstRowLastColumn="0" w:lastRowFirstColumn="0" w:lastRowLastColumn="0"/>
              <w:rPr>
                <w:sz w:val="18"/>
                <w:szCs w:val="18"/>
              </w:rPr>
            </w:pPr>
          </w:p>
        </w:tc>
      </w:tr>
      <w:tr w:rsidR="007E3166" w:rsidRPr="00666057" w14:paraId="00E81F63"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hemeColor="background1"/>
            </w:tcBorders>
            <w:shd w:val="clear" w:color="auto" w:fill="201547" w:themeFill="accent4"/>
          </w:tcPr>
          <w:p w14:paraId="79015847" w14:textId="4A5593D4" w:rsidR="007E3166" w:rsidRPr="00666057" w:rsidRDefault="007E3166" w:rsidP="0071087A">
            <w:pPr>
              <w:pStyle w:val="TableTextLeft"/>
              <w:spacing w:after="0"/>
              <w:rPr>
                <w:sz w:val="18"/>
                <w:szCs w:val="18"/>
              </w:rPr>
            </w:pPr>
            <w:r>
              <w:rPr>
                <w:sz w:val="18"/>
                <w:szCs w:val="18"/>
              </w:rPr>
              <w:t>Annual fee – m</w:t>
            </w:r>
            <w:r w:rsidRPr="00666057">
              <w:rPr>
                <w:sz w:val="18"/>
                <w:szCs w:val="18"/>
              </w:rPr>
              <w:t xml:space="preserve">inimum </w:t>
            </w:r>
          </w:p>
        </w:tc>
        <w:tc>
          <w:tcPr>
            <w:tcW w:w="1701" w:type="dxa"/>
          </w:tcPr>
          <w:p w14:paraId="43A483F2" w14:textId="097F6EB0"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20.78</w:t>
            </w:r>
          </w:p>
        </w:tc>
        <w:tc>
          <w:tcPr>
            <w:tcW w:w="1276" w:type="dxa"/>
            <w:vAlign w:val="center"/>
          </w:tcPr>
          <w:p w14:paraId="1966A0FA" w14:textId="77D14EB5"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349.3</w:t>
            </w:r>
            <w:r w:rsidR="002846BB">
              <w:rPr>
                <w:rFonts w:ascii="Arial" w:hAnsi="Arial" w:cs="Arial"/>
                <w:sz w:val="18"/>
                <w:szCs w:val="18"/>
              </w:rPr>
              <w:t>0</w:t>
            </w:r>
          </w:p>
        </w:tc>
        <w:tc>
          <w:tcPr>
            <w:tcW w:w="1134" w:type="dxa"/>
            <w:vAlign w:val="center"/>
          </w:tcPr>
          <w:p w14:paraId="113A43EE" w14:textId="3B56437D"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25.2</w:t>
            </w:r>
            <w:r w:rsidR="00AE3D7A">
              <w:rPr>
                <w:rFonts w:ascii="Arial" w:hAnsi="Arial" w:cs="Arial"/>
                <w:color w:val="000000"/>
                <w:sz w:val="18"/>
                <w:szCs w:val="18"/>
              </w:rPr>
              <w:t>1</w:t>
            </w:r>
          </w:p>
        </w:tc>
        <w:tc>
          <w:tcPr>
            <w:tcW w:w="1476" w:type="dxa"/>
            <w:vAlign w:val="center"/>
          </w:tcPr>
          <w:p w14:paraId="034CC247" w14:textId="2E5ED951"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435.</w:t>
            </w:r>
            <w:r w:rsidR="002846BB">
              <w:rPr>
                <w:rFonts w:ascii="Arial" w:hAnsi="Arial" w:cs="Arial"/>
                <w:color w:val="000000"/>
                <w:sz w:val="18"/>
                <w:szCs w:val="18"/>
              </w:rPr>
              <w:t>40</w:t>
            </w:r>
          </w:p>
        </w:tc>
        <w:tc>
          <w:tcPr>
            <w:tcW w:w="1012" w:type="dxa"/>
            <w:vAlign w:val="center"/>
          </w:tcPr>
          <w:p w14:paraId="32C5D5D7" w14:textId="53412AAF"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25</w:t>
            </w:r>
          </w:p>
        </w:tc>
        <w:tc>
          <w:tcPr>
            <w:tcW w:w="1339" w:type="dxa"/>
            <w:gridSpan w:val="2"/>
            <w:vAlign w:val="center"/>
          </w:tcPr>
          <w:p w14:paraId="6AA96DD9" w14:textId="07C3D02C"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86.</w:t>
            </w:r>
            <w:r w:rsidR="002846BB">
              <w:rPr>
                <w:rFonts w:ascii="Arial" w:hAnsi="Arial" w:cs="Arial"/>
                <w:color w:val="000000"/>
                <w:sz w:val="18"/>
                <w:szCs w:val="18"/>
              </w:rPr>
              <w:t>00</w:t>
            </w:r>
          </w:p>
        </w:tc>
      </w:tr>
      <w:tr w:rsidR="007E3166" w:rsidRPr="00666057" w14:paraId="2DD196A2"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shd w:val="clear" w:color="auto" w:fill="201547" w:themeFill="accent4"/>
          </w:tcPr>
          <w:p w14:paraId="2CB33398" w14:textId="4B6382C3" w:rsidR="007E3166" w:rsidRPr="00666057" w:rsidRDefault="007E3166" w:rsidP="0071087A">
            <w:pPr>
              <w:pStyle w:val="TableTextLeft"/>
              <w:spacing w:after="0"/>
              <w:rPr>
                <w:sz w:val="18"/>
                <w:szCs w:val="18"/>
              </w:rPr>
            </w:pPr>
            <w:r>
              <w:rPr>
                <w:sz w:val="18"/>
                <w:szCs w:val="18"/>
              </w:rPr>
              <w:t>Annual fee – maximum</w:t>
            </w:r>
          </w:p>
        </w:tc>
        <w:tc>
          <w:tcPr>
            <w:tcW w:w="1701" w:type="dxa"/>
          </w:tcPr>
          <w:p w14:paraId="71CF26EE" w14:textId="4FBF9E51"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33157B10" w14:textId="6B7974D1"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 </w:t>
            </w:r>
          </w:p>
        </w:tc>
        <w:tc>
          <w:tcPr>
            <w:tcW w:w="1134" w:type="dxa"/>
            <w:vAlign w:val="center"/>
          </w:tcPr>
          <w:p w14:paraId="5A1EDF5D" w14:textId="5F4DA0CF" w:rsidR="007E3166" w:rsidRPr="00E860DE" w:rsidDel="00B8647A"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612.37</w:t>
            </w:r>
          </w:p>
        </w:tc>
        <w:tc>
          <w:tcPr>
            <w:tcW w:w="1476" w:type="dxa"/>
            <w:vAlign w:val="center"/>
          </w:tcPr>
          <w:p w14:paraId="6D6BE8B8" w14:textId="7E15CFFE" w:rsidR="007E3166" w:rsidRPr="00E860DE" w:rsidDel="00B8647A"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10,575.6</w:t>
            </w:r>
            <w:r w:rsidR="00B525BA">
              <w:rPr>
                <w:rFonts w:ascii="Arial" w:hAnsi="Arial" w:cs="Arial"/>
                <w:color w:val="000000"/>
                <w:sz w:val="18"/>
                <w:szCs w:val="18"/>
              </w:rPr>
              <w:t>0</w:t>
            </w:r>
          </w:p>
        </w:tc>
        <w:tc>
          <w:tcPr>
            <w:tcW w:w="1012" w:type="dxa"/>
            <w:vAlign w:val="center"/>
          </w:tcPr>
          <w:p w14:paraId="5FCBD74C" w14:textId="3D5FD6CF" w:rsidR="007E3166" w:rsidRPr="00E860DE" w:rsidDel="00B8647A" w:rsidRDefault="00723E71"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w:t>
            </w:r>
          </w:p>
        </w:tc>
        <w:tc>
          <w:tcPr>
            <w:tcW w:w="1339" w:type="dxa"/>
            <w:gridSpan w:val="2"/>
            <w:vAlign w:val="center"/>
          </w:tcPr>
          <w:p w14:paraId="2A0F7393" w14:textId="1968DD9E" w:rsidR="007E3166" w:rsidRPr="00E860DE" w:rsidDel="00B8647A" w:rsidRDefault="00B8236D"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N/A</w:t>
            </w:r>
          </w:p>
        </w:tc>
      </w:tr>
      <w:tr w:rsidR="007E3166" w:rsidRPr="00666057" w14:paraId="5D246521"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tcBorders>
            <w:shd w:val="clear" w:color="auto" w:fill="201547" w:themeFill="accent4"/>
          </w:tcPr>
          <w:p w14:paraId="6408CE9D" w14:textId="77777777" w:rsidR="007E3166" w:rsidRPr="00666057" w:rsidRDefault="007E3166" w:rsidP="0071087A">
            <w:pPr>
              <w:pStyle w:val="TableTextLeft"/>
              <w:spacing w:after="0"/>
              <w:rPr>
                <w:sz w:val="18"/>
                <w:szCs w:val="18"/>
              </w:rPr>
            </w:pPr>
            <w:r w:rsidRPr="00666057">
              <w:rPr>
                <w:sz w:val="18"/>
                <w:szCs w:val="18"/>
              </w:rPr>
              <w:t>Student or Child use fee</w:t>
            </w:r>
          </w:p>
        </w:tc>
        <w:tc>
          <w:tcPr>
            <w:tcW w:w="1701" w:type="dxa"/>
          </w:tcPr>
          <w:p w14:paraId="40EB38F9" w14:textId="77777777"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NA</w:t>
            </w:r>
          </w:p>
        </w:tc>
        <w:tc>
          <w:tcPr>
            <w:tcW w:w="1276" w:type="dxa"/>
            <w:vAlign w:val="center"/>
          </w:tcPr>
          <w:p w14:paraId="1AF588E4" w14:textId="670AADD8"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1.60</w:t>
            </w:r>
          </w:p>
        </w:tc>
        <w:tc>
          <w:tcPr>
            <w:tcW w:w="1134" w:type="dxa"/>
            <w:vAlign w:val="center"/>
          </w:tcPr>
          <w:p w14:paraId="589163E6" w14:textId="1A6EE220"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0.10</w:t>
            </w:r>
          </w:p>
        </w:tc>
        <w:tc>
          <w:tcPr>
            <w:tcW w:w="1476" w:type="dxa"/>
            <w:vAlign w:val="center"/>
          </w:tcPr>
          <w:p w14:paraId="5CB25CEC" w14:textId="1AF8B154"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1.7</w:t>
            </w:r>
            <w:r w:rsidR="00B525BA">
              <w:rPr>
                <w:rFonts w:ascii="Arial" w:hAnsi="Arial" w:cs="Arial"/>
                <w:color w:val="000000"/>
                <w:sz w:val="18"/>
                <w:szCs w:val="18"/>
              </w:rPr>
              <w:t>0</w:t>
            </w:r>
          </w:p>
        </w:tc>
        <w:tc>
          <w:tcPr>
            <w:tcW w:w="1012" w:type="dxa"/>
            <w:vAlign w:val="center"/>
          </w:tcPr>
          <w:p w14:paraId="41A3B8EE" w14:textId="4C7F8EC4"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8</w:t>
            </w:r>
          </w:p>
        </w:tc>
        <w:tc>
          <w:tcPr>
            <w:tcW w:w="1339" w:type="dxa"/>
            <w:gridSpan w:val="2"/>
            <w:vAlign w:val="center"/>
          </w:tcPr>
          <w:p w14:paraId="40FA4B37" w14:textId="51B7A5C0" w:rsidR="007E3166" w:rsidRPr="00E860D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0.1</w:t>
            </w:r>
            <w:r w:rsidR="002846BB">
              <w:rPr>
                <w:rFonts w:ascii="Arial" w:hAnsi="Arial" w:cs="Arial"/>
                <w:color w:val="000000"/>
                <w:sz w:val="18"/>
                <w:szCs w:val="18"/>
              </w:rPr>
              <w:t>0</w:t>
            </w:r>
          </w:p>
        </w:tc>
      </w:tr>
      <w:tr w:rsidR="007E3166" w:rsidRPr="00666057" w14:paraId="7C18D93F" w14:textId="77777777" w:rsidTr="00BB221A">
        <w:tc>
          <w:tcPr>
            <w:cnfStyle w:val="001000000000" w:firstRow="0" w:lastRow="0" w:firstColumn="1" w:lastColumn="0" w:oddVBand="0" w:evenVBand="0" w:oddHBand="0" w:evenHBand="0" w:firstRowFirstColumn="0" w:firstRowLastColumn="0" w:lastRowFirstColumn="0" w:lastRowLastColumn="0"/>
            <w:tcW w:w="1701" w:type="dxa"/>
            <w:shd w:val="clear" w:color="auto" w:fill="201547" w:themeFill="accent4"/>
          </w:tcPr>
          <w:p w14:paraId="58488F42" w14:textId="77777777" w:rsidR="007E3166" w:rsidRPr="00666057" w:rsidRDefault="007E3166" w:rsidP="0071087A">
            <w:pPr>
              <w:pStyle w:val="TableTextLeft"/>
              <w:spacing w:after="0"/>
              <w:rPr>
                <w:sz w:val="18"/>
                <w:szCs w:val="18"/>
              </w:rPr>
            </w:pPr>
            <w:r w:rsidRPr="00666057">
              <w:rPr>
                <w:sz w:val="18"/>
                <w:szCs w:val="18"/>
              </w:rPr>
              <w:t>Adult use fee</w:t>
            </w:r>
          </w:p>
        </w:tc>
        <w:tc>
          <w:tcPr>
            <w:tcW w:w="1701" w:type="dxa"/>
          </w:tcPr>
          <w:p w14:paraId="72ACC2DF" w14:textId="77777777"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66057">
              <w:rPr>
                <w:sz w:val="18"/>
                <w:szCs w:val="18"/>
              </w:rPr>
              <w:t>NA</w:t>
            </w:r>
          </w:p>
        </w:tc>
        <w:tc>
          <w:tcPr>
            <w:tcW w:w="1276" w:type="dxa"/>
            <w:vAlign w:val="center"/>
          </w:tcPr>
          <w:p w14:paraId="68BCD46E" w14:textId="727B09B4" w:rsidR="007E3166" w:rsidRPr="00666057"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2.40</w:t>
            </w:r>
          </w:p>
        </w:tc>
        <w:tc>
          <w:tcPr>
            <w:tcW w:w="1134" w:type="dxa"/>
            <w:vAlign w:val="center"/>
          </w:tcPr>
          <w:p w14:paraId="2F2E5DB3" w14:textId="645570E6" w:rsidR="007E3166" w:rsidRPr="00A17191"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0.16</w:t>
            </w:r>
          </w:p>
        </w:tc>
        <w:tc>
          <w:tcPr>
            <w:tcW w:w="1476" w:type="dxa"/>
            <w:vAlign w:val="center"/>
          </w:tcPr>
          <w:p w14:paraId="20CD586C" w14:textId="0D5EA679" w:rsidR="007E3166" w:rsidRPr="00304A2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2.</w:t>
            </w:r>
            <w:r w:rsidR="00B525BA">
              <w:rPr>
                <w:rFonts w:ascii="Arial" w:hAnsi="Arial" w:cs="Arial"/>
                <w:color w:val="000000"/>
                <w:sz w:val="18"/>
                <w:szCs w:val="18"/>
              </w:rPr>
              <w:t>80</w:t>
            </w:r>
          </w:p>
        </w:tc>
        <w:tc>
          <w:tcPr>
            <w:tcW w:w="1012" w:type="dxa"/>
            <w:vAlign w:val="center"/>
          </w:tcPr>
          <w:p w14:paraId="00C5EA26" w14:textId="19F66956" w:rsidR="007E3166" w:rsidRPr="00304A2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15</w:t>
            </w:r>
          </w:p>
        </w:tc>
        <w:tc>
          <w:tcPr>
            <w:tcW w:w="1339" w:type="dxa"/>
            <w:gridSpan w:val="2"/>
            <w:vAlign w:val="center"/>
          </w:tcPr>
          <w:p w14:paraId="43B46F26" w14:textId="03251CC5" w:rsidR="007E3166" w:rsidRPr="00304A2E" w:rsidRDefault="007E3166"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0.</w:t>
            </w:r>
            <w:r w:rsidR="002846BB">
              <w:rPr>
                <w:rFonts w:ascii="Arial" w:hAnsi="Arial" w:cs="Arial"/>
                <w:color w:val="000000"/>
                <w:sz w:val="18"/>
                <w:szCs w:val="18"/>
              </w:rPr>
              <w:t>40</w:t>
            </w:r>
          </w:p>
        </w:tc>
      </w:tr>
      <w:tr w:rsidR="006F5CD3" w:rsidRPr="00666057" w14:paraId="693B175D" w14:textId="77777777" w:rsidTr="00BB221A">
        <w:tc>
          <w:tcPr>
            <w:cnfStyle w:val="001000000000" w:firstRow="0" w:lastRow="0" w:firstColumn="1" w:lastColumn="0" w:oddVBand="0" w:evenVBand="0" w:oddHBand="0" w:evenHBand="0" w:firstRowFirstColumn="0" w:firstRowLastColumn="0" w:lastRowFirstColumn="0" w:lastRowLastColumn="0"/>
            <w:tcW w:w="8300" w:type="dxa"/>
            <w:gridSpan w:val="6"/>
            <w:shd w:val="clear" w:color="auto" w:fill="E0E787" w:themeFill="accent6"/>
          </w:tcPr>
          <w:p w14:paraId="60534663" w14:textId="25FFD942" w:rsidR="006F5CD3" w:rsidRPr="00E63137" w:rsidRDefault="006F5CD3" w:rsidP="0071087A">
            <w:pPr>
              <w:pStyle w:val="TableTextLeft"/>
              <w:spacing w:after="0"/>
              <w:rPr>
                <w:b/>
                <w:bCs/>
                <w:color w:val="201547" w:themeColor="text2"/>
                <w:sz w:val="18"/>
                <w:szCs w:val="18"/>
              </w:rPr>
            </w:pPr>
            <w:r w:rsidRPr="00E63137">
              <w:rPr>
                <w:b/>
                <w:bCs/>
                <w:color w:val="201547" w:themeColor="text2"/>
                <w:sz w:val="18"/>
                <w:szCs w:val="18"/>
              </w:rPr>
              <w:t>Use fee reduction – NEW</w:t>
            </w:r>
          </w:p>
        </w:tc>
        <w:tc>
          <w:tcPr>
            <w:tcW w:w="1339" w:type="dxa"/>
            <w:gridSpan w:val="2"/>
            <w:shd w:val="clear" w:color="auto" w:fill="E0E787" w:themeFill="accent6"/>
          </w:tcPr>
          <w:p w14:paraId="75C03195" w14:textId="77777777" w:rsidR="006F5CD3" w:rsidRPr="00A17191" w:rsidRDefault="006F5CD3" w:rsidP="0071087A">
            <w:pPr>
              <w:pStyle w:val="TableTextLeft"/>
              <w:spacing w:after="0"/>
              <w:cnfStyle w:val="000000000000" w:firstRow="0" w:lastRow="0" w:firstColumn="0" w:lastColumn="0" w:oddVBand="0" w:evenVBand="0" w:oddHBand="0" w:evenHBand="0" w:firstRowFirstColumn="0" w:firstRowLastColumn="0" w:lastRowFirstColumn="0" w:lastRowLastColumn="0"/>
              <w:rPr>
                <w:sz w:val="18"/>
                <w:szCs w:val="18"/>
              </w:rPr>
            </w:pPr>
          </w:p>
        </w:tc>
      </w:tr>
      <w:tr w:rsidR="00D961D4" w:rsidRPr="00666057" w14:paraId="4FC3699E" w14:textId="77777777" w:rsidTr="00BB221A">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FFFFFF" w:themeColor="background1"/>
            </w:tcBorders>
            <w:shd w:val="clear" w:color="auto" w:fill="201547" w:themeFill="accent4"/>
          </w:tcPr>
          <w:p w14:paraId="1AFC3CE7" w14:textId="41CD5682" w:rsidR="006F5CD3" w:rsidRPr="004F0F00" w:rsidRDefault="006F5CD3" w:rsidP="0071087A">
            <w:pPr>
              <w:pStyle w:val="TableTextLeft"/>
              <w:spacing w:after="0"/>
              <w:rPr>
                <w:sz w:val="18"/>
                <w:szCs w:val="18"/>
                <w:vertAlign w:val="superscript"/>
              </w:rPr>
            </w:pPr>
            <w:r>
              <w:rPr>
                <w:sz w:val="18"/>
                <w:szCs w:val="18"/>
              </w:rPr>
              <w:t>Use fee reduction for multiple licence holders</w:t>
            </w:r>
            <w:r w:rsidR="00B525BA">
              <w:rPr>
                <w:rStyle w:val="FootnoteReference"/>
                <w:sz w:val="18"/>
                <w:szCs w:val="18"/>
              </w:rPr>
              <w:footnoteReference w:id="3"/>
            </w:r>
            <w:r>
              <w:rPr>
                <w:sz w:val="18"/>
                <w:szCs w:val="18"/>
                <w:vertAlign w:val="superscript"/>
              </w:rPr>
              <w:t>.</w:t>
            </w:r>
          </w:p>
        </w:tc>
        <w:tc>
          <w:tcPr>
            <w:tcW w:w="1701" w:type="dxa"/>
          </w:tcPr>
          <w:p w14:paraId="59B935E5" w14:textId="77777777" w:rsidR="006F5CD3" w:rsidRPr="00666057"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31557313" w14:textId="77777777" w:rsidR="006F5CD3" w:rsidRPr="00666057"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362C746C" w14:textId="539D27FB" w:rsidR="006F5CD3" w:rsidRPr="00A17191"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5.12</w:t>
            </w:r>
          </w:p>
        </w:tc>
        <w:tc>
          <w:tcPr>
            <w:tcW w:w="1476" w:type="dxa"/>
          </w:tcPr>
          <w:p w14:paraId="627B28E0" w14:textId="3703A938" w:rsidR="006F5CD3" w:rsidRPr="00A17191"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r w:rsidR="00285BFB">
              <w:rPr>
                <w:sz w:val="18"/>
                <w:szCs w:val="18"/>
              </w:rPr>
              <w:t>8</w:t>
            </w:r>
            <w:r w:rsidR="00843E9D">
              <w:rPr>
                <w:sz w:val="18"/>
                <w:szCs w:val="18"/>
              </w:rPr>
              <w:t>.</w:t>
            </w:r>
            <w:r w:rsidR="00285BFB">
              <w:rPr>
                <w:sz w:val="18"/>
                <w:szCs w:val="18"/>
              </w:rPr>
              <w:t>42</w:t>
            </w:r>
          </w:p>
        </w:tc>
        <w:tc>
          <w:tcPr>
            <w:tcW w:w="1012" w:type="dxa"/>
          </w:tcPr>
          <w:p w14:paraId="29DC0AD1" w14:textId="4069A188" w:rsidR="006F5CD3" w:rsidRPr="00A17191"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A17191">
              <w:rPr>
                <w:sz w:val="18"/>
                <w:szCs w:val="18"/>
              </w:rPr>
              <w:t>N</w:t>
            </w:r>
            <w:r w:rsidR="00B8236D">
              <w:rPr>
                <w:sz w:val="18"/>
                <w:szCs w:val="18"/>
              </w:rPr>
              <w:t>/</w:t>
            </w:r>
            <w:r w:rsidRPr="00A17191">
              <w:rPr>
                <w:sz w:val="18"/>
                <w:szCs w:val="18"/>
              </w:rPr>
              <w:t>A</w:t>
            </w:r>
          </w:p>
        </w:tc>
        <w:tc>
          <w:tcPr>
            <w:tcW w:w="1339" w:type="dxa"/>
            <w:gridSpan w:val="2"/>
          </w:tcPr>
          <w:p w14:paraId="7997CDE9" w14:textId="41D669AA" w:rsidR="006F5CD3" w:rsidRPr="00A17191" w:rsidRDefault="006F5CD3" w:rsidP="0071087A">
            <w:pPr>
              <w:pStyle w:val="TableTextLeft"/>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A17191">
              <w:rPr>
                <w:sz w:val="18"/>
                <w:szCs w:val="18"/>
              </w:rPr>
              <w:t>N</w:t>
            </w:r>
            <w:r w:rsidR="00B8236D">
              <w:rPr>
                <w:sz w:val="18"/>
                <w:szCs w:val="18"/>
              </w:rPr>
              <w:t>/</w:t>
            </w:r>
            <w:r w:rsidRPr="00A17191">
              <w:rPr>
                <w:sz w:val="18"/>
                <w:szCs w:val="18"/>
              </w:rPr>
              <w:t>A</w:t>
            </w:r>
          </w:p>
        </w:tc>
      </w:tr>
    </w:tbl>
    <w:p w14:paraId="16B7A38C" w14:textId="77777777" w:rsidR="002340D6" w:rsidRDefault="002340D6" w:rsidP="0071087A">
      <w:pPr>
        <w:pStyle w:val="NoteHeading"/>
        <w:spacing w:before="100" w:beforeAutospacing="1" w:after="100" w:afterAutospacing="1"/>
        <w:rPr>
          <w:b/>
          <w:bCs/>
        </w:rPr>
      </w:pPr>
      <w:r w:rsidRPr="008E6DAF">
        <w:rPr>
          <w:b/>
          <w:bCs/>
        </w:rPr>
        <w:t>Table notes:</w:t>
      </w:r>
    </w:p>
    <w:p w14:paraId="171C2240" w14:textId="547828AA" w:rsidR="00AA08BD" w:rsidRDefault="00F22E5A" w:rsidP="0071087A">
      <w:pPr>
        <w:pStyle w:val="NoteNumbered"/>
        <w:numPr>
          <w:ilvl w:val="0"/>
          <w:numId w:val="0"/>
        </w:numPr>
        <w:spacing w:before="100" w:beforeAutospacing="1" w:line="259" w:lineRule="auto"/>
        <w:rPr>
          <w:b/>
          <w:color w:val="201547" w:themeColor="text2"/>
          <w:spacing w:val="2"/>
          <w:kern w:val="20"/>
          <w:sz w:val="24"/>
          <w:lang w:eastAsia="fr-CA"/>
        </w:rPr>
      </w:pPr>
      <w:r>
        <w:t xml:space="preserve">Note: </w:t>
      </w:r>
      <w:r w:rsidR="00AE3D7A">
        <w:t>D</w:t>
      </w:r>
      <w:r w:rsidR="00BA682B">
        <w:t>ollars</w:t>
      </w:r>
      <w:r w:rsidR="002846BB">
        <w:t xml:space="preserve"> </w:t>
      </w:r>
      <w:r w:rsidR="00AE3D7A">
        <w:t xml:space="preserve">values </w:t>
      </w:r>
      <w:r w:rsidR="002846BB">
        <w:t>rounded to the nearest 10.</w:t>
      </w:r>
    </w:p>
    <w:p w14:paraId="3D32D821" w14:textId="585A3124" w:rsidR="00555DBF" w:rsidRDefault="005C3BD4" w:rsidP="00715978">
      <w:pPr>
        <w:pStyle w:val="HighlightBoxHeading"/>
      </w:pPr>
      <w:r w:rsidRPr="00113455">
        <w:lastRenderedPageBreak/>
        <w:t>Policy summary</w:t>
      </w:r>
      <w:r>
        <w:t xml:space="preserve"> </w:t>
      </w:r>
      <w:r w:rsidR="00082746">
        <w:t>–</w:t>
      </w:r>
      <w:r>
        <w:t xml:space="preserve"> </w:t>
      </w:r>
      <w:r w:rsidR="0062066B">
        <w:t>Efficient, flexible</w:t>
      </w:r>
      <w:r w:rsidR="003B443A">
        <w:t xml:space="preserve"> and </w:t>
      </w:r>
      <w:r w:rsidR="00715978" w:rsidRPr="00113455">
        <w:t xml:space="preserve">appropriate </w:t>
      </w:r>
      <w:r w:rsidR="003B443A">
        <w:t xml:space="preserve">licences and </w:t>
      </w:r>
      <w:r w:rsidR="00715978" w:rsidRPr="00113455">
        <w:t>fee</w:t>
      </w:r>
      <w:r w:rsidR="00683027">
        <w:t>s</w:t>
      </w:r>
      <w:r w:rsidR="00715978" w:rsidRPr="00113455">
        <w:t xml:space="preserve"> </w:t>
      </w:r>
    </w:p>
    <w:p w14:paraId="38A49048" w14:textId="77777777" w:rsidR="00B25B25" w:rsidRDefault="00B25B25" w:rsidP="00B25B25">
      <w:pPr>
        <w:pStyle w:val="HighlightBoxHeading"/>
        <w:rPr>
          <w:u w:val="single"/>
        </w:rPr>
      </w:pPr>
    </w:p>
    <w:p w14:paraId="0CE51C90" w14:textId="38FF63CD" w:rsidR="00B25B25" w:rsidRPr="00B25B25" w:rsidRDefault="00B25B25" w:rsidP="00B25B25">
      <w:pPr>
        <w:pStyle w:val="HighlightBoxHeading"/>
      </w:pPr>
      <w:r w:rsidRPr="00B25B25">
        <w:t>Pricing level</w:t>
      </w:r>
    </w:p>
    <w:p w14:paraId="4C55D654" w14:textId="6520491D" w:rsidR="00B25B25" w:rsidRDefault="00B25B25" w:rsidP="003735D8">
      <w:pPr>
        <w:pStyle w:val="HighlightBoxText"/>
        <w:rPr>
          <w:b/>
          <w:bCs/>
          <w:u w:val="single"/>
        </w:rPr>
      </w:pPr>
      <w:r>
        <w:t>Implement a more efficient</w:t>
      </w:r>
      <w:r w:rsidR="000227FB">
        <w:t xml:space="preserve"> and flexible</w:t>
      </w:r>
      <w:r>
        <w:t xml:space="preserve"> pricing model with </w:t>
      </w:r>
      <w:r w:rsidRPr="00831467">
        <w:t xml:space="preserve">fees set at </w:t>
      </w:r>
      <w:r w:rsidR="004E2A7A" w:rsidRPr="00831467">
        <w:t>8</w:t>
      </w:r>
      <w:r w:rsidR="002C7841">
        <w:t>0</w:t>
      </w:r>
      <w:r w:rsidR="00CA71BA" w:rsidRPr="00831467">
        <w:t xml:space="preserve">% of </w:t>
      </w:r>
      <w:r w:rsidRPr="00831467">
        <w:t>cost</w:t>
      </w:r>
      <w:r>
        <w:t xml:space="preserve"> recovery</w:t>
      </w:r>
      <w:r w:rsidR="00420197">
        <w:t xml:space="preserve">, </w:t>
      </w:r>
      <w:r w:rsidR="00143AD2">
        <w:t xml:space="preserve">before </w:t>
      </w:r>
      <w:r w:rsidR="00420197">
        <w:t xml:space="preserve">increasing </w:t>
      </w:r>
      <w:r w:rsidR="002C7841">
        <w:t>to</w:t>
      </w:r>
      <w:r w:rsidR="00143AD2">
        <w:t xml:space="preserve"> </w:t>
      </w:r>
      <w:r w:rsidR="00420197">
        <w:t>100%</w:t>
      </w:r>
      <w:r w:rsidR="0012041C">
        <w:t>. This is</w:t>
      </w:r>
      <w:r w:rsidR="00143AD2">
        <w:t xml:space="preserve"> </w:t>
      </w:r>
      <w:r>
        <w:t xml:space="preserve">to </w:t>
      </w:r>
      <w:r w:rsidR="00FE7C10" w:rsidRPr="00FE7C10">
        <w:t>support safe</w:t>
      </w:r>
      <w:r w:rsidR="00FE7C10">
        <w:t xml:space="preserve"> and</w:t>
      </w:r>
      <w:r w:rsidR="00FE7C10" w:rsidRPr="00FE7C10">
        <w:t xml:space="preserve"> sustainable nature-based tourism</w:t>
      </w:r>
      <w:r w:rsidR="00FE7C10">
        <w:t>,</w:t>
      </w:r>
      <w:r w:rsidR="00FE7C10" w:rsidRPr="00FE7C10">
        <w:t xml:space="preserve"> commercial education and recreation </w:t>
      </w:r>
      <w:r w:rsidR="00905883">
        <w:t xml:space="preserve">on </w:t>
      </w:r>
      <w:r w:rsidR="00FE7C10" w:rsidRPr="00FE7C10">
        <w:t>public land.</w:t>
      </w:r>
      <w:r>
        <w:t xml:space="preserve"> </w:t>
      </w:r>
    </w:p>
    <w:p w14:paraId="27F01AF0" w14:textId="77777777" w:rsidR="00B25B25" w:rsidRDefault="00B25B25" w:rsidP="003735D8">
      <w:pPr>
        <w:pStyle w:val="HighlightBoxText"/>
        <w:rPr>
          <w:b/>
          <w:bCs/>
          <w:u w:val="single"/>
        </w:rPr>
      </w:pPr>
    </w:p>
    <w:p w14:paraId="6DF0B23A" w14:textId="0280F2D2" w:rsidR="003735D8" w:rsidRPr="00B25B25" w:rsidRDefault="003735D8" w:rsidP="003735D8">
      <w:pPr>
        <w:pStyle w:val="HighlightBoxText"/>
        <w:rPr>
          <w:b/>
          <w:bCs/>
        </w:rPr>
      </w:pPr>
      <w:r w:rsidRPr="00B25B25">
        <w:rPr>
          <w:b/>
          <w:bCs/>
        </w:rPr>
        <w:t>Licence and fee structure</w:t>
      </w:r>
    </w:p>
    <w:p w14:paraId="342C34D7" w14:textId="14BF20BF" w:rsidR="00044DEC" w:rsidRDefault="00E165F0" w:rsidP="00BA5F33">
      <w:pPr>
        <w:pStyle w:val="HighlightBoxText"/>
      </w:pPr>
      <w:r>
        <w:t xml:space="preserve">Land managers may </w:t>
      </w:r>
      <w:r w:rsidR="00153E2F">
        <w:t>grant</w:t>
      </w:r>
      <w:r w:rsidR="007D29D7">
        <w:t xml:space="preserve"> the following </w:t>
      </w:r>
      <w:r w:rsidR="00200A2F">
        <w:t xml:space="preserve">classes of </w:t>
      </w:r>
      <w:r w:rsidR="007D29D7">
        <w:t>TOL</w:t>
      </w:r>
      <w:r w:rsidR="00044DEC">
        <w:t>:</w:t>
      </w:r>
    </w:p>
    <w:p w14:paraId="5B297805" w14:textId="405FD4FB" w:rsidR="00AC1196" w:rsidRDefault="00143AD2" w:rsidP="00044DEC">
      <w:pPr>
        <w:pStyle w:val="HighlightBoxBullet"/>
      </w:pPr>
      <w:r>
        <w:t>S</w:t>
      </w:r>
      <w:r w:rsidR="00044DEC">
        <w:t>tandard</w:t>
      </w:r>
      <w:r w:rsidR="00FB48C9">
        <w:t xml:space="preserve"> </w:t>
      </w:r>
      <w:r w:rsidR="00610667">
        <w:t xml:space="preserve">licence </w:t>
      </w:r>
      <w:r w:rsidR="00FB48C9">
        <w:t>–</w:t>
      </w:r>
      <w:r w:rsidR="00502C5B">
        <w:t xml:space="preserve"> </w:t>
      </w:r>
      <w:r w:rsidR="00FB48C9">
        <w:t>default</w:t>
      </w:r>
      <w:r w:rsidR="00502C5B">
        <w:t>.</w:t>
      </w:r>
      <w:r w:rsidR="00115147">
        <w:t xml:space="preserve"> </w:t>
      </w:r>
    </w:p>
    <w:p w14:paraId="54843ABB" w14:textId="1E1627D3" w:rsidR="00AC1196" w:rsidRDefault="00143AD2" w:rsidP="00044DEC">
      <w:pPr>
        <w:pStyle w:val="HighlightBoxBullet"/>
      </w:pPr>
      <w:r w:rsidRPr="00BB221A">
        <w:t>Li</w:t>
      </w:r>
      <w:r w:rsidR="00AC1196" w:rsidRPr="00143AD2">
        <w:t>f</w:t>
      </w:r>
      <w:r w:rsidR="00AC1196">
        <w:t>esty</w:t>
      </w:r>
      <w:r w:rsidR="007D29D7">
        <w:t>l</w:t>
      </w:r>
      <w:r w:rsidR="00AC1196">
        <w:t>e</w:t>
      </w:r>
      <w:r w:rsidR="0076742B">
        <w:t xml:space="preserve"> </w:t>
      </w:r>
      <w:r w:rsidR="00EA1A4E">
        <w:t xml:space="preserve">licence </w:t>
      </w:r>
      <w:r w:rsidR="0076742B">
        <w:t>–</w:t>
      </w:r>
      <w:r w:rsidR="00EA1A4E">
        <w:t xml:space="preserve"> </w:t>
      </w:r>
      <w:r w:rsidR="00610667">
        <w:t>f</w:t>
      </w:r>
      <w:r w:rsidR="0076742B">
        <w:t>or lifestyle activities conducted for clients who participate on a regular basis, close to their home.</w:t>
      </w:r>
    </w:p>
    <w:p w14:paraId="29FC316D" w14:textId="530CF886" w:rsidR="003C76F7" w:rsidRDefault="00143AD2" w:rsidP="0056181A">
      <w:pPr>
        <w:pStyle w:val="HighlightBoxBullet"/>
      </w:pPr>
      <w:r>
        <w:t>L</w:t>
      </w:r>
      <w:r w:rsidR="00EC5457">
        <w:t>imited availability</w:t>
      </w:r>
      <w:r w:rsidR="00536C5B">
        <w:t xml:space="preserve"> licence</w:t>
      </w:r>
      <w:r w:rsidR="0056181A">
        <w:t xml:space="preserve"> –</w:t>
      </w:r>
      <w:r w:rsidR="00B9096B">
        <w:t xml:space="preserve"> </w:t>
      </w:r>
      <w:r w:rsidR="003C76F7" w:rsidRPr="00B26C14">
        <w:t>use</w:t>
      </w:r>
      <w:r w:rsidR="00B9096B">
        <w:t>d by land man</w:t>
      </w:r>
      <w:r w:rsidR="00FA1A8E">
        <w:t>a</w:t>
      </w:r>
      <w:r w:rsidR="00B9096B">
        <w:t>ger</w:t>
      </w:r>
      <w:r w:rsidR="003C76F7" w:rsidRPr="00B26C14">
        <w:t xml:space="preserve"> </w:t>
      </w:r>
      <w:r w:rsidR="00114258">
        <w:t xml:space="preserve">where </w:t>
      </w:r>
      <w:r w:rsidR="000F5859">
        <w:t>the number of licences must</w:t>
      </w:r>
      <w:r w:rsidR="00114258">
        <w:t xml:space="preserve"> be limited. </w:t>
      </w:r>
    </w:p>
    <w:p w14:paraId="673A3643" w14:textId="227BEF5F" w:rsidR="0024112E" w:rsidRPr="0024112E" w:rsidRDefault="0024112E" w:rsidP="0024112E">
      <w:pPr>
        <w:pStyle w:val="HighlightBoxText"/>
      </w:pPr>
      <w:r>
        <w:t>More detailed information about each class is</w:t>
      </w:r>
      <w:r w:rsidR="005A4C6D">
        <w:t xml:space="preserve"> in the highlight boxes</w:t>
      </w:r>
      <w:r w:rsidR="002C15AA" w:rsidRPr="002C15AA">
        <w:t xml:space="preserve"> </w:t>
      </w:r>
      <w:r w:rsidR="002C15AA">
        <w:t>following</w:t>
      </w:r>
      <w:r w:rsidR="005A4C6D">
        <w:t>.</w:t>
      </w:r>
    </w:p>
    <w:p w14:paraId="411E705D" w14:textId="77777777" w:rsidR="00CC4D65" w:rsidRDefault="00CC4D65" w:rsidP="00CC4D65">
      <w:pPr>
        <w:pStyle w:val="BodyText"/>
      </w:pPr>
    </w:p>
    <w:p w14:paraId="5242EA69" w14:textId="393F10DA" w:rsidR="005179EE" w:rsidRPr="008A47EF" w:rsidRDefault="005179EE" w:rsidP="005179EE">
      <w:pPr>
        <w:pStyle w:val="HighlightBoxBullet"/>
        <w:numPr>
          <w:ilvl w:val="0"/>
          <w:numId w:val="0"/>
        </w:numPr>
        <w:ind w:left="454" w:hanging="227"/>
        <w:rPr>
          <w:b/>
          <w:bCs/>
        </w:rPr>
      </w:pPr>
      <w:r w:rsidRPr="008A47EF">
        <w:rPr>
          <w:b/>
          <w:bCs/>
        </w:rPr>
        <w:t>Standard licence</w:t>
      </w:r>
    </w:p>
    <w:p w14:paraId="33D1CDE3" w14:textId="7E7B5D45" w:rsidR="00DC26D8" w:rsidRDefault="005179EE" w:rsidP="00DC26D8">
      <w:pPr>
        <w:pStyle w:val="HighlightBoxBullet"/>
        <w:numPr>
          <w:ilvl w:val="0"/>
          <w:numId w:val="0"/>
        </w:numPr>
        <w:ind w:left="227"/>
      </w:pPr>
      <w:r>
        <w:rPr>
          <w:bCs/>
        </w:rPr>
        <w:t xml:space="preserve">An operator may apply for a standard licence </w:t>
      </w:r>
      <w:r w:rsidR="00F972D0">
        <w:rPr>
          <w:bCs/>
        </w:rPr>
        <w:t>to conduct</w:t>
      </w:r>
      <w:r w:rsidR="00A64CCA">
        <w:rPr>
          <w:bCs/>
        </w:rPr>
        <w:t xml:space="preserve"> activities </w:t>
      </w:r>
      <w:r w:rsidR="00CB2FD7">
        <w:rPr>
          <w:bCs/>
        </w:rPr>
        <w:t xml:space="preserve">on an area </w:t>
      </w:r>
      <w:r w:rsidR="00AC4FA3">
        <w:rPr>
          <w:bCs/>
        </w:rPr>
        <w:t>subject to</w:t>
      </w:r>
      <w:r w:rsidR="00DC26D8">
        <w:rPr>
          <w:bCs/>
        </w:rPr>
        <w:t xml:space="preserve"> </w:t>
      </w:r>
      <w:r w:rsidR="00DC26D8">
        <w:t>the activities and conditions not being those identified as part of competitively allocated/limited availability licensing process.</w:t>
      </w:r>
    </w:p>
    <w:p w14:paraId="72855DEC" w14:textId="77777777" w:rsidR="009D4659" w:rsidRDefault="009D4659" w:rsidP="009D4659">
      <w:pPr>
        <w:pStyle w:val="BodyText"/>
      </w:pPr>
    </w:p>
    <w:p w14:paraId="4D8D438F" w14:textId="7F8C6B99" w:rsidR="000A5ED5" w:rsidRDefault="000A5ED5" w:rsidP="000A5ED5">
      <w:pPr>
        <w:pStyle w:val="HighlightBoxText"/>
        <w:rPr>
          <w:b/>
          <w:bCs/>
        </w:rPr>
      </w:pPr>
      <w:r w:rsidRPr="008A47EF">
        <w:rPr>
          <w:b/>
          <w:bCs/>
        </w:rPr>
        <w:t>Lifestyle licence</w:t>
      </w:r>
    </w:p>
    <w:p w14:paraId="586E2F60" w14:textId="67733623" w:rsidR="00607421" w:rsidRDefault="00607421" w:rsidP="00607421">
      <w:pPr>
        <w:pStyle w:val="HighlightBoxText"/>
      </w:pPr>
      <w:r>
        <w:t xml:space="preserve">An operator </w:t>
      </w:r>
      <w:r w:rsidR="006C5D0F">
        <w:t xml:space="preserve">may apply for a lifestyle licence if </w:t>
      </w:r>
      <w:r>
        <w:t>provid</w:t>
      </w:r>
      <w:r w:rsidR="00FE2E15">
        <w:t>ing</w:t>
      </w:r>
      <w:r>
        <w:t xml:space="preserve"> lifestyle activities for clients who participate on a regular basis, close to their home. </w:t>
      </w:r>
    </w:p>
    <w:p w14:paraId="161C4AFF" w14:textId="77777777" w:rsidR="00607421" w:rsidRDefault="00607421" w:rsidP="00607421">
      <w:pPr>
        <w:pStyle w:val="HighlightBoxText"/>
      </w:pPr>
      <w:r>
        <w:t>Lifestyle activities may include:</w:t>
      </w:r>
    </w:p>
    <w:p w14:paraId="5675D94C" w14:textId="32E95515" w:rsidR="00607421" w:rsidRDefault="00704AB9" w:rsidP="00ED344B">
      <w:pPr>
        <w:pStyle w:val="HighlightBoxBullet"/>
      </w:pPr>
      <w:r>
        <w:t>F</w:t>
      </w:r>
      <w:r w:rsidR="00607421">
        <w:t xml:space="preserve">itness, strength and wellness activities such as </w:t>
      </w:r>
      <w:r w:rsidR="00607421" w:rsidRPr="00455725">
        <w:t xml:space="preserve">running, </w:t>
      </w:r>
      <w:r w:rsidR="00607421">
        <w:t xml:space="preserve">swimming, </w:t>
      </w:r>
      <w:r w:rsidR="00607421" w:rsidRPr="00455725">
        <w:t xml:space="preserve">yoga, </w:t>
      </w:r>
      <w:r w:rsidR="00607421">
        <w:t xml:space="preserve">personal training, </w:t>
      </w:r>
      <w:r w:rsidR="00607421" w:rsidRPr="00455725">
        <w:t>Pilates, tai chi</w:t>
      </w:r>
      <w:r w:rsidR="00607421">
        <w:t xml:space="preserve"> </w:t>
      </w:r>
      <w:r w:rsidR="00607421" w:rsidRPr="00455725">
        <w:t>and bootcamp</w:t>
      </w:r>
      <w:r w:rsidR="00607421">
        <w:t>.</w:t>
      </w:r>
    </w:p>
    <w:p w14:paraId="021E2F73" w14:textId="3A748090" w:rsidR="00607421" w:rsidRDefault="00704AB9" w:rsidP="00ED344B">
      <w:pPr>
        <w:pStyle w:val="HighlightBoxBullet"/>
      </w:pPr>
      <w:r>
        <w:t>E</w:t>
      </w:r>
      <w:r w:rsidR="00607421">
        <w:t>ducational and therapy activities such as n</w:t>
      </w:r>
      <w:r w:rsidR="00607421" w:rsidRPr="001E5150">
        <w:t xml:space="preserve">ature </w:t>
      </w:r>
      <w:r w:rsidR="00607421">
        <w:t>p</w:t>
      </w:r>
      <w:r w:rsidR="00607421" w:rsidRPr="001E5150">
        <w:t>lay</w:t>
      </w:r>
      <w:r w:rsidR="00607421">
        <w:t>, b</w:t>
      </w:r>
      <w:r w:rsidR="00607421" w:rsidRPr="001E5150">
        <w:t xml:space="preserve">ush </w:t>
      </w:r>
      <w:r w:rsidR="00607421">
        <w:t>k</w:t>
      </w:r>
      <w:r w:rsidR="00607421" w:rsidRPr="001E5150">
        <w:t xml:space="preserve">inder, </w:t>
      </w:r>
      <w:r w:rsidR="00607421">
        <w:t>n</w:t>
      </w:r>
      <w:r w:rsidR="00607421" w:rsidRPr="001E5150">
        <w:t xml:space="preserve">ature </w:t>
      </w:r>
      <w:r w:rsidR="00607421">
        <w:t>t</w:t>
      </w:r>
      <w:r w:rsidR="00607421" w:rsidRPr="001E5150">
        <w:t xml:space="preserve">herapy, </w:t>
      </w:r>
      <w:r w:rsidR="00607421">
        <w:t>d</w:t>
      </w:r>
      <w:r w:rsidR="00607421" w:rsidRPr="001E5150">
        <w:t xml:space="preserve">og </w:t>
      </w:r>
      <w:r w:rsidR="00607421">
        <w:t>o</w:t>
      </w:r>
      <w:r w:rsidR="00607421" w:rsidRPr="001E5150">
        <w:t xml:space="preserve">bedience </w:t>
      </w:r>
      <w:r w:rsidR="00607421">
        <w:t>t</w:t>
      </w:r>
      <w:r w:rsidR="00607421" w:rsidRPr="001E5150">
        <w:t>raining</w:t>
      </w:r>
      <w:r w:rsidR="00607421">
        <w:t>.</w:t>
      </w:r>
    </w:p>
    <w:p w14:paraId="5129DC94" w14:textId="729C418D" w:rsidR="009C499B" w:rsidRDefault="0059194E" w:rsidP="00522452">
      <w:pPr>
        <w:pStyle w:val="HighlightBoxBullet"/>
        <w:numPr>
          <w:ilvl w:val="0"/>
          <w:numId w:val="0"/>
        </w:numPr>
        <w:ind w:left="227"/>
      </w:pPr>
      <w:r>
        <w:t xml:space="preserve">Lifestyle activities </w:t>
      </w:r>
      <w:r w:rsidR="00E77FB7">
        <w:t>do</w:t>
      </w:r>
      <w:r w:rsidR="00522452">
        <w:t xml:space="preserve"> not in</w:t>
      </w:r>
      <w:r w:rsidR="009434FE">
        <w:t>clude:</w:t>
      </w:r>
    </w:p>
    <w:p w14:paraId="173E369D" w14:textId="6226D397" w:rsidR="00F66CF7" w:rsidRDefault="009C499B" w:rsidP="00F66CF7">
      <w:pPr>
        <w:pStyle w:val="HighlightBoxBullet"/>
      </w:pPr>
      <w:r>
        <w:t xml:space="preserve">The use of </w:t>
      </w:r>
      <w:r w:rsidR="00A70628">
        <w:t>l</w:t>
      </w:r>
      <w:r w:rsidR="00522452">
        <w:t xml:space="preserve">arge pieces of equipment </w:t>
      </w:r>
      <w:r w:rsidR="00A70628">
        <w:t>for example</w:t>
      </w:r>
      <w:r w:rsidR="00522452">
        <w:t xml:space="preserve"> surfboards, bicycles, kayaks or stand-up paddleboards.</w:t>
      </w:r>
    </w:p>
    <w:p w14:paraId="5B0F0566" w14:textId="77777777" w:rsidR="00607421" w:rsidRDefault="00607421" w:rsidP="00BB221A">
      <w:pPr>
        <w:pStyle w:val="HighlightBoxBullet"/>
        <w:numPr>
          <w:ilvl w:val="0"/>
          <w:numId w:val="0"/>
        </w:numPr>
        <w:ind w:left="227"/>
      </w:pPr>
      <w:r>
        <w:t>Repeat clients are:</w:t>
      </w:r>
    </w:p>
    <w:p w14:paraId="6A4F03DB" w14:textId="77777777" w:rsidR="00607421" w:rsidRDefault="00607421" w:rsidP="00ED344B">
      <w:pPr>
        <w:pStyle w:val="HighlightBoxBullet"/>
      </w:pPr>
      <w:r>
        <w:lastRenderedPageBreak/>
        <w:t>expected to undertake the recreational activity at least once per fortnight over 6 consecutive weeks.</w:t>
      </w:r>
    </w:p>
    <w:p w14:paraId="7453C551" w14:textId="77777777" w:rsidR="00607421" w:rsidRDefault="00607421" w:rsidP="0071087A">
      <w:pPr>
        <w:pStyle w:val="HighlightBoxText"/>
        <w:spacing w:before="0" w:after="0"/>
      </w:pPr>
      <w:r>
        <w:t>Clients participating close to home are those who:</w:t>
      </w:r>
    </w:p>
    <w:p w14:paraId="4CC5AFAF" w14:textId="77777777" w:rsidR="00607421" w:rsidRDefault="00607421" w:rsidP="0071087A">
      <w:pPr>
        <w:pStyle w:val="HighlightBoxBullet"/>
        <w:spacing w:before="0" w:after="0"/>
      </w:pPr>
      <w:r>
        <w:t xml:space="preserve">reside within the municipal district in which the activity is conducted. </w:t>
      </w:r>
    </w:p>
    <w:p w14:paraId="354E9BAA" w14:textId="77777777" w:rsidR="00EA1A57" w:rsidRDefault="00EA1A57" w:rsidP="0071087A">
      <w:pPr>
        <w:pStyle w:val="HighlightBoxText"/>
        <w:spacing w:before="0" w:after="0"/>
        <w:rPr>
          <w:b/>
          <w:bCs/>
        </w:rPr>
      </w:pPr>
    </w:p>
    <w:p w14:paraId="56F19EC5" w14:textId="21BEF1CA" w:rsidR="00607421" w:rsidRPr="00355720" w:rsidRDefault="00607421" w:rsidP="0071087A">
      <w:pPr>
        <w:pStyle w:val="HighlightBoxText"/>
        <w:spacing w:before="0" w:after="0"/>
        <w:rPr>
          <w:b/>
          <w:bCs/>
        </w:rPr>
      </w:pPr>
      <w:r w:rsidRPr="00355720">
        <w:rPr>
          <w:b/>
          <w:bCs/>
        </w:rPr>
        <w:t>Pricing indication:</w:t>
      </w:r>
    </w:p>
    <w:p w14:paraId="0E64CF60" w14:textId="52318A0E" w:rsidR="00607421" w:rsidRDefault="000162F6" w:rsidP="0071087A">
      <w:pPr>
        <w:pStyle w:val="HighlightBoxText"/>
        <w:spacing w:before="0" w:after="0"/>
      </w:pPr>
      <w:r>
        <w:t>L</w:t>
      </w:r>
      <w:r w:rsidR="00607421">
        <w:t>ifestyle activities are typically priced as packages or have minimum sign up periods such as a school term and are typically priced lower that a single participation session.</w:t>
      </w:r>
    </w:p>
    <w:p w14:paraId="4C744741" w14:textId="79220013" w:rsidR="00607421" w:rsidRDefault="000162F6" w:rsidP="0071087A">
      <w:pPr>
        <w:pStyle w:val="HighlightBoxText"/>
        <w:spacing w:before="0" w:after="0"/>
      </w:pPr>
      <w:r>
        <w:t>A</w:t>
      </w:r>
      <w:r w:rsidR="00607421">
        <w:t xml:space="preserve"> land manager may request an operators pricing structure and decide if the pricing is indicative of lower</w:t>
      </w:r>
      <w:r w:rsidR="004F1F21">
        <w:t>,</w:t>
      </w:r>
      <w:r w:rsidR="00607421">
        <w:t xml:space="preserve"> packaged pricing. </w:t>
      </w:r>
    </w:p>
    <w:p w14:paraId="72DCDA36" w14:textId="237BEAA4" w:rsidR="00C5128E" w:rsidRDefault="000162F6" w:rsidP="0071087A">
      <w:pPr>
        <w:pStyle w:val="HighlightBoxText"/>
        <w:spacing w:before="0" w:after="0"/>
      </w:pPr>
      <w:r>
        <w:t>W</w:t>
      </w:r>
      <w:r w:rsidR="00607421">
        <w:t>here an operator offers single participation pricing and single session participants are expected to represent only a small proportion of clientele, an operator may still be eligible for a lifestyle</w:t>
      </w:r>
      <w:r w:rsidR="00AF263D">
        <w:t xml:space="preserve"> licence. </w:t>
      </w:r>
    </w:p>
    <w:p w14:paraId="1B48A922" w14:textId="77777777" w:rsidR="000A5ED5" w:rsidRDefault="000A5ED5" w:rsidP="00511423">
      <w:pPr>
        <w:pStyle w:val="BodyText"/>
        <w:spacing w:before="0" w:after="0"/>
      </w:pPr>
    </w:p>
    <w:p w14:paraId="1935038A" w14:textId="77777777" w:rsidR="00511423" w:rsidRDefault="00511423" w:rsidP="0071087A">
      <w:pPr>
        <w:pStyle w:val="BodyText"/>
        <w:spacing w:before="0" w:after="0"/>
      </w:pPr>
    </w:p>
    <w:p w14:paraId="5B9E5F21" w14:textId="1250AB89" w:rsidR="00114258" w:rsidRDefault="00FB3B2A" w:rsidP="0071087A">
      <w:pPr>
        <w:pStyle w:val="HighlightBoxText"/>
        <w:spacing w:before="0" w:after="0"/>
        <w:rPr>
          <w:b/>
          <w:bCs/>
        </w:rPr>
      </w:pPr>
      <w:r>
        <w:rPr>
          <w:b/>
          <w:bCs/>
        </w:rPr>
        <w:t>L</w:t>
      </w:r>
      <w:r w:rsidR="00043EB3">
        <w:rPr>
          <w:b/>
          <w:bCs/>
        </w:rPr>
        <w:t xml:space="preserve">imited availability </w:t>
      </w:r>
      <w:r w:rsidR="00114258">
        <w:rPr>
          <w:b/>
          <w:bCs/>
        </w:rPr>
        <w:t>licence</w:t>
      </w:r>
    </w:p>
    <w:p w14:paraId="1DB8137B" w14:textId="351D0B6E" w:rsidR="002512A6" w:rsidRPr="00285578" w:rsidRDefault="002512A6" w:rsidP="0071087A">
      <w:pPr>
        <w:pStyle w:val="HighlightBoxText"/>
        <w:spacing w:before="0" w:after="0"/>
      </w:pPr>
      <w:r w:rsidRPr="00285578">
        <w:t xml:space="preserve">A land manager </w:t>
      </w:r>
      <w:r w:rsidR="00895E24" w:rsidRPr="00285578">
        <w:t>may</w:t>
      </w:r>
      <w:r w:rsidR="005D581F">
        <w:t>, as a last resort,</w:t>
      </w:r>
      <w:r w:rsidR="00895E24" w:rsidRPr="00285578">
        <w:t xml:space="preserve"> limit the number of licences available</w:t>
      </w:r>
      <w:r w:rsidR="00CD506A">
        <w:t xml:space="preserve"> for</w:t>
      </w:r>
      <w:r w:rsidR="00085BEE" w:rsidRPr="00285578">
        <w:t>:</w:t>
      </w:r>
    </w:p>
    <w:p w14:paraId="67182841" w14:textId="2E2A9185" w:rsidR="00114258" w:rsidRPr="0025053E" w:rsidRDefault="00114258" w:rsidP="0071087A">
      <w:pPr>
        <w:pStyle w:val="HighlightBoxBullet"/>
        <w:spacing w:before="0" w:after="0"/>
      </w:pPr>
      <w:r>
        <w:t xml:space="preserve">environmental, cultural or </w:t>
      </w:r>
      <w:r w:rsidR="004134B7">
        <w:t xml:space="preserve">public </w:t>
      </w:r>
      <w:r>
        <w:t>safety reasons</w:t>
      </w:r>
      <w:r w:rsidRPr="0025053E">
        <w:t xml:space="preserve">. </w:t>
      </w:r>
    </w:p>
    <w:p w14:paraId="24CD27B2" w14:textId="165ED0B1" w:rsidR="00114258" w:rsidRDefault="00114258" w:rsidP="0071087A">
      <w:pPr>
        <w:pStyle w:val="HighlightBoxBullet"/>
        <w:spacing w:before="0" w:after="0"/>
      </w:pPr>
      <w:r>
        <w:t xml:space="preserve">to </w:t>
      </w:r>
      <w:r w:rsidR="004134B7">
        <w:t>manage the</w:t>
      </w:r>
      <w:r>
        <w:t xml:space="preserve"> visitor experience and </w:t>
      </w:r>
      <w:r w:rsidR="00950A1C">
        <w:t>to ensure</w:t>
      </w:r>
      <w:r>
        <w:t xml:space="preserve"> environmental sustainability</w:t>
      </w:r>
      <w:r w:rsidRPr="00E67D65">
        <w:t>.</w:t>
      </w:r>
    </w:p>
    <w:p w14:paraId="4884BFFE" w14:textId="77777777" w:rsidR="00782BC5" w:rsidRDefault="00782BC5" w:rsidP="0071087A">
      <w:pPr>
        <w:pStyle w:val="HighlightBoxText"/>
        <w:spacing w:before="0" w:after="0"/>
      </w:pPr>
      <w:r>
        <w:t>L</w:t>
      </w:r>
      <w:r w:rsidRPr="005C552C">
        <w:t xml:space="preserve">and managers </w:t>
      </w:r>
      <w:r>
        <w:t xml:space="preserve">must first </w:t>
      </w:r>
      <w:r w:rsidRPr="005C552C">
        <w:t xml:space="preserve">consider non-competitive mechanisms </w:t>
      </w:r>
      <w:r>
        <w:t>such as booking systems, signage and education, user agreements or a code of practice before considering limited availability.</w:t>
      </w:r>
    </w:p>
    <w:p w14:paraId="1914D3F4" w14:textId="36667ECC" w:rsidR="00F2612F" w:rsidRDefault="00F2612F" w:rsidP="0071087A">
      <w:pPr>
        <w:pStyle w:val="HighlightBoxText"/>
        <w:spacing w:before="0" w:after="0"/>
      </w:pPr>
      <w:r>
        <w:t xml:space="preserve">Land managers are required to make the decision in writing and publish </w:t>
      </w:r>
      <w:r w:rsidR="008E1C34">
        <w:t>the decision on the land manager’s Internet site.</w:t>
      </w:r>
    </w:p>
    <w:p w14:paraId="5F5AEDD4" w14:textId="77777777" w:rsidR="00921475" w:rsidRPr="006A2BE6" w:rsidRDefault="00E104DC" w:rsidP="0071087A">
      <w:pPr>
        <w:pStyle w:val="HighlightBoxText"/>
        <w:spacing w:before="0" w:after="0"/>
      </w:pPr>
      <w:r w:rsidRPr="006A2BE6">
        <w:t xml:space="preserve">The land manager can set the </w:t>
      </w:r>
      <w:r w:rsidR="00FC2E79" w:rsidRPr="006A2BE6">
        <w:t xml:space="preserve">annual </w:t>
      </w:r>
      <w:r w:rsidRPr="006A2BE6">
        <w:t xml:space="preserve">fee </w:t>
      </w:r>
      <w:r w:rsidR="0089762C" w:rsidRPr="006A2BE6">
        <w:t>subject to</w:t>
      </w:r>
      <w:r w:rsidR="00921475" w:rsidRPr="006A2BE6">
        <w:t>:</w:t>
      </w:r>
    </w:p>
    <w:p w14:paraId="791A3260" w14:textId="0A803464" w:rsidR="006A2BE6" w:rsidRPr="003F7B21" w:rsidRDefault="006A2BE6" w:rsidP="0071087A">
      <w:pPr>
        <w:pStyle w:val="HighlightBoxBullet"/>
        <w:spacing w:before="0" w:after="0"/>
      </w:pPr>
      <w:r w:rsidRPr="003F7B21">
        <w:t xml:space="preserve">a minimum of </w:t>
      </w:r>
      <w:r w:rsidRPr="004948CF">
        <w:t>25</w:t>
      </w:r>
      <w:r w:rsidRPr="003F7B21">
        <w:t>.</w:t>
      </w:r>
      <w:r w:rsidRPr="004948CF">
        <w:t>21</w:t>
      </w:r>
      <w:r w:rsidRPr="003F7B21">
        <w:t xml:space="preserve"> fee units per year ($</w:t>
      </w:r>
      <w:r w:rsidRPr="004948CF">
        <w:t>435.</w:t>
      </w:r>
      <w:r w:rsidR="000E6D82">
        <w:t>40</w:t>
      </w:r>
      <w:r w:rsidRPr="003F7B21">
        <w:t xml:space="preserve"> </w:t>
      </w:r>
      <w:r>
        <w:t>in</w:t>
      </w:r>
      <w:r w:rsidRPr="003F7B21">
        <w:t xml:space="preserve"> 2026-2027).</w:t>
      </w:r>
    </w:p>
    <w:p w14:paraId="7D0B7AE7" w14:textId="7366A722" w:rsidR="006A2BE6" w:rsidRPr="00CC2FBD" w:rsidRDefault="006A2BE6" w:rsidP="0071087A">
      <w:pPr>
        <w:pStyle w:val="HighlightBoxBullet"/>
        <w:spacing w:before="0" w:after="0"/>
      </w:pPr>
      <w:r w:rsidRPr="00CC2FBD">
        <w:t>a maximum of 612.37 fee units per year ($10,</w:t>
      </w:r>
      <w:r w:rsidRPr="004948CF">
        <w:t>575.6</w:t>
      </w:r>
      <w:r w:rsidR="000E6D82">
        <w:t>0</w:t>
      </w:r>
      <w:r w:rsidRPr="00CC2FBD">
        <w:t xml:space="preserve"> </w:t>
      </w:r>
      <w:r w:rsidRPr="004948CF">
        <w:t>in</w:t>
      </w:r>
      <w:r w:rsidRPr="00CC2FBD">
        <w:t xml:space="preserve"> 2026-2027) for the annual licence fee.</w:t>
      </w:r>
    </w:p>
    <w:p w14:paraId="317FAD37" w14:textId="45767BA7" w:rsidR="00390084" w:rsidRPr="00380116" w:rsidRDefault="00740C9E" w:rsidP="0071087A">
      <w:pPr>
        <w:pStyle w:val="HighlightBoxBullet"/>
        <w:spacing w:before="0" w:after="0"/>
      </w:pPr>
      <w:r w:rsidRPr="00380116">
        <w:t>hav</w:t>
      </w:r>
      <w:r w:rsidR="00DC107D">
        <w:t>ing</w:t>
      </w:r>
      <w:r w:rsidRPr="00380116">
        <w:t xml:space="preserve"> regard to reasonable </w:t>
      </w:r>
      <w:r w:rsidR="00DC107D">
        <w:t xml:space="preserve">licensing delivery </w:t>
      </w:r>
      <w:r w:rsidRPr="00380116">
        <w:t xml:space="preserve">costs. </w:t>
      </w:r>
      <w:r w:rsidR="00CD0342" w:rsidRPr="00380116">
        <w:t xml:space="preserve"> </w:t>
      </w:r>
    </w:p>
    <w:p w14:paraId="6EB36588" w14:textId="775611A1" w:rsidR="00FF62EA" w:rsidRDefault="00FC2E79" w:rsidP="0071087A">
      <w:pPr>
        <w:pStyle w:val="HighlightBoxText"/>
        <w:spacing w:before="0" w:after="0"/>
      </w:pPr>
      <w:r>
        <w:t>The</w:t>
      </w:r>
      <w:r w:rsidR="00390084">
        <w:t xml:space="preserve"> number of licences available and the </w:t>
      </w:r>
      <w:r>
        <w:t xml:space="preserve">annual fee must be </w:t>
      </w:r>
      <w:r w:rsidR="00390084">
        <w:t xml:space="preserve">stated in the </w:t>
      </w:r>
      <w:r w:rsidR="00EF4949">
        <w:t>EOI invitation.</w:t>
      </w:r>
      <w:r w:rsidR="00B96A2E">
        <w:t xml:space="preserve"> </w:t>
      </w:r>
      <w:r w:rsidR="0067127F" w:rsidRPr="0067127F">
        <w:t xml:space="preserve">The public land manager </w:t>
      </w:r>
      <w:r w:rsidR="00F02403">
        <w:t>may</w:t>
      </w:r>
      <w:r w:rsidR="0067127F" w:rsidRPr="0067127F">
        <w:t xml:space="preserve"> seek a valuation by the Valuer General Victoria or a registered valuer for annual fees greater than $5,000.</w:t>
      </w:r>
    </w:p>
    <w:p w14:paraId="77932627" w14:textId="77777777" w:rsidR="00285DEB" w:rsidRDefault="00285DEB" w:rsidP="0071087A">
      <w:pPr>
        <w:pStyle w:val="HighlightBoxText"/>
        <w:spacing w:before="0" w:after="0"/>
        <w:rPr>
          <w:rStyle w:val="normaltextrun"/>
        </w:rPr>
      </w:pPr>
      <w:r>
        <w:t xml:space="preserve">Notification of changing </w:t>
      </w:r>
      <w:r w:rsidRPr="003002EB">
        <w:t>from an unrestricted</w:t>
      </w:r>
      <w:r>
        <w:t xml:space="preserve"> number of</w:t>
      </w:r>
      <w:r w:rsidRPr="003002EB">
        <w:t xml:space="preserve"> licence</w:t>
      </w:r>
      <w:r>
        <w:t>s</w:t>
      </w:r>
      <w:r w:rsidRPr="003002EB">
        <w:t xml:space="preserve"> </w:t>
      </w:r>
      <w:r>
        <w:t>to a limited availability should be given to incumbent LTOs around 12 months before the EOI begins</w:t>
      </w:r>
      <w:r>
        <w:rPr>
          <w:rStyle w:val="normaltextrun"/>
        </w:rPr>
        <w:t>.</w:t>
      </w:r>
      <w:r w:rsidRPr="00DF56AE">
        <w:t xml:space="preserve"> </w:t>
      </w:r>
    </w:p>
    <w:p w14:paraId="32339676" w14:textId="77777777" w:rsidR="00114258" w:rsidRDefault="00114258" w:rsidP="00511423">
      <w:pPr>
        <w:pStyle w:val="BodyText"/>
        <w:spacing w:before="0" w:after="0"/>
      </w:pPr>
    </w:p>
    <w:p w14:paraId="5E41197B" w14:textId="77777777" w:rsidR="00511423" w:rsidRDefault="00511423" w:rsidP="0071087A">
      <w:pPr>
        <w:pStyle w:val="BodyText"/>
        <w:spacing w:before="0" w:after="0"/>
      </w:pPr>
    </w:p>
    <w:p w14:paraId="04D1EB49" w14:textId="7B303BFB" w:rsidR="00B7007F" w:rsidRPr="008A47EF" w:rsidRDefault="00A47399" w:rsidP="0071087A">
      <w:pPr>
        <w:pStyle w:val="HighlightBoxText"/>
        <w:spacing w:before="0" w:after="0"/>
        <w:rPr>
          <w:b/>
          <w:bCs/>
        </w:rPr>
      </w:pPr>
      <w:r>
        <w:rPr>
          <w:b/>
          <w:bCs/>
        </w:rPr>
        <w:t>Multi</w:t>
      </w:r>
      <w:r w:rsidR="007F3AAD">
        <w:rPr>
          <w:b/>
          <w:bCs/>
        </w:rPr>
        <w:t xml:space="preserve">ple </w:t>
      </w:r>
      <w:r>
        <w:rPr>
          <w:b/>
          <w:bCs/>
        </w:rPr>
        <w:t>licence</w:t>
      </w:r>
      <w:r w:rsidR="00E80326">
        <w:rPr>
          <w:b/>
          <w:bCs/>
        </w:rPr>
        <w:t xml:space="preserve"> </w:t>
      </w:r>
      <w:r w:rsidR="00455A0A">
        <w:rPr>
          <w:b/>
          <w:bCs/>
        </w:rPr>
        <w:t xml:space="preserve">use fee </w:t>
      </w:r>
      <w:r w:rsidR="00540B12">
        <w:rPr>
          <w:b/>
          <w:bCs/>
        </w:rPr>
        <w:t>reduction</w:t>
      </w:r>
    </w:p>
    <w:p w14:paraId="44D793A0" w14:textId="60855210" w:rsidR="00C378F1" w:rsidRDefault="00E80326" w:rsidP="0071087A">
      <w:pPr>
        <w:pStyle w:val="HighlightBoxText"/>
        <w:spacing w:before="0" w:after="0"/>
      </w:pPr>
      <w:r>
        <w:t>T</w:t>
      </w:r>
      <w:r w:rsidR="00F240A8">
        <w:t xml:space="preserve">he holder of </w:t>
      </w:r>
      <w:r w:rsidR="0047323C">
        <w:t>more than one</w:t>
      </w:r>
      <w:r w:rsidR="00BB0BA9">
        <w:t xml:space="preserve"> TOL (or interstate </w:t>
      </w:r>
      <w:r w:rsidR="00F240A8">
        <w:t xml:space="preserve">equivalent) </w:t>
      </w:r>
      <w:r w:rsidR="00BB0BA9">
        <w:t xml:space="preserve">may apply to each land manager </w:t>
      </w:r>
      <w:r w:rsidR="0096094E">
        <w:t xml:space="preserve">for a </w:t>
      </w:r>
      <w:r w:rsidR="0047323C">
        <w:t xml:space="preserve">multiple TOL </w:t>
      </w:r>
      <w:r w:rsidR="00455A0A">
        <w:t>use fee reduction</w:t>
      </w:r>
      <w:r w:rsidR="00105537">
        <w:t xml:space="preserve">. A </w:t>
      </w:r>
      <w:r w:rsidR="00C85D41">
        <w:t xml:space="preserve">copy of </w:t>
      </w:r>
      <w:r w:rsidR="00C378F1">
        <w:t>the</w:t>
      </w:r>
      <w:r w:rsidR="00105537">
        <w:t xml:space="preserve"> additional TOL must be provided.</w:t>
      </w:r>
      <w:r w:rsidR="0047323C">
        <w:t xml:space="preserve"> </w:t>
      </w:r>
      <w:r w:rsidR="00F40E4B">
        <w:t xml:space="preserve">On receipting evidence of </w:t>
      </w:r>
      <w:r w:rsidR="009749E2">
        <w:t>the</w:t>
      </w:r>
      <w:r w:rsidR="00F40E4B">
        <w:t xml:space="preserve"> additional TOL, t</w:t>
      </w:r>
      <w:r w:rsidR="002C4925">
        <w:t xml:space="preserve">he land manager </w:t>
      </w:r>
      <w:r w:rsidR="009749E2">
        <w:t xml:space="preserve">may issue </w:t>
      </w:r>
      <w:r w:rsidR="00A979BD">
        <w:t xml:space="preserve">the use fee </w:t>
      </w:r>
      <w:r w:rsidR="00540B12">
        <w:t xml:space="preserve">reduction </w:t>
      </w:r>
      <w:r w:rsidR="009749E2">
        <w:t>as a use fee credit.</w:t>
      </w:r>
    </w:p>
    <w:p w14:paraId="3653AD63" w14:textId="1A4E31C2" w:rsidR="00254521" w:rsidRDefault="00160357" w:rsidP="0071087A">
      <w:pPr>
        <w:pStyle w:val="HighlightBoxText"/>
        <w:spacing w:before="0" w:after="0"/>
      </w:pPr>
      <w:r>
        <w:t xml:space="preserve">A maximum of one discount per land manager can be issued. </w:t>
      </w:r>
    </w:p>
    <w:p w14:paraId="322C5292" w14:textId="0859E2F1" w:rsidR="00FA1EF2" w:rsidRDefault="00FA1EF2"/>
    <w:p w14:paraId="69686C26" w14:textId="6E5730B9" w:rsidR="00555DBF" w:rsidRPr="00113455" w:rsidRDefault="00555DBF" w:rsidP="00555DBF">
      <w:pPr>
        <w:pStyle w:val="Heading1"/>
      </w:pPr>
      <w:bookmarkStart w:id="357" w:name="_Ref183686802"/>
      <w:bookmarkStart w:id="358" w:name="_Toc232768951"/>
      <w:bookmarkStart w:id="359" w:name="_Toc171505631"/>
      <w:r w:rsidRPr="00113455">
        <w:t xml:space="preserve">Policy Objective </w:t>
      </w:r>
      <w:r w:rsidR="005B5AB7">
        <w:t>Six</w:t>
      </w:r>
      <w:r w:rsidR="005B5AB7" w:rsidRPr="00113455">
        <w:t xml:space="preserve"> </w:t>
      </w:r>
      <w:r w:rsidR="00ED6790">
        <w:t>–</w:t>
      </w:r>
      <w:r w:rsidRPr="00113455">
        <w:t xml:space="preserve"> Encourage high operating standards</w:t>
      </w:r>
      <w:bookmarkEnd w:id="357"/>
      <w:bookmarkEnd w:id="358"/>
      <w:r w:rsidR="00251D16">
        <w:t xml:space="preserve"> </w:t>
      </w:r>
    </w:p>
    <w:p w14:paraId="6609E816" w14:textId="1E0B4800" w:rsidR="00555DBF" w:rsidRPr="00113455" w:rsidRDefault="0077562F" w:rsidP="002544DA">
      <w:pPr>
        <w:pStyle w:val="HighlightBoxText"/>
      </w:pPr>
      <w:r w:rsidRPr="00ED6ACF">
        <w:t>Encouraging higher entry standards and supporting</w:t>
      </w:r>
      <w:r>
        <w:t xml:space="preserve"> a safety framework. </w:t>
      </w:r>
      <w:r w:rsidRPr="00113455">
        <w:t xml:space="preserve">Recognising </w:t>
      </w:r>
      <w:r>
        <w:t xml:space="preserve">quality assured and </w:t>
      </w:r>
      <w:r w:rsidRPr="00113455">
        <w:t>good</w:t>
      </w:r>
      <w:r>
        <w:t>,</w:t>
      </w:r>
      <w:r w:rsidRPr="00113455">
        <w:t xml:space="preserve"> complia</w:t>
      </w:r>
      <w:r>
        <w:t>nt operators</w:t>
      </w:r>
      <w:r w:rsidDel="0077562F">
        <w:t xml:space="preserve"> </w:t>
      </w:r>
      <w:bookmarkEnd w:id="359"/>
    </w:p>
    <w:p w14:paraId="1FDEBC21" w14:textId="7B63E913" w:rsidR="00BD11B5" w:rsidRDefault="00BD11B5" w:rsidP="00BD11B5">
      <w:pPr>
        <w:pStyle w:val="BodyText"/>
      </w:pPr>
      <w:bookmarkStart w:id="360" w:name="_Toc171505632"/>
      <w:bookmarkStart w:id="361" w:name="_Ref182476447"/>
      <w:r>
        <w:t xml:space="preserve">The TOL </w:t>
      </w:r>
      <w:r w:rsidR="00215F92">
        <w:t>P</w:t>
      </w:r>
      <w:r>
        <w:t xml:space="preserve">olicy has several ways of encouraging high operating standards to ultimately </w:t>
      </w:r>
      <w:r w:rsidRPr="00D255EB">
        <w:t xml:space="preserve">achieve </w:t>
      </w:r>
      <w:r>
        <w:t xml:space="preserve">the overall goal of </w:t>
      </w:r>
      <w:r w:rsidRPr="00D255EB">
        <w:t>safe, sustainable, respectful</w:t>
      </w:r>
      <w:r>
        <w:t xml:space="preserve"> (section</w:t>
      </w:r>
      <w:r>
        <w:rPr>
          <w:b/>
          <w:bCs/>
          <w:lang w:val="en-US"/>
        </w:rPr>
        <w:t xml:space="preserve"> </w:t>
      </w:r>
      <w:r w:rsidRPr="00BA20AB">
        <w:rPr>
          <w:lang w:val="en-US"/>
        </w:rPr>
        <w:fldChar w:fldCharType="begin"/>
      </w:r>
      <w:r w:rsidRPr="008D75A4">
        <w:rPr>
          <w:lang w:val="en-US"/>
        </w:rPr>
        <w:instrText xml:space="preserve"> REF _Ref189814819 \r \h </w:instrText>
      </w:r>
      <w:r>
        <w:rPr>
          <w:lang w:val="en-US"/>
        </w:rPr>
        <w:instrText xml:space="preserve"> \* MERGEFORMAT </w:instrText>
      </w:r>
      <w:r w:rsidRPr="00BA20AB">
        <w:rPr>
          <w:lang w:val="en-US"/>
        </w:rPr>
      </w:r>
      <w:r w:rsidRPr="00BA20AB">
        <w:rPr>
          <w:lang w:val="en-US"/>
        </w:rPr>
        <w:fldChar w:fldCharType="separate"/>
      </w:r>
      <w:r>
        <w:rPr>
          <w:lang w:val="en-US"/>
        </w:rPr>
        <w:t>5.2</w:t>
      </w:r>
      <w:r w:rsidRPr="00BA20AB">
        <w:rPr>
          <w:lang w:val="en-US"/>
        </w:rPr>
        <w:fldChar w:fldCharType="end"/>
      </w:r>
      <w:r w:rsidRPr="00BA20AB">
        <w:t>),</w:t>
      </w:r>
      <w:r w:rsidRPr="00D255EB">
        <w:t xml:space="preserve"> high</w:t>
      </w:r>
      <w:r>
        <w:t xml:space="preserve"> </w:t>
      </w:r>
      <w:r w:rsidRPr="00D255EB">
        <w:t>quality activities on public land</w:t>
      </w:r>
      <w:r>
        <w:t>. This includes:</w:t>
      </w:r>
    </w:p>
    <w:p w14:paraId="3EE3F057" w14:textId="77777777" w:rsidR="00BD11B5" w:rsidRDefault="00BD11B5" w:rsidP="00BD11B5">
      <w:pPr>
        <w:pStyle w:val="ListBullet"/>
        <w:numPr>
          <w:ilvl w:val="0"/>
          <w:numId w:val="92"/>
        </w:numPr>
      </w:pPr>
      <w:r>
        <w:t xml:space="preserve">Standard licence conditions (section </w:t>
      </w:r>
      <w:r>
        <w:fldChar w:fldCharType="begin"/>
      </w:r>
      <w:r>
        <w:instrText xml:space="preserve"> REF _Ref183689260 \r \h </w:instrText>
      </w:r>
      <w:r>
        <w:fldChar w:fldCharType="separate"/>
      </w:r>
      <w:r>
        <w:t>7.3</w:t>
      </w:r>
      <w:r>
        <w:fldChar w:fldCharType="end"/>
      </w:r>
      <w:r>
        <w:t>).</w:t>
      </w:r>
    </w:p>
    <w:p w14:paraId="498815D8" w14:textId="13323DD9" w:rsidR="00BD11B5" w:rsidRDefault="00BD11B5" w:rsidP="00BD11B5">
      <w:pPr>
        <w:pStyle w:val="ListBullet"/>
        <w:numPr>
          <w:ilvl w:val="0"/>
          <w:numId w:val="92"/>
        </w:numPr>
      </w:pPr>
      <w:r>
        <w:t>Encouraging higher entry standards</w:t>
      </w:r>
      <w:r w:rsidR="007E6297">
        <w:t>.</w:t>
      </w:r>
    </w:p>
    <w:p w14:paraId="04BAC9F4" w14:textId="77777777" w:rsidR="00BD11B5" w:rsidRDefault="00BD11B5" w:rsidP="00BD11B5">
      <w:pPr>
        <w:pStyle w:val="ListBullet"/>
        <w:numPr>
          <w:ilvl w:val="0"/>
          <w:numId w:val="92"/>
        </w:numPr>
      </w:pPr>
      <w:r>
        <w:t>E</w:t>
      </w:r>
      <w:r w:rsidRPr="005B17FE">
        <w:t>nsuring activities are consistent with environmental and cultural heritage protection frameworks (</w:t>
      </w:r>
      <w:r>
        <w:t xml:space="preserve">chapter </w:t>
      </w:r>
      <w:r>
        <w:fldChar w:fldCharType="begin"/>
      </w:r>
      <w:r>
        <w:instrText xml:space="preserve"> REF _Ref189814884 \r \h </w:instrText>
      </w:r>
      <w:r>
        <w:fldChar w:fldCharType="separate"/>
      </w:r>
      <w:r>
        <w:t>4</w:t>
      </w:r>
      <w:r>
        <w:fldChar w:fldCharType="end"/>
      </w:r>
      <w:r w:rsidRPr="007B0329">
        <w:t>)</w:t>
      </w:r>
      <w:r>
        <w:t>.</w:t>
      </w:r>
    </w:p>
    <w:p w14:paraId="0CE237E3" w14:textId="42F18094" w:rsidR="00BD11B5" w:rsidRDefault="00BD11B5" w:rsidP="00BD11B5">
      <w:pPr>
        <w:pStyle w:val="ListBullet"/>
        <w:numPr>
          <w:ilvl w:val="0"/>
          <w:numId w:val="92"/>
        </w:numPr>
      </w:pPr>
      <w:r>
        <w:t>E</w:t>
      </w:r>
      <w:r w:rsidRPr="007B0329">
        <w:t>nsuring</w:t>
      </w:r>
      <w:r>
        <w:t xml:space="preserve"> the </w:t>
      </w:r>
      <w:r w:rsidR="00215F92">
        <w:t>P</w:t>
      </w:r>
      <w:r>
        <w:t>olicy supports a safety framework.</w:t>
      </w:r>
    </w:p>
    <w:p w14:paraId="5D86B350" w14:textId="77777777" w:rsidR="00BD11B5" w:rsidRDefault="00BD11B5" w:rsidP="00BD11B5">
      <w:pPr>
        <w:pStyle w:val="ListBullet"/>
        <w:numPr>
          <w:ilvl w:val="0"/>
          <w:numId w:val="92"/>
        </w:numPr>
      </w:pPr>
      <w:r>
        <w:t>Rewarding operators who strive for high standards, continuous improvement and respect and enhance local communities with incentives.</w:t>
      </w:r>
    </w:p>
    <w:p w14:paraId="4EEDD03C" w14:textId="69E1F948" w:rsidR="00EF6CE1" w:rsidRDefault="00BD11B5" w:rsidP="00BD11B5">
      <w:pPr>
        <w:pStyle w:val="ListBullet"/>
        <w:numPr>
          <w:ilvl w:val="0"/>
          <w:numId w:val="92"/>
        </w:numPr>
      </w:pPr>
      <w:r>
        <w:t>T</w:t>
      </w:r>
      <w:r w:rsidRPr="00380124">
        <w:t>aking action on non-compliance (</w:t>
      </w:r>
      <w:r>
        <w:t xml:space="preserve">chapter </w:t>
      </w:r>
      <w:r>
        <w:fldChar w:fldCharType="begin"/>
      </w:r>
      <w:r>
        <w:instrText xml:space="preserve"> REF _Ref183686074 \r \h  \* MERGEFORMAT </w:instrText>
      </w:r>
      <w:r>
        <w:fldChar w:fldCharType="separate"/>
      </w:r>
      <w:r>
        <w:t>11</w:t>
      </w:r>
      <w:r>
        <w:fldChar w:fldCharType="end"/>
      </w:r>
      <w:r>
        <w:t>).</w:t>
      </w:r>
    </w:p>
    <w:p w14:paraId="049AB836" w14:textId="77777777" w:rsidR="00B77CEA" w:rsidRPr="00016BEF" w:rsidRDefault="00B77CEA" w:rsidP="00B77CEA">
      <w:pPr>
        <w:pStyle w:val="Heading2"/>
      </w:pPr>
      <w:bookmarkStart w:id="362" w:name="_Ref214889169"/>
      <w:bookmarkStart w:id="363" w:name="_Toc216358402"/>
      <w:bookmarkStart w:id="364" w:name="_Toc232768952"/>
      <w:r w:rsidRPr="00016BEF">
        <w:t>Encouraging higher entry standards</w:t>
      </w:r>
      <w:bookmarkEnd w:id="362"/>
      <w:bookmarkEnd w:id="363"/>
      <w:bookmarkEnd w:id="364"/>
    </w:p>
    <w:p w14:paraId="3E999621" w14:textId="77777777" w:rsidR="00B77CEA" w:rsidRPr="00016BEF" w:rsidRDefault="00B77CEA" w:rsidP="00B77CEA">
      <w:pPr>
        <w:pStyle w:val="Heading3"/>
      </w:pPr>
      <w:bookmarkStart w:id="365" w:name="_Toc216322410"/>
      <w:bookmarkStart w:id="366" w:name="_Toc216358403"/>
      <w:bookmarkStart w:id="367" w:name="_Toc232768953"/>
      <w:r w:rsidRPr="00016BEF">
        <w:t>Context</w:t>
      </w:r>
      <w:bookmarkEnd w:id="365"/>
      <w:bookmarkEnd w:id="366"/>
      <w:bookmarkEnd w:id="367"/>
    </w:p>
    <w:p w14:paraId="252157C4" w14:textId="45DE7F36" w:rsidR="00B77CEA" w:rsidRPr="00016BEF" w:rsidRDefault="00B77CEA" w:rsidP="00B77CEA">
      <w:pPr>
        <w:pStyle w:val="BodyText"/>
      </w:pPr>
      <w:r w:rsidRPr="00016BEF">
        <w:t xml:space="preserve">Currently, obtaining a standard licence requires only basic steps such as paying the annual fee and providing insurance details. However, this </w:t>
      </w:r>
      <w:r w:rsidR="00215F92">
        <w:t>P</w:t>
      </w:r>
      <w:r w:rsidRPr="00016BEF">
        <w:t>olicy aims to encourage high-quality commercial recreational activities on public land. To achieve this, land managers need to set clear expectations of high standards without creating unnecessary barriers to entry. Engagement feedback highlighted interest in pre-licence inductions or training, however, one-on-one, in-person sessions may be prohibitively costly. Technology offers an opportunity to streamline and simplify any pre-licence requirements</w:t>
      </w:r>
      <w:r w:rsidR="005934ED">
        <w:t xml:space="preserve"> and p</w:t>
      </w:r>
      <w:r w:rsidR="00B11B32">
        <w:t>ersonal declarations were also suggested</w:t>
      </w:r>
      <w:r w:rsidR="005934ED">
        <w:t xml:space="preserve"> during engagement. </w:t>
      </w:r>
    </w:p>
    <w:p w14:paraId="0B30C3A3" w14:textId="77777777" w:rsidR="00B77CEA" w:rsidRPr="00016BEF" w:rsidRDefault="00B77CEA" w:rsidP="00B77CEA">
      <w:pPr>
        <w:pStyle w:val="Heading3"/>
      </w:pPr>
      <w:bookmarkStart w:id="368" w:name="_Toc216322411"/>
      <w:bookmarkStart w:id="369" w:name="_Toc216358404"/>
      <w:bookmarkStart w:id="370" w:name="_Toc232768954"/>
      <w:r w:rsidRPr="00016BEF">
        <w:t>Policy</w:t>
      </w:r>
      <w:bookmarkEnd w:id="368"/>
      <w:bookmarkEnd w:id="369"/>
      <w:bookmarkEnd w:id="370"/>
    </w:p>
    <w:p w14:paraId="68CDF7FD" w14:textId="764DB681" w:rsidR="00B77CEA" w:rsidRDefault="00B77CEA" w:rsidP="00B77CEA">
      <w:pPr>
        <w:pStyle w:val="BodyText"/>
      </w:pPr>
      <w:r w:rsidRPr="00016BEF">
        <w:t>Land managers are encouraged to use simple and efficient entry processes or tools such as pre-licence checklists, tests, inductions,</w:t>
      </w:r>
      <w:r w:rsidR="00A23B92">
        <w:t xml:space="preserve"> declarations,</w:t>
      </w:r>
      <w:r w:rsidRPr="00016BEF">
        <w:t xml:space="preserve"> operator manuals or similar that clearly outline expectations for safety (section </w:t>
      </w:r>
      <w:r w:rsidRPr="00016BEF">
        <w:fldChar w:fldCharType="begin"/>
      </w:r>
      <w:r w:rsidRPr="00016BEF">
        <w:instrText xml:space="preserve"> REF _Ref214642990 \r \h  \* MERGEFORMAT </w:instrText>
      </w:r>
      <w:r w:rsidRPr="00016BEF">
        <w:fldChar w:fldCharType="separate"/>
      </w:r>
      <w:r w:rsidRPr="00016BEF">
        <w:t>9.2</w:t>
      </w:r>
      <w:r w:rsidRPr="00016BEF">
        <w:fldChar w:fldCharType="end"/>
      </w:r>
      <w:r w:rsidRPr="00016BEF">
        <w:t xml:space="preserve">), environmental and social sustainability (chapter </w:t>
      </w:r>
      <w:r w:rsidRPr="00016BEF">
        <w:fldChar w:fldCharType="begin"/>
      </w:r>
      <w:r w:rsidRPr="00016BEF">
        <w:instrText xml:space="preserve"> REF _Ref189814882 \r \h  \* MERGEFORMAT </w:instrText>
      </w:r>
      <w:r w:rsidRPr="00016BEF">
        <w:fldChar w:fldCharType="separate"/>
      </w:r>
      <w:r w:rsidRPr="00016BEF">
        <w:t>4</w:t>
      </w:r>
      <w:r w:rsidRPr="00016BEF">
        <w:fldChar w:fldCharType="end"/>
      </w:r>
      <w:r w:rsidRPr="00016BEF">
        <w:t xml:space="preserve">) and recognition and respect of Traditional Owners (section </w:t>
      </w:r>
      <w:r w:rsidRPr="00016BEF">
        <w:fldChar w:fldCharType="begin"/>
      </w:r>
      <w:r w:rsidRPr="00016BEF">
        <w:instrText xml:space="preserve"> REF _Ref189814819 \r \h  \* MERGEFORMAT </w:instrText>
      </w:r>
      <w:r w:rsidRPr="00016BEF">
        <w:fldChar w:fldCharType="separate"/>
      </w:r>
      <w:r w:rsidRPr="00016BEF">
        <w:t>5.2</w:t>
      </w:r>
      <w:r w:rsidRPr="00016BEF">
        <w:fldChar w:fldCharType="end"/>
      </w:r>
      <w:r w:rsidRPr="00016BEF">
        <w:t>). Social sustainability should include measures that promote respect for, and enhancement of, local communities through initiatives such as local employment and purchasing.</w:t>
      </w:r>
      <w:r>
        <w:t xml:space="preserve"> </w:t>
      </w:r>
    </w:p>
    <w:p w14:paraId="40AF9275" w14:textId="77777777" w:rsidR="00B77CEA" w:rsidRDefault="00B77CEA" w:rsidP="00B77CEA">
      <w:r>
        <w:br w:type="page"/>
      </w:r>
    </w:p>
    <w:p w14:paraId="2A925B69" w14:textId="77777777" w:rsidR="00B77CEA" w:rsidRDefault="00B77CEA" w:rsidP="00B77CEA">
      <w:pPr>
        <w:pStyle w:val="HighlightBoxHeading"/>
      </w:pPr>
      <w:r w:rsidRPr="00113455">
        <w:lastRenderedPageBreak/>
        <w:t>Policy summary</w:t>
      </w:r>
      <w:r>
        <w:t xml:space="preserve"> – Encouraging higher entry</w:t>
      </w:r>
      <w:r w:rsidRPr="00223CFE">
        <w:t xml:space="preserve"> standards</w:t>
      </w:r>
    </w:p>
    <w:p w14:paraId="4BC99ADE" w14:textId="77777777" w:rsidR="00B77CEA" w:rsidRDefault="00B77CEA" w:rsidP="00B77CEA">
      <w:pPr>
        <w:pStyle w:val="HighlightBoxText"/>
        <w:rPr>
          <w:b/>
          <w:bCs/>
          <w:u w:val="single"/>
        </w:rPr>
      </w:pPr>
    </w:p>
    <w:p w14:paraId="6003D19E" w14:textId="1DF01D9C" w:rsidR="00B77CEA" w:rsidRDefault="00B77CEA" w:rsidP="00B77CEA">
      <w:pPr>
        <w:pStyle w:val="HighlightBoxText"/>
      </w:pPr>
      <w:r>
        <w:t>Land managers should use simple and efficient entry processes or tools such as pre-licence checklists, tests, inductions,</w:t>
      </w:r>
      <w:r w:rsidR="00A23B92">
        <w:t xml:space="preserve"> declarations,</w:t>
      </w:r>
      <w:r>
        <w:t xml:space="preserve"> operator manuals or similar that clearly outline land manager expectations for high standards in safety (section </w:t>
      </w:r>
      <w:r>
        <w:fldChar w:fldCharType="begin"/>
      </w:r>
      <w:r>
        <w:instrText xml:space="preserve"> REF _Ref214642990 \r \h </w:instrText>
      </w:r>
      <w:r>
        <w:fldChar w:fldCharType="separate"/>
      </w:r>
      <w:r>
        <w:t>9.2</w:t>
      </w:r>
      <w:r>
        <w:fldChar w:fldCharType="end"/>
      </w:r>
      <w:r>
        <w:t xml:space="preserve">), environmental and social sustainability (chapter </w:t>
      </w:r>
      <w:r>
        <w:fldChar w:fldCharType="begin"/>
      </w:r>
      <w:r>
        <w:instrText xml:space="preserve"> REF _Ref189814882 \r \h </w:instrText>
      </w:r>
      <w:r>
        <w:fldChar w:fldCharType="separate"/>
      </w:r>
      <w:r>
        <w:t>4</w:t>
      </w:r>
      <w:r>
        <w:fldChar w:fldCharType="end"/>
      </w:r>
      <w:r>
        <w:t xml:space="preserve">) and recognition and respect of Traditional Owners (section </w:t>
      </w:r>
      <w:r>
        <w:fldChar w:fldCharType="begin"/>
      </w:r>
      <w:r>
        <w:instrText xml:space="preserve"> REF _Ref189814819 \r \h </w:instrText>
      </w:r>
      <w:r>
        <w:fldChar w:fldCharType="separate"/>
      </w:r>
      <w:r>
        <w:t>5.2</w:t>
      </w:r>
      <w:r>
        <w:fldChar w:fldCharType="end"/>
      </w:r>
      <w:r>
        <w:t>).</w:t>
      </w:r>
    </w:p>
    <w:p w14:paraId="0D8D79EF" w14:textId="77777777" w:rsidR="00B77CEA" w:rsidRDefault="00B77CEA" w:rsidP="00B77CEA">
      <w:pPr>
        <w:pStyle w:val="HighlightBoxText"/>
      </w:pPr>
      <w:r>
        <w:t>Social sustainability should include measures that promote respect for, and enhancement of, local communities through initiatives such as local employment and purchasing.</w:t>
      </w:r>
    </w:p>
    <w:p w14:paraId="15C59CD5" w14:textId="77777777" w:rsidR="00B77CEA" w:rsidRDefault="00B77CEA" w:rsidP="00693CEC">
      <w:pPr>
        <w:pStyle w:val="ListBullet"/>
      </w:pPr>
    </w:p>
    <w:p w14:paraId="44C90B45" w14:textId="716DC50B" w:rsidR="005229C4" w:rsidRDefault="001F3FDC" w:rsidP="00184A30">
      <w:pPr>
        <w:pStyle w:val="Heading2"/>
      </w:pPr>
      <w:bookmarkStart w:id="371" w:name="_Toc232768955"/>
      <w:r>
        <w:t>Safe</w:t>
      </w:r>
      <w:r w:rsidR="00C54DA8">
        <w:t>ty framework</w:t>
      </w:r>
      <w:bookmarkEnd w:id="371"/>
      <w:r w:rsidR="001619E0">
        <w:t xml:space="preserve"> </w:t>
      </w:r>
    </w:p>
    <w:p w14:paraId="5A9CAA6A" w14:textId="038FCF9F" w:rsidR="00BB5C41" w:rsidRDefault="00BB5C41" w:rsidP="00BB5C41">
      <w:pPr>
        <w:pStyle w:val="Heading3"/>
      </w:pPr>
      <w:bookmarkStart w:id="372" w:name="_Toc188971474"/>
      <w:bookmarkStart w:id="373" w:name="_Toc189771070"/>
      <w:bookmarkStart w:id="374" w:name="_Toc192843214"/>
      <w:bookmarkStart w:id="375" w:name="_Toc199505249"/>
      <w:bookmarkStart w:id="376" w:name="_Toc204266092"/>
      <w:bookmarkStart w:id="377" w:name="_Toc232768956"/>
      <w:r>
        <w:t>Context</w:t>
      </w:r>
      <w:bookmarkEnd w:id="372"/>
      <w:bookmarkEnd w:id="373"/>
      <w:bookmarkEnd w:id="374"/>
      <w:bookmarkEnd w:id="375"/>
      <w:bookmarkEnd w:id="376"/>
      <w:bookmarkEnd w:id="377"/>
    </w:p>
    <w:p w14:paraId="6FFCF7FF" w14:textId="5952DAB1" w:rsidR="002A0BAA" w:rsidRDefault="00305D06" w:rsidP="00BB5C41">
      <w:pPr>
        <w:pStyle w:val="Heading4"/>
      </w:pPr>
      <w:bookmarkStart w:id="378" w:name="_Toc188971475"/>
      <w:bookmarkStart w:id="379" w:name="_Toc189771071"/>
      <w:bookmarkStart w:id="380" w:name="_Toc192843215"/>
      <w:bookmarkStart w:id="381" w:name="_Toc199505250"/>
      <w:bookmarkStart w:id="382" w:name="_Toc204266093"/>
      <w:bookmarkStart w:id="383" w:name="_Toc232768957"/>
      <w:r w:rsidRPr="00B01240">
        <w:t>R</w:t>
      </w:r>
      <w:r w:rsidR="00393968">
        <w:t>esponsibilities</w:t>
      </w:r>
      <w:bookmarkEnd w:id="378"/>
      <w:bookmarkEnd w:id="379"/>
      <w:bookmarkEnd w:id="380"/>
      <w:bookmarkEnd w:id="381"/>
      <w:bookmarkEnd w:id="382"/>
      <w:bookmarkEnd w:id="383"/>
    </w:p>
    <w:p w14:paraId="1C51C60D" w14:textId="49D79679" w:rsidR="007E592E" w:rsidRDefault="003F7BE6" w:rsidP="006C2677">
      <w:pPr>
        <w:pStyle w:val="BodyText"/>
        <w:rPr>
          <w:iCs/>
        </w:rPr>
      </w:pPr>
      <w:r>
        <w:t xml:space="preserve">LTOs </w:t>
      </w:r>
      <w:r w:rsidR="007C7D9E">
        <w:t xml:space="preserve">have </w:t>
      </w:r>
      <w:r w:rsidR="000510C1">
        <w:t xml:space="preserve">key </w:t>
      </w:r>
      <w:r w:rsidR="007C7D9E">
        <w:t>health and safety</w:t>
      </w:r>
      <w:r w:rsidR="00877CDD">
        <w:t xml:space="preserve"> </w:t>
      </w:r>
      <w:r w:rsidR="007C7D9E">
        <w:t xml:space="preserve">responsibilities </w:t>
      </w:r>
      <w:r w:rsidR="00070FFE" w:rsidRPr="0057160E">
        <w:rPr>
          <w:iCs/>
        </w:rPr>
        <w:t>for their employees and the public</w:t>
      </w:r>
      <w:r w:rsidR="00070FFE">
        <w:t xml:space="preserve"> </w:t>
      </w:r>
      <w:r w:rsidR="007C7D9E">
        <w:t xml:space="preserve">under the </w:t>
      </w:r>
      <w:r w:rsidR="007C7D9E" w:rsidRPr="007C7D9E">
        <w:rPr>
          <w:i/>
        </w:rPr>
        <w:t xml:space="preserve">Occupational Health and </w:t>
      </w:r>
      <w:r w:rsidR="007C7D9E" w:rsidRPr="0057160E">
        <w:rPr>
          <w:i/>
        </w:rPr>
        <w:t>Safety Act 2004</w:t>
      </w:r>
      <w:r w:rsidR="00E55EE9" w:rsidRPr="0057160E">
        <w:rPr>
          <w:i/>
        </w:rPr>
        <w:t xml:space="preserve"> </w:t>
      </w:r>
      <w:r w:rsidR="00E55EE9" w:rsidRPr="0057160E">
        <w:rPr>
          <w:iCs/>
        </w:rPr>
        <w:t>(OHS Act)</w:t>
      </w:r>
      <w:r w:rsidR="006056F1">
        <w:rPr>
          <w:iCs/>
        </w:rPr>
        <w:t>, including</w:t>
      </w:r>
      <w:r w:rsidR="00C16481">
        <w:rPr>
          <w:iCs/>
        </w:rPr>
        <w:t xml:space="preserve"> to ensure</w:t>
      </w:r>
      <w:r w:rsidR="006056F1">
        <w:rPr>
          <w:iCs/>
        </w:rPr>
        <w:t>,</w:t>
      </w:r>
      <w:r w:rsidR="00C16481">
        <w:rPr>
          <w:iCs/>
        </w:rPr>
        <w:t xml:space="preserve"> as far as reasonably practica</w:t>
      </w:r>
      <w:r w:rsidR="006056F1">
        <w:rPr>
          <w:iCs/>
        </w:rPr>
        <w:t>ble</w:t>
      </w:r>
      <w:r w:rsidR="00983F15">
        <w:rPr>
          <w:iCs/>
        </w:rPr>
        <w:t>, a safe workplace</w:t>
      </w:r>
      <w:r w:rsidR="003E1489">
        <w:rPr>
          <w:iCs/>
        </w:rPr>
        <w:t xml:space="preserve"> without risks to health</w:t>
      </w:r>
      <w:r w:rsidR="00E55EE9" w:rsidRPr="0057160E">
        <w:rPr>
          <w:iCs/>
        </w:rPr>
        <w:t>.</w:t>
      </w:r>
      <w:r w:rsidR="00F21675" w:rsidRPr="0057160E">
        <w:rPr>
          <w:iCs/>
        </w:rPr>
        <w:t xml:space="preserve"> </w:t>
      </w:r>
      <w:r w:rsidR="00073900" w:rsidRPr="00FF4DA4">
        <w:t>Operators remain responsible for managing foreseeable risks, including for self</w:t>
      </w:r>
      <w:r w:rsidR="00073900" w:rsidRPr="00FF4DA4">
        <w:noBreakHyphen/>
        <w:t>guided activities, subcontracted services, and arrangements such as transport, logistics or site set</w:t>
      </w:r>
      <w:r w:rsidR="00073900" w:rsidRPr="00FF4DA4">
        <w:noBreakHyphen/>
        <w:t>up.</w:t>
      </w:r>
      <w:r w:rsidR="00AE7D4B">
        <w:t xml:space="preserve"> </w:t>
      </w:r>
      <w:r w:rsidR="006751DE">
        <w:rPr>
          <w:iCs/>
        </w:rPr>
        <w:t xml:space="preserve">Land managers </w:t>
      </w:r>
      <w:r w:rsidR="00CF28B4">
        <w:rPr>
          <w:iCs/>
        </w:rPr>
        <w:t xml:space="preserve">also </w:t>
      </w:r>
      <w:r w:rsidR="002045F9">
        <w:rPr>
          <w:iCs/>
        </w:rPr>
        <w:t>have obligations t</w:t>
      </w:r>
      <w:r w:rsidR="007E592E">
        <w:rPr>
          <w:iCs/>
        </w:rPr>
        <w:t>owards licen</w:t>
      </w:r>
      <w:r w:rsidR="00CF28B4">
        <w:rPr>
          <w:iCs/>
        </w:rPr>
        <w:t>c</w:t>
      </w:r>
      <w:r w:rsidR="007E592E">
        <w:rPr>
          <w:iCs/>
        </w:rPr>
        <w:t>e holders and all users</w:t>
      </w:r>
      <w:r w:rsidR="00CF28B4">
        <w:rPr>
          <w:iCs/>
        </w:rPr>
        <w:t xml:space="preserve"> of public land</w:t>
      </w:r>
      <w:r w:rsidR="00DA29EF">
        <w:rPr>
          <w:iCs/>
        </w:rPr>
        <w:t xml:space="preserve"> </w:t>
      </w:r>
      <w:r w:rsidR="00226A81">
        <w:rPr>
          <w:iCs/>
        </w:rPr>
        <w:t xml:space="preserve">to </w:t>
      </w:r>
      <w:r w:rsidR="00610F11">
        <w:rPr>
          <w:iCs/>
        </w:rPr>
        <w:t>ensure</w:t>
      </w:r>
      <w:r w:rsidR="00086354">
        <w:rPr>
          <w:iCs/>
        </w:rPr>
        <w:t>,</w:t>
      </w:r>
      <w:r w:rsidR="005D1CB3">
        <w:rPr>
          <w:iCs/>
        </w:rPr>
        <w:t xml:space="preserve"> so far as reasonably practicable</w:t>
      </w:r>
      <w:r w:rsidR="00086354">
        <w:rPr>
          <w:iCs/>
        </w:rPr>
        <w:t>,</w:t>
      </w:r>
      <w:r w:rsidR="00226A81">
        <w:rPr>
          <w:iCs/>
        </w:rPr>
        <w:t xml:space="preserve"> </w:t>
      </w:r>
      <w:r w:rsidR="000D2C85">
        <w:rPr>
          <w:iCs/>
        </w:rPr>
        <w:t xml:space="preserve">public land is </w:t>
      </w:r>
      <w:r w:rsidR="00226A81">
        <w:rPr>
          <w:iCs/>
        </w:rPr>
        <w:t>safe and without risks to health</w:t>
      </w:r>
      <w:r w:rsidR="007E592E">
        <w:rPr>
          <w:iCs/>
        </w:rPr>
        <w:t xml:space="preserve">. </w:t>
      </w:r>
    </w:p>
    <w:p w14:paraId="4ECAD441" w14:textId="5EBB10D3" w:rsidR="001E150E" w:rsidRPr="002E7CBD" w:rsidRDefault="001D15B0" w:rsidP="006C2677">
      <w:pPr>
        <w:pStyle w:val="BodyText"/>
        <w:rPr>
          <w:iCs/>
        </w:rPr>
      </w:pPr>
      <w:r>
        <w:rPr>
          <w:iCs/>
        </w:rPr>
        <w:t>A</w:t>
      </w:r>
      <w:r w:rsidR="00C82E09">
        <w:rPr>
          <w:iCs/>
        </w:rPr>
        <w:t xml:space="preserve"> modern approach to </w:t>
      </w:r>
      <w:r w:rsidR="0028342B">
        <w:rPr>
          <w:iCs/>
        </w:rPr>
        <w:t xml:space="preserve">risk </w:t>
      </w:r>
      <w:r w:rsidR="00697206">
        <w:rPr>
          <w:iCs/>
        </w:rPr>
        <w:t xml:space="preserve">and safety </w:t>
      </w:r>
      <w:r w:rsidR="002F2C43">
        <w:rPr>
          <w:iCs/>
        </w:rPr>
        <w:t>recognises</w:t>
      </w:r>
      <w:r w:rsidR="00866481">
        <w:rPr>
          <w:iCs/>
        </w:rPr>
        <w:t xml:space="preserve"> that </w:t>
      </w:r>
      <w:r w:rsidR="00064290">
        <w:rPr>
          <w:iCs/>
        </w:rPr>
        <w:t xml:space="preserve">accidents </w:t>
      </w:r>
      <w:r w:rsidR="0098025D">
        <w:rPr>
          <w:iCs/>
        </w:rPr>
        <w:t xml:space="preserve">and injury </w:t>
      </w:r>
      <w:r w:rsidR="006812AF">
        <w:rPr>
          <w:iCs/>
        </w:rPr>
        <w:t xml:space="preserve">have multiple contributory factors </w:t>
      </w:r>
      <w:r w:rsidR="00BE6E63">
        <w:rPr>
          <w:iCs/>
        </w:rPr>
        <w:t>that are not just about</w:t>
      </w:r>
      <w:r w:rsidR="006812AF">
        <w:rPr>
          <w:iCs/>
        </w:rPr>
        <w:t xml:space="preserve"> people, environment and equipment </w:t>
      </w:r>
      <w:r w:rsidR="00F35B61">
        <w:rPr>
          <w:iCs/>
        </w:rPr>
        <w:t>(</w:t>
      </w:r>
      <w:r w:rsidR="00042F95">
        <w:rPr>
          <w:iCs/>
        </w:rPr>
        <w:t>Risk Resolve</w:t>
      </w:r>
      <w:r w:rsidR="00BE3D84">
        <w:rPr>
          <w:iCs/>
        </w:rPr>
        <w:t xml:space="preserve"> 2025</w:t>
      </w:r>
      <w:r w:rsidR="00F35B61">
        <w:rPr>
          <w:iCs/>
        </w:rPr>
        <w:t>)</w:t>
      </w:r>
      <w:r w:rsidR="002E7CBD">
        <w:rPr>
          <w:iCs/>
        </w:rPr>
        <w:t xml:space="preserve">. </w:t>
      </w:r>
      <w:r w:rsidR="00E303BF">
        <w:rPr>
          <w:iCs/>
        </w:rPr>
        <w:t>In that sense,</w:t>
      </w:r>
      <w:r w:rsidR="00A504D5">
        <w:rPr>
          <w:iCs/>
        </w:rPr>
        <w:t xml:space="preserve"> a</w:t>
      </w:r>
      <w:r w:rsidR="00293D87">
        <w:rPr>
          <w:iCs/>
        </w:rPr>
        <w:t xml:space="preserve"> </w:t>
      </w:r>
      <w:r w:rsidR="00FA2878">
        <w:rPr>
          <w:iCs/>
        </w:rPr>
        <w:t>safety</w:t>
      </w:r>
      <w:r w:rsidR="002E7CBD">
        <w:rPr>
          <w:iCs/>
        </w:rPr>
        <w:t xml:space="preserve"> </w:t>
      </w:r>
      <w:r w:rsidR="00F7176F">
        <w:rPr>
          <w:iCs/>
        </w:rPr>
        <w:t>framework</w:t>
      </w:r>
      <w:r w:rsidR="00F76588">
        <w:rPr>
          <w:iCs/>
        </w:rPr>
        <w:t xml:space="preserve"> </w:t>
      </w:r>
      <w:r w:rsidR="00BD0E2F">
        <w:rPr>
          <w:iCs/>
        </w:rPr>
        <w:t>relies on the</w:t>
      </w:r>
      <w:r w:rsidR="009F4348">
        <w:rPr>
          <w:iCs/>
        </w:rPr>
        <w:t xml:space="preserve"> </w:t>
      </w:r>
      <w:r w:rsidR="002E7CBD">
        <w:rPr>
          <w:iCs/>
        </w:rPr>
        <w:t xml:space="preserve">presence of </w:t>
      </w:r>
      <w:r w:rsidR="00930B5C">
        <w:rPr>
          <w:iCs/>
        </w:rPr>
        <w:t xml:space="preserve">discussion </w:t>
      </w:r>
      <w:r w:rsidR="002E7CBD">
        <w:rPr>
          <w:iCs/>
        </w:rPr>
        <w:t>and collabo</w:t>
      </w:r>
      <w:r w:rsidR="00346C4A">
        <w:rPr>
          <w:iCs/>
        </w:rPr>
        <w:t xml:space="preserve">ration between LTOs, peak </w:t>
      </w:r>
      <w:r w:rsidR="00F04F73">
        <w:rPr>
          <w:iCs/>
        </w:rPr>
        <w:t>bodies,</w:t>
      </w:r>
      <w:r w:rsidR="00CD7812">
        <w:rPr>
          <w:iCs/>
        </w:rPr>
        <w:t xml:space="preserve"> regulators (land managers) </w:t>
      </w:r>
      <w:r w:rsidR="007E5BD9">
        <w:rPr>
          <w:iCs/>
        </w:rPr>
        <w:t>and more</w:t>
      </w:r>
      <w:r w:rsidR="00064290">
        <w:rPr>
          <w:iCs/>
        </w:rPr>
        <w:t>.</w:t>
      </w:r>
    </w:p>
    <w:p w14:paraId="25BE0C37" w14:textId="599446EF" w:rsidR="00613A69" w:rsidRDefault="00613A69" w:rsidP="00613A69">
      <w:pPr>
        <w:pStyle w:val="BodyText"/>
      </w:pPr>
      <w:r>
        <w:t xml:space="preserve">Land managers may become aware of significant risks and hazards that could impact on </w:t>
      </w:r>
      <w:r w:rsidR="005C02F3">
        <w:t>the activities of an</w:t>
      </w:r>
      <w:r>
        <w:t xml:space="preserve"> LTO and should communicate these </w:t>
      </w:r>
      <w:r w:rsidR="00901364">
        <w:t>as needed</w:t>
      </w:r>
      <w:r>
        <w:t xml:space="preserve">. </w:t>
      </w:r>
      <w:r w:rsidR="005C02F3">
        <w:t xml:space="preserve">There are </w:t>
      </w:r>
      <w:r w:rsidR="008072A0">
        <w:t xml:space="preserve">also </w:t>
      </w:r>
      <w:r w:rsidR="005C02F3">
        <w:t xml:space="preserve">a number of </w:t>
      </w:r>
      <w:r w:rsidR="00E627D6">
        <w:t xml:space="preserve">apps or communication channels </w:t>
      </w:r>
      <w:r w:rsidR="00BE55AE">
        <w:t xml:space="preserve">providing </w:t>
      </w:r>
      <w:r w:rsidR="001956FA">
        <w:t>key</w:t>
      </w:r>
      <w:r w:rsidR="00BE55AE">
        <w:t xml:space="preserve"> information that </w:t>
      </w:r>
      <w:r w:rsidR="00E627D6">
        <w:t>an LTO can</w:t>
      </w:r>
      <w:r w:rsidR="00286B58">
        <w:t xml:space="preserve"> </w:t>
      </w:r>
      <w:r w:rsidR="008B01A4">
        <w:t>‘</w:t>
      </w:r>
      <w:r w:rsidR="0028407F">
        <w:t>o</w:t>
      </w:r>
      <w:r w:rsidR="00E627D6">
        <w:t>pt in</w:t>
      </w:r>
      <w:r w:rsidR="0028407F">
        <w:t>’</w:t>
      </w:r>
      <w:r w:rsidR="001956FA">
        <w:t xml:space="preserve"> </w:t>
      </w:r>
      <w:r w:rsidR="00996884">
        <w:t>to</w:t>
      </w:r>
      <w:r w:rsidR="009B3516">
        <w:t>,</w:t>
      </w:r>
      <w:r w:rsidR="00996884">
        <w:t xml:space="preserve"> </w:t>
      </w:r>
      <w:r w:rsidR="009A577D">
        <w:t xml:space="preserve">such as the </w:t>
      </w:r>
      <w:hyperlink r:id="rId96" w:history="1">
        <w:r w:rsidR="009A577D" w:rsidRPr="00F8709D">
          <w:rPr>
            <w:rStyle w:val="Hyperlink"/>
          </w:rPr>
          <w:t>VicEmergency app</w:t>
        </w:r>
      </w:hyperlink>
      <w:r w:rsidR="0028486E">
        <w:t>. Th</w:t>
      </w:r>
      <w:r w:rsidR="00647514">
        <w:t xml:space="preserve">ese are included in the </w:t>
      </w:r>
      <w:r w:rsidR="00B705B8">
        <w:t xml:space="preserve">current </w:t>
      </w:r>
      <w:r w:rsidR="00647514">
        <w:t xml:space="preserve">licence template. </w:t>
      </w:r>
      <w:r>
        <w:t xml:space="preserve"> </w:t>
      </w:r>
    </w:p>
    <w:p w14:paraId="5AE51D9B" w14:textId="51D7EFDA" w:rsidR="00FC5CF1" w:rsidRPr="00FC5CF1" w:rsidRDefault="008D41E9" w:rsidP="00FC5CF1">
      <w:pPr>
        <w:pStyle w:val="BodyText"/>
      </w:pPr>
      <w:r>
        <w:t>WorkSafe Victoria</w:t>
      </w:r>
      <w:r w:rsidR="00223B9F">
        <w:t xml:space="preserve"> is Victoria’s workplace health and safety regul</w:t>
      </w:r>
      <w:r w:rsidR="003A6577">
        <w:t>ator. Work</w:t>
      </w:r>
      <w:r w:rsidR="00A25725">
        <w:t>S</w:t>
      </w:r>
      <w:r w:rsidR="003A6577">
        <w:t>afe</w:t>
      </w:r>
      <w:r>
        <w:t xml:space="preserve"> monitors and enforces compliance with the OHS Act and regulations, carrying out investigations as needed, and promot</w:t>
      </w:r>
      <w:r w:rsidR="003A6577">
        <w:t>ing</w:t>
      </w:r>
      <w:r>
        <w:t xml:space="preserve"> awareness and discussion about safety issues. </w:t>
      </w:r>
      <w:r w:rsidR="005229C4" w:rsidRPr="0057160E">
        <w:t xml:space="preserve">LTOs are required by licence condition to report any safety incidences to the land manager as well as report notifiable incidents under the </w:t>
      </w:r>
      <w:r w:rsidR="0057160E" w:rsidRPr="0057160E">
        <w:t xml:space="preserve">OHS Act </w:t>
      </w:r>
      <w:r w:rsidR="005229C4" w:rsidRPr="0057160E">
        <w:t xml:space="preserve">to </w:t>
      </w:r>
      <w:hyperlink r:id="rId97" w:history="1">
        <w:r w:rsidR="00A92F27">
          <w:t>WorkSafe</w:t>
        </w:r>
      </w:hyperlink>
      <w:r w:rsidR="005229C4" w:rsidRPr="0057160E">
        <w:t>.</w:t>
      </w:r>
      <w:r w:rsidR="00DB5AC8">
        <w:t xml:space="preserve"> </w:t>
      </w:r>
      <w:r w:rsidR="00AC0ABA">
        <w:t>LTOs are also required to keep land managers up to date with finding</w:t>
      </w:r>
      <w:r w:rsidR="0099263E">
        <w:t>s</w:t>
      </w:r>
      <w:r w:rsidR="00AC0ABA">
        <w:t xml:space="preserve"> of any </w:t>
      </w:r>
      <w:r w:rsidR="00D17D42">
        <w:t>WorkSafe</w:t>
      </w:r>
      <w:r w:rsidR="00AC0ABA">
        <w:t xml:space="preserve"> investigations. </w:t>
      </w:r>
      <w:r w:rsidR="0072726B">
        <w:t>While near misses are not specifically required to be reported under the OHS</w:t>
      </w:r>
      <w:r w:rsidR="00DE7F86">
        <w:t xml:space="preserve"> Act, there is a</w:t>
      </w:r>
      <w:r w:rsidR="003E71CD">
        <w:t xml:space="preserve"> general</w:t>
      </w:r>
      <w:r w:rsidR="00DE7F86">
        <w:t xml:space="preserve"> requirement </w:t>
      </w:r>
      <w:r w:rsidR="00D63731">
        <w:t xml:space="preserve">that the workplace is </w:t>
      </w:r>
      <w:r w:rsidR="009D7285">
        <w:t>‘</w:t>
      </w:r>
      <w:r w:rsidR="00D63731">
        <w:t>safe and without risks to hea</w:t>
      </w:r>
      <w:r w:rsidR="00144364">
        <w:t>l</w:t>
      </w:r>
      <w:r w:rsidR="00D63731">
        <w:t>th</w:t>
      </w:r>
      <w:r w:rsidR="003E71CD">
        <w:t xml:space="preserve"> and</w:t>
      </w:r>
      <w:r w:rsidR="00D63731">
        <w:t xml:space="preserve"> safety </w:t>
      </w:r>
      <w:r w:rsidR="00DE7F86">
        <w:t xml:space="preserve">so far as reasonably </w:t>
      </w:r>
      <w:r w:rsidR="00D63731">
        <w:t>practicable</w:t>
      </w:r>
      <w:r w:rsidR="009D7285">
        <w:t>’</w:t>
      </w:r>
      <w:r w:rsidR="00D63731">
        <w:t xml:space="preserve"> and in this respect </w:t>
      </w:r>
      <w:r w:rsidR="0084054E">
        <w:t xml:space="preserve">a learning system </w:t>
      </w:r>
      <w:r w:rsidR="002A4402">
        <w:t>that includes</w:t>
      </w:r>
      <w:r w:rsidR="0084054E">
        <w:t xml:space="preserve"> reporting </w:t>
      </w:r>
      <w:r w:rsidR="002A4402">
        <w:t xml:space="preserve">of </w:t>
      </w:r>
      <w:r w:rsidR="0084054E">
        <w:t xml:space="preserve">near misses </w:t>
      </w:r>
      <w:r w:rsidR="0053556F">
        <w:t>could be deemed important under the OHS Act.</w:t>
      </w:r>
    </w:p>
    <w:p w14:paraId="28954C9F" w14:textId="3B4A8354" w:rsidR="00BD2B6F" w:rsidRDefault="006F4E72" w:rsidP="006F4E72">
      <w:pPr>
        <w:pStyle w:val="BodyText"/>
      </w:pPr>
      <w:r>
        <w:t xml:space="preserve">The collection of incident data is an important aspect to understanding and ultimately preventing </w:t>
      </w:r>
      <w:r w:rsidR="00054C4B">
        <w:t xml:space="preserve">incidents. </w:t>
      </w:r>
      <w:r w:rsidR="00862DE2">
        <w:t xml:space="preserve">To affect this, </w:t>
      </w:r>
      <w:r w:rsidR="001A5021">
        <w:t>a</w:t>
      </w:r>
      <w:r w:rsidR="003C12A1" w:rsidRPr="003C12A1">
        <w:t xml:space="preserve"> collaboration between </w:t>
      </w:r>
      <w:r w:rsidR="00513FDD">
        <w:t xml:space="preserve">universities and </w:t>
      </w:r>
      <w:r w:rsidR="00AA08B3">
        <w:t>the led outdoors sector,</w:t>
      </w:r>
      <w:r w:rsidR="00F71164">
        <w:t xml:space="preserve"> developed</w:t>
      </w:r>
      <w:r w:rsidR="00AA08B3">
        <w:t xml:space="preserve"> </w:t>
      </w:r>
      <w:r w:rsidR="001A5021">
        <w:t xml:space="preserve">a </w:t>
      </w:r>
      <w:r w:rsidR="008A14BF" w:rsidRPr="008A14BF">
        <w:t>standardised, national approach to incident reporting and learning for the outdoor sector in Australia</w:t>
      </w:r>
      <w:r w:rsidR="008A14BF">
        <w:t xml:space="preserve"> called</w:t>
      </w:r>
      <w:r w:rsidR="00427A37">
        <w:t xml:space="preserve"> </w:t>
      </w:r>
      <w:r w:rsidR="00FA3620">
        <w:t xml:space="preserve">the </w:t>
      </w:r>
      <w:r w:rsidR="004367B5">
        <w:t>‘</w:t>
      </w:r>
      <w:r w:rsidR="00427A37" w:rsidRPr="00BD2B6F">
        <w:t>Understanding and Preventing Led Outdoor Accidents Data System</w:t>
      </w:r>
      <w:r w:rsidR="004367B5">
        <w:t>’</w:t>
      </w:r>
      <w:r w:rsidR="00427A37" w:rsidRPr="00BD2B6F">
        <w:t xml:space="preserve"> (UPLOADS</w:t>
      </w:r>
      <w:r w:rsidR="00427A37" w:rsidRPr="00E7647B">
        <w:t>)</w:t>
      </w:r>
      <w:r w:rsidR="00964B3F" w:rsidRPr="00E7647B">
        <w:t xml:space="preserve"> </w:t>
      </w:r>
      <w:r w:rsidR="00E7647B" w:rsidRPr="00E7647B">
        <w:t xml:space="preserve">project </w:t>
      </w:r>
      <w:r w:rsidR="00964B3F" w:rsidRPr="00E7647B">
        <w:t>(</w:t>
      </w:r>
      <w:hyperlink r:id="rId98" w:history="1">
        <w:r w:rsidR="00964B3F" w:rsidRPr="00E7647B">
          <w:rPr>
            <w:rStyle w:val="Hyperlink"/>
          </w:rPr>
          <w:t>www.uploadsproject.org</w:t>
        </w:r>
      </w:hyperlink>
      <w:r w:rsidR="00964B3F" w:rsidRPr="00E7647B">
        <w:t>).</w:t>
      </w:r>
      <w:r w:rsidR="004367B5">
        <w:t xml:space="preserve"> </w:t>
      </w:r>
      <w:r w:rsidR="00311035">
        <w:t xml:space="preserve">Data is </w:t>
      </w:r>
      <w:r w:rsidR="00311035" w:rsidRPr="00311035">
        <w:t>submit</w:t>
      </w:r>
      <w:r w:rsidR="00311035">
        <w:t>ted</w:t>
      </w:r>
      <w:r w:rsidR="00311035" w:rsidRPr="00311035">
        <w:t xml:space="preserve"> de-identified</w:t>
      </w:r>
      <w:r w:rsidR="00711A5B">
        <w:t xml:space="preserve"> </w:t>
      </w:r>
      <w:r w:rsidR="00A11CC8">
        <w:t>so people and organisations are not iden</w:t>
      </w:r>
      <w:r w:rsidR="00F748F1">
        <w:t>ti</w:t>
      </w:r>
      <w:r w:rsidR="00A11CC8">
        <w:t>fiable</w:t>
      </w:r>
      <w:r w:rsidR="00311035" w:rsidRPr="00311035">
        <w:t>.</w:t>
      </w:r>
      <w:r w:rsidR="00F748F1">
        <w:t xml:space="preserve"> </w:t>
      </w:r>
      <w:r w:rsidR="00E7647B">
        <w:t xml:space="preserve">The second phase of the project </w:t>
      </w:r>
      <w:r w:rsidR="00F748F1">
        <w:t>will</w:t>
      </w:r>
      <w:r w:rsidR="00F748F1" w:rsidRPr="005A0071">
        <w:t xml:space="preserve"> </w:t>
      </w:r>
      <w:r w:rsidR="005A0071" w:rsidRPr="005A0071">
        <w:t xml:space="preserve">test </w:t>
      </w:r>
      <w:r w:rsidR="003374EE" w:rsidRPr="005A0071">
        <w:t>an</w:t>
      </w:r>
      <w:r w:rsidR="005A0071" w:rsidRPr="005A0071">
        <w:t xml:space="preserve"> injury countermeasure development process </w:t>
      </w:r>
      <w:r w:rsidR="005A0071">
        <w:t>to</w:t>
      </w:r>
      <w:r w:rsidR="005A0071" w:rsidRPr="005A0071">
        <w:t xml:space="preserve"> reduce accidents and injuries</w:t>
      </w:r>
      <w:r w:rsidR="001B49DE">
        <w:t>.</w:t>
      </w:r>
    </w:p>
    <w:p w14:paraId="56B68BA5" w14:textId="67677215" w:rsidR="002A0BAA" w:rsidRPr="00B01240" w:rsidRDefault="005318AF" w:rsidP="001F7374">
      <w:pPr>
        <w:pStyle w:val="Heading4"/>
      </w:pPr>
      <w:bookmarkStart w:id="384" w:name="_Toc188971476"/>
      <w:bookmarkStart w:id="385" w:name="_Toc189771072"/>
      <w:bookmarkStart w:id="386" w:name="_Toc192843216"/>
      <w:bookmarkStart w:id="387" w:name="_Toc199505251"/>
      <w:bookmarkStart w:id="388" w:name="_Toc204266094"/>
      <w:bookmarkStart w:id="389" w:name="_Toc232768958"/>
      <w:r>
        <w:t>Adventure activity s</w:t>
      </w:r>
      <w:r w:rsidR="002A0BAA" w:rsidRPr="00B01240">
        <w:t>tandards</w:t>
      </w:r>
      <w:bookmarkEnd w:id="384"/>
      <w:bookmarkEnd w:id="385"/>
      <w:bookmarkEnd w:id="386"/>
      <w:bookmarkEnd w:id="387"/>
      <w:bookmarkEnd w:id="388"/>
      <w:bookmarkEnd w:id="389"/>
    </w:p>
    <w:p w14:paraId="410FB778" w14:textId="363E66BD" w:rsidR="00831D1C" w:rsidRDefault="00844A72" w:rsidP="004115C1">
      <w:pPr>
        <w:pStyle w:val="BodyText"/>
      </w:pPr>
      <w:r w:rsidRPr="003B48A7">
        <w:lastRenderedPageBreak/>
        <w:t xml:space="preserve">In recognition of the </w:t>
      </w:r>
      <w:r w:rsidR="0098405C" w:rsidRPr="003B48A7">
        <w:t>potentially greater risks of</w:t>
      </w:r>
      <w:r w:rsidR="004C2AF0" w:rsidRPr="003B48A7">
        <w:t xml:space="preserve"> led</w:t>
      </w:r>
      <w:r w:rsidR="0098405C" w:rsidRPr="003B48A7">
        <w:t xml:space="preserve"> </w:t>
      </w:r>
      <w:r w:rsidR="004C2AF0" w:rsidRPr="003B48A7">
        <w:t xml:space="preserve">outdoor </w:t>
      </w:r>
      <w:r w:rsidR="0098405C" w:rsidRPr="003B48A7">
        <w:t>adventure activities</w:t>
      </w:r>
      <w:r w:rsidR="00640956" w:rsidRPr="003B48A7">
        <w:t xml:space="preserve"> and re</w:t>
      </w:r>
      <w:r w:rsidR="0075076A" w:rsidRPr="003B48A7">
        <w:t xml:space="preserve">presenting a </w:t>
      </w:r>
      <w:r w:rsidR="004C2AF0" w:rsidRPr="003B48A7">
        <w:t>substantial</w:t>
      </w:r>
      <w:r w:rsidR="00CC2FEE" w:rsidRPr="003B48A7">
        <w:t xml:space="preserve"> </w:t>
      </w:r>
      <w:r w:rsidR="0075076A" w:rsidRPr="003B48A7">
        <w:t xml:space="preserve">collaboration </w:t>
      </w:r>
      <w:r w:rsidR="000E0F4A">
        <w:t>between State and Territory</w:t>
      </w:r>
      <w:r w:rsidR="002B3819">
        <w:t xml:space="preserve"> Sport and Recreation Ministers, </w:t>
      </w:r>
      <w:r w:rsidR="0075076A" w:rsidRPr="003B48A7">
        <w:t xml:space="preserve">peak bodies, </w:t>
      </w:r>
      <w:r w:rsidR="002B3819">
        <w:t xml:space="preserve">activity specialists and </w:t>
      </w:r>
      <w:r w:rsidR="00187A1D">
        <w:t>operators</w:t>
      </w:r>
      <w:r w:rsidR="00BC625A">
        <w:t xml:space="preserve">, a National approach to safety standards </w:t>
      </w:r>
      <w:r w:rsidR="00752709">
        <w:t>have been</w:t>
      </w:r>
      <w:r w:rsidR="00BC625A">
        <w:t xml:space="preserve"> developed </w:t>
      </w:r>
      <w:r w:rsidR="0064051C">
        <w:t xml:space="preserve">for </w:t>
      </w:r>
      <w:r w:rsidR="00831D1C" w:rsidRPr="00802E01">
        <w:t>1</w:t>
      </w:r>
      <w:r w:rsidR="00831D1C">
        <w:t>6</w:t>
      </w:r>
      <w:r w:rsidR="00831D1C" w:rsidRPr="00802E01">
        <w:t xml:space="preserve"> </w:t>
      </w:r>
      <w:r w:rsidR="00831D1C">
        <w:t xml:space="preserve">different adventure </w:t>
      </w:r>
      <w:r w:rsidR="00831D1C" w:rsidRPr="00802E01">
        <w:t>activities</w:t>
      </w:r>
      <w:r w:rsidR="00752709">
        <w:t xml:space="preserve">. The </w:t>
      </w:r>
      <w:r w:rsidR="006D0AA1">
        <w:t xml:space="preserve">standards </w:t>
      </w:r>
      <w:r w:rsidR="00C1512D">
        <w:t>represent</w:t>
      </w:r>
      <w:r w:rsidR="006D0AA1">
        <w:t xml:space="preserve"> the </w:t>
      </w:r>
      <w:r w:rsidR="00831D1C" w:rsidRPr="00113455">
        <w:t>outdoor sector’s good practice framework</w:t>
      </w:r>
      <w:r w:rsidR="00B3042A">
        <w:t xml:space="preserve"> and</w:t>
      </w:r>
      <w:r w:rsidR="00C1512D">
        <w:t xml:space="preserve"> are a know</w:t>
      </w:r>
      <w:r w:rsidR="004115C1">
        <w:t>n</w:t>
      </w:r>
      <w:r w:rsidR="00C1512D">
        <w:t xml:space="preserve"> as</w:t>
      </w:r>
      <w:r w:rsidR="004115C1">
        <w:t xml:space="preserve"> </w:t>
      </w:r>
      <w:bookmarkStart w:id="390" w:name="_Toc70503611"/>
      <w:bookmarkStart w:id="391" w:name="_Toc124943731"/>
      <w:bookmarkStart w:id="392" w:name="_Toc179384979"/>
      <w:r w:rsidR="00831D1C" w:rsidRPr="00827D73">
        <w:t>Australian Adventure Activity Standard</w:t>
      </w:r>
      <w:r w:rsidR="00831D1C">
        <w:t xml:space="preserve"> (AAAS)</w:t>
      </w:r>
      <w:r w:rsidR="00831D1C" w:rsidRPr="00827D73">
        <w:t xml:space="preserve"> and related Good Practice Guides</w:t>
      </w:r>
      <w:r w:rsidR="00831D1C">
        <w:t xml:space="preserve"> (GPGs)</w:t>
      </w:r>
      <w:bookmarkEnd w:id="390"/>
      <w:bookmarkEnd w:id="391"/>
      <w:bookmarkEnd w:id="392"/>
      <w:r w:rsidR="00831D1C">
        <w:t xml:space="preserve">. </w:t>
      </w:r>
    </w:p>
    <w:p w14:paraId="12FE4546" w14:textId="08F90B2C" w:rsidR="00831D1C" w:rsidRPr="00113455" w:rsidRDefault="00831D1C" w:rsidP="00831D1C">
      <w:pPr>
        <w:pStyle w:val="BodyText"/>
      </w:pPr>
      <w:r w:rsidRPr="00113455">
        <w:t xml:space="preserve">The good practice framework is published under the </w:t>
      </w:r>
      <w:hyperlink r:id="rId99" w:history="1">
        <w:r w:rsidRPr="009F7664">
          <w:rPr>
            <w:rStyle w:val="Hyperlink"/>
          </w:rPr>
          <w:t>Outdoor Council of Australia</w:t>
        </w:r>
      </w:hyperlink>
      <w:r w:rsidRPr="00113455">
        <w:t xml:space="preserve"> and comprises:</w:t>
      </w:r>
    </w:p>
    <w:p w14:paraId="3970F073" w14:textId="2F3FAE90" w:rsidR="00567087" w:rsidRPr="00113455" w:rsidRDefault="00831D1C">
      <w:pPr>
        <w:pStyle w:val="ListBullet"/>
        <w:numPr>
          <w:ilvl w:val="0"/>
          <w:numId w:val="29"/>
        </w:numPr>
      </w:pPr>
      <w:r w:rsidRPr="00113455">
        <w:t xml:space="preserve">The AAAS </w:t>
      </w:r>
      <w:r>
        <w:t>–</w:t>
      </w:r>
      <w:r w:rsidRPr="00113455">
        <w:t xml:space="preserve"> key requirements for preparing and delivering all types of adventure activities</w:t>
      </w:r>
      <w:r>
        <w:t>.</w:t>
      </w:r>
    </w:p>
    <w:p w14:paraId="7FB90550" w14:textId="77777777" w:rsidR="00831D1C" w:rsidRPr="00113455" w:rsidRDefault="00831D1C" w:rsidP="008E1FD2">
      <w:pPr>
        <w:pStyle w:val="ListBullet"/>
        <w:numPr>
          <w:ilvl w:val="0"/>
          <w:numId w:val="29"/>
        </w:numPr>
      </w:pPr>
      <w:r w:rsidRPr="00113455">
        <w:t xml:space="preserve">The core GPG </w:t>
      </w:r>
      <w:r>
        <w:t xml:space="preserve">– </w:t>
      </w:r>
      <w:r w:rsidRPr="00113455">
        <w:t>recommended common practices and supporting information for implementing the AAAS across all adventure activities</w:t>
      </w:r>
      <w:r>
        <w:t>.</w:t>
      </w:r>
    </w:p>
    <w:p w14:paraId="780DD78E" w14:textId="6178B5FE" w:rsidR="00831D1C" w:rsidRPr="0062240F" w:rsidRDefault="00831D1C" w:rsidP="008E1FD2">
      <w:pPr>
        <w:pStyle w:val="ListBullet"/>
        <w:numPr>
          <w:ilvl w:val="0"/>
          <w:numId w:val="29"/>
        </w:numPr>
      </w:pPr>
      <w:r w:rsidRPr="00113455">
        <w:t xml:space="preserve">The various activity GPGs </w:t>
      </w:r>
      <w:r>
        <w:t>–</w:t>
      </w:r>
      <w:r w:rsidRPr="00113455">
        <w:t xml:space="preserve"> detailed information on risk management and good practice for specific </w:t>
      </w:r>
      <w:r w:rsidRPr="0062240F">
        <w:t>adventure activities</w:t>
      </w:r>
      <w:r w:rsidR="00894693" w:rsidRPr="0062240F">
        <w:t xml:space="preserve"> including </w:t>
      </w:r>
      <w:r w:rsidR="00C95B71" w:rsidRPr="0062240F">
        <w:t xml:space="preserve">abseiling and climbing, </w:t>
      </w:r>
      <w:r w:rsidR="00894693" w:rsidRPr="0062240F">
        <w:t>bushwalking, caving and many more.</w:t>
      </w:r>
    </w:p>
    <w:p w14:paraId="4613486A" w14:textId="31BA7965" w:rsidR="00831D1C" w:rsidRPr="00113455" w:rsidRDefault="00831D1C" w:rsidP="00831D1C">
      <w:pPr>
        <w:pStyle w:val="BodyText12ptBefore"/>
      </w:pPr>
      <w:r w:rsidRPr="0062240F">
        <w:t xml:space="preserve">The framework includes guidance for risk management, planning from design to delivery, identifying and understanding participants abilities and needs, communication, fit for purpose equipment and environments and selecting leaders with appropriate skills and experience. A first review of the AAAS and GPGs is </w:t>
      </w:r>
      <w:r w:rsidR="000A0FE1" w:rsidRPr="0062240F">
        <w:t>underway</w:t>
      </w:r>
      <w:r w:rsidRPr="0062240F">
        <w:t>.</w:t>
      </w:r>
    </w:p>
    <w:p w14:paraId="6CCDDEA6" w14:textId="03C32578" w:rsidR="00831D1C" w:rsidRDefault="00831D1C" w:rsidP="00831D1C">
      <w:pPr>
        <w:pStyle w:val="BodyText"/>
      </w:pPr>
      <w:r>
        <w:t>The AAAS and GPGs</w:t>
      </w:r>
      <w:r w:rsidRPr="00113455">
        <w:t xml:space="preserve"> framework </w:t>
      </w:r>
      <w:r w:rsidR="00ED799E">
        <w:t xml:space="preserve">are </w:t>
      </w:r>
      <w:r>
        <w:t xml:space="preserve">recognised in the TOL </w:t>
      </w:r>
      <w:r w:rsidR="00215F92">
        <w:t>P</w:t>
      </w:r>
      <w:r>
        <w:t>olicy by specifying compliance with it as a standard licence condition</w:t>
      </w:r>
      <w:r w:rsidR="002C6E96">
        <w:t xml:space="preserve"> </w:t>
      </w:r>
      <w:r w:rsidR="00A211B5">
        <w:t xml:space="preserve">(section </w:t>
      </w:r>
      <w:r w:rsidR="00A211B5">
        <w:fldChar w:fldCharType="begin"/>
      </w:r>
      <w:r w:rsidR="00A211B5">
        <w:instrText xml:space="preserve"> REF _Ref183695482 \r \h </w:instrText>
      </w:r>
      <w:r w:rsidR="00A211B5">
        <w:fldChar w:fldCharType="separate"/>
      </w:r>
      <w:r w:rsidR="005B537E">
        <w:t>7.3</w:t>
      </w:r>
      <w:r w:rsidR="00A211B5">
        <w:fldChar w:fldCharType="end"/>
      </w:r>
      <w:r w:rsidR="002C6E96">
        <w:t>)</w:t>
      </w:r>
      <w:r>
        <w:t xml:space="preserve">. </w:t>
      </w:r>
      <w:r w:rsidR="00442491">
        <w:t>Currently</w:t>
      </w:r>
      <w:r w:rsidR="00B5305E">
        <w:t>, it is incumbent on the LTO to adhere to the standard</w:t>
      </w:r>
      <w:r w:rsidR="002763D3">
        <w:t>, however</w:t>
      </w:r>
      <w:r w:rsidR="00B01240">
        <w:t>,</w:t>
      </w:r>
      <w:r w:rsidR="002763D3">
        <w:t xml:space="preserve"> should a future funding opportunity arise, </w:t>
      </w:r>
      <w:r w:rsidR="00D3695E">
        <w:t xml:space="preserve">an accreditation program could be built in </w:t>
      </w:r>
      <w:r w:rsidR="008C4307">
        <w:t>to</w:t>
      </w:r>
      <w:r w:rsidR="00D3695E">
        <w:t xml:space="preserve"> help</w:t>
      </w:r>
      <w:r w:rsidR="008C4307">
        <w:t xml:space="preserve"> ensure </w:t>
      </w:r>
      <w:r w:rsidR="00D3695E">
        <w:t xml:space="preserve">its </w:t>
      </w:r>
      <w:r w:rsidR="008C4307">
        <w:t xml:space="preserve">implementation. </w:t>
      </w:r>
    </w:p>
    <w:p w14:paraId="3C670BB8" w14:textId="05AB24F8" w:rsidR="003132AA" w:rsidRDefault="00B54061" w:rsidP="00F91AF5">
      <w:pPr>
        <w:pStyle w:val="Heading3"/>
      </w:pPr>
      <w:bookmarkStart w:id="393" w:name="_Toc188971477"/>
      <w:bookmarkStart w:id="394" w:name="_Toc189771073"/>
      <w:bookmarkStart w:id="395" w:name="_Toc192843217"/>
      <w:bookmarkStart w:id="396" w:name="_Toc199505252"/>
      <w:bookmarkStart w:id="397" w:name="_Toc204266095"/>
      <w:bookmarkStart w:id="398" w:name="_Toc232768959"/>
      <w:r>
        <w:t>Policy</w:t>
      </w:r>
      <w:bookmarkEnd w:id="393"/>
      <w:bookmarkEnd w:id="394"/>
      <w:bookmarkEnd w:id="395"/>
      <w:bookmarkEnd w:id="396"/>
      <w:bookmarkEnd w:id="397"/>
      <w:bookmarkEnd w:id="398"/>
    </w:p>
    <w:p w14:paraId="04E16587" w14:textId="708120D1" w:rsidR="00305976" w:rsidRDefault="00893AC6" w:rsidP="00B21E83">
      <w:pPr>
        <w:pStyle w:val="BodyText"/>
      </w:pPr>
      <w:r>
        <w:t xml:space="preserve">The TOL </w:t>
      </w:r>
      <w:r w:rsidR="00215F92">
        <w:t>P</w:t>
      </w:r>
      <w:r>
        <w:t xml:space="preserve">olicy </w:t>
      </w:r>
      <w:r w:rsidR="00B21E83">
        <w:t>supports a</w:t>
      </w:r>
      <w:r>
        <w:t xml:space="preserve"> </w:t>
      </w:r>
      <w:r w:rsidR="00AC5FEA">
        <w:t xml:space="preserve">safety framework </w:t>
      </w:r>
      <w:r w:rsidR="00B21E83">
        <w:t>which i</w:t>
      </w:r>
      <w:r w:rsidR="009B3E8A">
        <w:t>ncludes the</w:t>
      </w:r>
      <w:r w:rsidR="00B21E83">
        <w:t xml:space="preserve"> </w:t>
      </w:r>
      <w:r w:rsidR="009B3E8A">
        <w:t xml:space="preserve">incorporation of </w:t>
      </w:r>
      <w:r w:rsidR="00AA7DD5">
        <w:t xml:space="preserve">the </w:t>
      </w:r>
      <w:r w:rsidR="009B3E8A">
        <w:t>AAAS and GPGs for adventure activities</w:t>
      </w:r>
      <w:r w:rsidR="006F7AB8">
        <w:t>,</w:t>
      </w:r>
      <w:r w:rsidR="009B3E8A">
        <w:t xml:space="preserve"> safety incident reporting </w:t>
      </w:r>
      <w:r w:rsidR="006F7AB8">
        <w:t>requirements and</w:t>
      </w:r>
      <w:r w:rsidR="001A1202">
        <w:t xml:space="preserve"> opt in</w:t>
      </w:r>
      <w:r w:rsidR="006F7AB8">
        <w:t xml:space="preserve"> information </w:t>
      </w:r>
      <w:r w:rsidR="00F91AF5">
        <w:t>service</w:t>
      </w:r>
      <w:r w:rsidR="001A1202">
        <w:t>s</w:t>
      </w:r>
      <w:r w:rsidR="00F91AF5">
        <w:t xml:space="preserve"> </w:t>
      </w:r>
      <w:r w:rsidR="006F7AB8">
        <w:t>in the</w:t>
      </w:r>
      <w:r w:rsidR="001A1202">
        <w:t xml:space="preserve"> standard TOL </w:t>
      </w:r>
      <w:r w:rsidR="006F7AB8">
        <w:t xml:space="preserve">template. </w:t>
      </w:r>
      <w:r w:rsidR="00FD099C">
        <w:t xml:space="preserve">Land managers should have internal processes established to </w:t>
      </w:r>
      <w:r w:rsidR="003E081D">
        <w:t xml:space="preserve">determine if </w:t>
      </w:r>
      <w:r w:rsidR="00631274">
        <w:t xml:space="preserve">any </w:t>
      </w:r>
      <w:r w:rsidR="003E081D">
        <w:t xml:space="preserve">action is required </w:t>
      </w:r>
      <w:r w:rsidR="0001647C">
        <w:t xml:space="preserve">in response to </w:t>
      </w:r>
      <w:r w:rsidR="00004907">
        <w:t>reported</w:t>
      </w:r>
      <w:r w:rsidR="0001647C">
        <w:t xml:space="preserve"> incident</w:t>
      </w:r>
      <w:r w:rsidR="00004907">
        <w:t>s</w:t>
      </w:r>
      <w:r w:rsidR="001364B4">
        <w:t xml:space="preserve">, such as </w:t>
      </w:r>
      <w:r w:rsidR="00004907">
        <w:t xml:space="preserve">treating a </w:t>
      </w:r>
      <w:r w:rsidR="001364B4">
        <w:t xml:space="preserve">hazard. </w:t>
      </w:r>
      <w:r w:rsidR="00B21E83">
        <w:t xml:space="preserve">Land managers may become aware of significant risks and hazards that could impact on the activities of an LTO and should communicate these as needed. </w:t>
      </w:r>
      <w:r w:rsidR="00F96BAC">
        <w:t xml:space="preserve">Larger land managers should </w:t>
      </w:r>
      <w:r w:rsidR="00D74A81">
        <w:t xml:space="preserve">participate in any </w:t>
      </w:r>
      <w:r w:rsidR="009776A2">
        <w:t xml:space="preserve">safety </w:t>
      </w:r>
      <w:r w:rsidR="00595C8B">
        <w:rPr>
          <w:iCs/>
        </w:rPr>
        <w:t>discussion</w:t>
      </w:r>
      <w:r w:rsidR="009776A2">
        <w:rPr>
          <w:iCs/>
        </w:rPr>
        <w:t xml:space="preserve"> forums as</w:t>
      </w:r>
      <w:r w:rsidR="00595C8B">
        <w:rPr>
          <w:iCs/>
        </w:rPr>
        <w:t xml:space="preserve"> collaboration</w:t>
      </w:r>
      <w:r w:rsidR="009776A2">
        <w:rPr>
          <w:iCs/>
        </w:rPr>
        <w:t>s</w:t>
      </w:r>
      <w:r w:rsidR="00595C8B">
        <w:rPr>
          <w:iCs/>
        </w:rPr>
        <w:t xml:space="preserve"> between LTOs</w:t>
      </w:r>
      <w:r w:rsidR="006E085F">
        <w:rPr>
          <w:iCs/>
        </w:rPr>
        <w:t xml:space="preserve"> and</w:t>
      </w:r>
      <w:r w:rsidR="00595C8B">
        <w:rPr>
          <w:iCs/>
        </w:rPr>
        <w:t xml:space="preserve"> peak bodies</w:t>
      </w:r>
      <w:r w:rsidR="00305976">
        <w:rPr>
          <w:iCs/>
        </w:rPr>
        <w:t>.</w:t>
      </w:r>
    </w:p>
    <w:p w14:paraId="3EB08D21" w14:textId="73387E91" w:rsidR="00B21E83" w:rsidRDefault="00B21E83" w:rsidP="00B21E83">
      <w:pPr>
        <w:pStyle w:val="BodyText"/>
      </w:pPr>
    </w:p>
    <w:p w14:paraId="49E3536A" w14:textId="2F624438" w:rsidR="00C10401" w:rsidRDefault="00C10401" w:rsidP="00305976">
      <w:pPr>
        <w:pStyle w:val="HighlightBoxHeading"/>
      </w:pPr>
      <w:r w:rsidRPr="00113455">
        <w:t>Policy summary</w:t>
      </w:r>
      <w:r>
        <w:t xml:space="preserve"> – Encourag</w:t>
      </w:r>
      <w:r w:rsidR="00683027">
        <w:t>e</w:t>
      </w:r>
      <w:r>
        <w:t xml:space="preserve"> high operating standards</w:t>
      </w:r>
    </w:p>
    <w:p w14:paraId="3103F51B" w14:textId="19C8AF73" w:rsidR="00C10401" w:rsidRPr="004263F4" w:rsidRDefault="004263F4" w:rsidP="00C10401">
      <w:pPr>
        <w:pStyle w:val="HighlightBoxText"/>
        <w:rPr>
          <w:b/>
          <w:bCs/>
        </w:rPr>
      </w:pPr>
      <w:r w:rsidRPr="004263F4">
        <w:rPr>
          <w:b/>
          <w:bCs/>
        </w:rPr>
        <w:t>Safety framework</w:t>
      </w:r>
    </w:p>
    <w:p w14:paraId="2B44436B" w14:textId="6FD8D1CB" w:rsidR="003F645C" w:rsidRPr="00BB221A" w:rsidRDefault="003F645C" w:rsidP="00C10401">
      <w:pPr>
        <w:pStyle w:val="HighlightBoxText"/>
        <w:rPr>
          <w:b/>
          <w:bCs/>
        </w:rPr>
      </w:pPr>
      <w:r w:rsidRPr="00BB221A">
        <w:rPr>
          <w:b/>
          <w:bCs/>
        </w:rPr>
        <w:t xml:space="preserve">Land </w:t>
      </w:r>
      <w:r w:rsidR="00E76FEB" w:rsidRPr="00BB221A">
        <w:rPr>
          <w:b/>
          <w:bCs/>
        </w:rPr>
        <w:t>managers</w:t>
      </w:r>
    </w:p>
    <w:p w14:paraId="5E462A2A" w14:textId="5177EC7E" w:rsidR="005B0D99" w:rsidRDefault="005B0D99" w:rsidP="00DF7345">
      <w:pPr>
        <w:pStyle w:val="HighlightBoxText"/>
      </w:pPr>
      <w:r>
        <w:t xml:space="preserve">DEECA to </w:t>
      </w:r>
      <w:r w:rsidR="00B50038">
        <w:t>maintain</w:t>
      </w:r>
      <w:r>
        <w:t xml:space="preserve"> </w:t>
      </w:r>
      <w:r w:rsidR="00B50038">
        <w:t xml:space="preserve">the </w:t>
      </w:r>
      <w:r w:rsidR="003B1D8A">
        <w:t>inclusion</w:t>
      </w:r>
      <w:r w:rsidR="00313143">
        <w:t xml:space="preserve"> of the </w:t>
      </w:r>
      <w:r>
        <w:t>AAAS and GPG</w:t>
      </w:r>
      <w:r w:rsidR="00B50038">
        <w:t>s</w:t>
      </w:r>
      <w:r>
        <w:t xml:space="preserve"> </w:t>
      </w:r>
      <w:r w:rsidR="000F2517">
        <w:t xml:space="preserve">for adventure activities </w:t>
      </w:r>
      <w:r>
        <w:t>in the standard TOL licence template</w:t>
      </w:r>
      <w:r w:rsidR="00313143">
        <w:t>.</w:t>
      </w:r>
    </w:p>
    <w:p w14:paraId="152C783E" w14:textId="2ADB96BC" w:rsidR="00836CD8" w:rsidRDefault="00844AC8" w:rsidP="00DF7345">
      <w:pPr>
        <w:pStyle w:val="HighlightBoxText"/>
      </w:pPr>
      <w:r>
        <w:t xml:space="preserve">For </w:t>
      </w:r>
      <w:r w:rsidR="00D56D17">
        <w:t>safety incidents reported by LTOs, t</w:t>
      </w:r>
      <w:r w:rsidR="00836CD8">
        <w:t>he</w:t>
      </w:r>
      <w:r w:rsidR="00F23C31">
        <w:t xml:space="preserve"> </w:t>
      </w:r>
      <w:r w:rsidR="005D7851">
        <w:t xml:space="preserve">‘on-ground’ </w:t>
      </w:r>
      <w:r w:rsidR="00F23C31">
        <w:t>land manager</w:t>
      </w:r>
      <w:r w:rsidR="002F2538">
        <w:t xml:space="preserve"> </w:t>
      </w:r>
      <w:r w:rsidR="00C10401" w:rsidRPr="00DF7345">
        <w:t>determine</w:t>
      </w:r>
      <w:r w:rsidR="002B7E2D">
        <w:t>s</w:t>
      </w:r>
      <w:r w:rsidR="00C10401" w:rsidRPr="00DF7345">
        <w:t xml:space="preserve"> if any further </w:t>
      </w:r>
      <w:r w:rsidR="00A44E9D" w:rsidRPr="00DF7345">
        <w:t xml:space="preserve">land manager </w:t>
      </w:r>
      <w:r w:rsidR="00A44E9D">
        <w:t xml:space="preserve">action is required </w:t>
      </w:r>
      <w:r w:rsidR="009C4EA9">
        <w:t xml:space="preserve">in response </w:t>
      </w:r>
      <w:r w:rsidR="00127289">
        <w:t xml:space="preserve">to </w:t>
      </w:r>
      <w:r w:rsidR="00415B76">
        <w:t>ensure</w:t>
      </w:r>
      <w:r w:rsidR="00127289">
        <w:t xml:space="preserve"> health and safety</w:t>
      </w:r>
      <w:r w:rsidR="00415B76">
        <w:t xml:space="preserve"> of others,</w:t>
      </w:r>
      <w:r w:rsidR="002B7E2D">
        <w:t xml:space="preserve"> </w:t>
      </w:r>
      <w:r w:rsidR="00D10FE2">
        <w:t>a</w:t>
      </w:r>
      <w:r w:rsidR="00DF72C6">
        <w:t>s required under the OHS Act</w:t>
      </w:r>
      <w:r w:rsidR="00836CD8">
        <w:t xml:space="preserve">. </w:t>
      </w:r>
    </w:p>
    <w:p w14:paraId="0952B4FD" w14:textId="77777777" w:rsidR="00C523A1" w:rsidRDefault="00110C7F" w:rsidP="00110C7F">
      <w:pPr>
        <w:pStyle w:val="HighlightBoxText"/>
      </w:pPr>
      <w:r>
        <w:t>The land manager should</w:t>
      </w:r>
      <w:r w:rsidR="00A45864">
        <w:t xml:space="preserve"> </w:t>
      </w:r>
      <w:r>
        <w:t>communicate significant risks and hazards</w:t>
      </w:r>
      <w:r w:rsidR="00F63ED2">
        <w:t xml:space="preserve"> </w:t>
      </w:r>
      <w:r w:rsidR="006866FC">
        <w:t xml:space="preserve">that arise and that are within their control, </w:t>
      </w:r>
      <w:r w:rsidR="00AE1186">
        <w:t>that could impact on the activities of an LTO</w:t>
      </w:r>
      <w:r w:rsidR="00EB7116">
        <w:t>.</w:t>
      </w:r>
    </w:p>
    <w:p w14:paraId="23C0450B" w14:textId="613EF0FA" w:rsidR="00110C7F" w:rsidRDefault="00870EA6" w:rsidP="00110C7F">
      <w:pPr>
        <w:pStyle w:val="HighlightBoxText"/>
      </w:pPr>
      <w:r>
        <w:t>A list of A</w:t>
      </w:r>
      <w:r w:rsidR="00110C7F">
        <w:t xml:space="preserve">pps and communication channels </w:t>
      </w:r>
      <w:r w:rsidR="00207E34">
        <w:t xml:space="preserve">that have </w:t>
      </w:r>
      <w:r w:rsidR="00682860">
        <w:t xml:space="preserve">key risk and hazard information </w:t>
      </w:r>
      <w:r w:rsidR="004F4D1D">
        <w:t xml:space="preserve">is to be maintained </w:t>
      </w:r>
      <w:r w:rsidR="00DC595E">
        <w:t xml:space="preserve">by DEECA </w:t>
      </w:r>
      <w:r w:rsidR="00110C7F">
        <w:t xml:space="preserve">in the </w:t>
      </w:r>
      <w:r w:rsidR="00275475">
        <w:t>TOL</w:t>
      </w:r>
      <w:r w:rsidR="00110C7F">
        <w:t xml:space="preserve"> template. </w:t>
      </w:r>
    </w:p>
    <w:p w14:paraId="19069870" w14:textId="7532545E" w:rsidR="00A0668C" w:rsidRPr="00CC17A9" w:rsidRDefault="00A0668C" w:rsidP="00CC17A9">
      <w:pPr>
        <w:pStyle w:val="HighlightBoxText"/>
      </w:pPr>
      <w:r>
        <w:t xml:space="preserve">The land manager </w:t>
      </w:r>
      <w:r w:rsidR="00917735">
        <w:t>must</w:t>
      </w:r>
      <w:r>
        <w:t xml:space="preserve"> </w:t>
      </w:r>
      <w:r w:rsidR="00200DF4">
        <w:t xml:space="preserve">provide information on </w:t>
      </w:r>
      <w:r w:rsidR="00D67C22">
        <w:t xml:space="preserve">how </w:t>
      </w:r>
      <w:r w:rsidR="008A5FAB">
        <w:t xml:space="preserve">an LTO can </w:t>
      </w:r>
      <w:r w:rsidR="00D67C22">
        <w:t xml:space="preserve">report </w:t>
      </w:r>
      <w:r w:rsidR="00152D48">
        <w:t xml:space="preserve">an </w:t>
      </w:r>
      <w:r w:rsidR="00ED23A9">
        <w:t xml:space="preserve">alleged safety </w:t>
      </w:r>
      <w:r w:rsidR="0006691F">
        <w:t>breach</w:t>
      </w:r>
      <w:r w:rsidR="00D67C22">
        <w:t xml:space="preserve">. </w:t>
      </w:r>
    </w:p>
    <w:p w14:paraId="3E7AE392" w14:textId="556C7FB7" w:rsidR="00E76FEB" w:rsidRDefault="005C5C6E" w:rsidP="00CC17A9">
      <w:pPr>
        <w:pStyle w:val="HighlightBoxText"/>
      </w:pPr>
      <w:r w:rsidRPr="00FF62E4">
        <w:t xml:space="preserve">Larger land managers </w:t>
      </w:r>
      <w:r w:rsidR="0015383C" w:rsidRPr="00FF62E4">
        <w:t xml:space="preserve">should </w:t>
      </w:r>
      <w:r w:rsidR="00325EC8" w:rsidRPr="00FF62E4">
        <w:t>partici</w:t>
      </w:r>
      <w:r w:rsidR="00CC19EC" w:rsidRPr="00FF62E4">
        <w:t xml:space="preserve">pate in </w:t>
      </w:r>
      <w:r w:rsidR="0015383C" w:rsidRPr="00FF62E4">
        <w:t>a</w:t>
      </w:r>
      <w:r w:rsidR="00092031" w:rsidRPr="00FF62E4">
        <w:t>ny</w:t>
      </w:r>
      <w:r w:rsidR="0015383C" w:rsidRPr="00FF62E4">
        <w:t xml:space="preserve"> </w:t>
      </w:r>
      <w:r w:rsidR="00C10401" w:rsidRPr="00FF62E4">
        <w:t>formal system</w:t>
      </w:r>
      <w:r w:rsidR="00092031" w:rsidRPr="00FF62E4">
        <w:t>s</w:t>
      </w:r>
      <w:r w:rsidR="00C10401" w:rsidRPr="00FF62E4">
        <w:t xml:space="preserve"> of dialogue </w:t>
      </w:r>
      <w:r w:rsidR="00CC19EC" w:rsidRPr="00FF62E4">
        <w:t>about safety</w:t>
      </w:r>
      <w:r w:rsidR="00C10401" w:rsidRPr="00FF62E4">
        <w:t xml:space="preserve"> </w:t>
      </w:r>
      <w:r w:rsidR="00A43135" w:rsidRPr="00FF62E4">
        <w:t xml:space="preserve">with industry bodies, LTOs </w:t>
      </w:r>
      <w:r w:rsidR="0086087D" w:rsidRPr="00FF62E4">
        <w:t xml:space="preserve">and other relevant parties </w:t>
      </w:r>
      <w:r w:rsidR="0020509E" w:rsidRPr="00FF62E4">
        <w:t xml:space="preserve">with a </w:t>
      </w:r>
      <w:r w:rsidR="00CE64D3" w:rsidRPr="00FF62E4">
        <w:t xml:space="preserve">focus on </w:t>
      </w:r>
      <w:r w:rsidR="00C10401" w:rsidRPr="00FF62E4">
        <w:t>highest risk adventure activities</w:t>
      </w:r>
      <w:r w:rsidR="00CE64D3" w:rsidRPr="00FF62E4">
        <w:t xml:space="preserve"> and </w:t>
      </w:r>
      <w:r w:rsidR="0020509E" w:rsidRPr="00FF62E4">
        <w:t xml:space="preserve">to </w:t>
      </w:r>
      <w:r w:rsidR="00CC19EC" w:rsidRPr="00FF62E4">
        <w:t xml:space="preserve">inform </w:t>
      </w:r>
      <w:r w:rsidR="00E44DD6" w:rsidRPr="00FF62E4">
        <w:t>risk-based</w:t>
      </w:r>
      <w:r w:rsidR="00C10401" w:rsidRPr="00FF62E4">
        <w:t xml:space="preserve"> compliance</w:t>
      </w:r>
      <w:r w:rsidR="0086087D" w:rsidRPr="00FF62E4">
        <w:t>.</w:t>
      </w:r>
    </w:p>
    <w:p w14:paraId="726EA7C4" w14:textId="77777777" w:rsidR="00E76FEB" w:rsidRPr="00BB221A" w:rsidRDefault="00E76FEB" w:rsidP="00CC17A9">
      <w:pPr>
        <w:pStyle w:val="HighlightBoxText"/>
        <w:rPr>
          <w:b/>
          <w:bCs/>
        </w:rPr>
      </w:pPr>
      <w:r w:rsidRPr="00BB221A">
        <w:rPr>
          <w:b/>
          <w:bCs/>
        </w:rPr>
        <w:lastRenderedPageBreak/>
        <w:t>LTOs</w:t>
      </w:r>
    </w:p>
    <w:p w14:paraId="14FD0A72" w14:textId="77777777" w:rsidR="00E76FEB" w:rsidRDefault="00E76FEB" w:rsidP="00E76FEB">
      <w:pPr>
        <w:pStyle w:val="HighlightBoxText"/>
      </w:pPr>
      <w:r>
        <w:t xml:space="preserve">LTOs must report safety incidents to the land manager, in addition to requirements under the OHS Act. </w:t>
      </w:r>
    </w:p>
    <w:p w14:paraId="65F8A302" w14:textId="76802686" w:rsidR="00844AC8" w:rsidRDefault="00844AC8" w:rsidP="00844AC8">
      <w:pPr>
        <w:pStyle w:val="HighlightBoxText"/>
      </w:pPr>
      <w:r>
        <w:t>LTOs in the outdoors sector are e</w:t>
      </w:r>
      <w:r w:rsidRPr="00CC17A9">
        <w:t>ncourage</w:t>
      </w:r>
      <w:r>
        <w:t>d to</w:t>
      </w:r>
      <w:r w:rsidRPr="00CC17A9">
        <w:t xml:space="preserve"> participat</w:t>
      </w:r>
      <w:r>
        <w:t>e</w:t>
      </w:r>
      <w:r w:rsidRPr="00CC17A9">
        <w:t xml:space="preserve"> in </w:t>
      </w:r>
      <w:r>
        <w:t xml:space="preserve">the </w:t>
      </w:r>
      <w:r w:rsidRPr="00CC17A9">
        <w:t>UPLOADS</w:t>
      </w:r>
      <w:r>
        <w:t xml:space="preserve"> project </w:t>
      </w:r>
      <w:r w:rsidRPr="00A31F7D">
        <w:t>(</w:t>
      </w:r>
      <w:hyperlink r:id="rId100" w:history="1">
        <w:r w:rsidRPr="00BB221A">
          <w:rPr>
            <w:rStyle w:val="Hyperlink"/>
            <w:color w:val="201547" w:themeColor="text2"/>
          </w:rPr>
          <w:t>www.uploadsproject.org</w:t>
        </w:r>
      </w:hyperlink>
      <w:r w:rsidRPr="00A31F7D">
        <w:t xml:space="preserve">) to </w:t>
      </w:r>
      <w:r>
        <w:t xml:space="preserve">enhance understanding and ultimately prevent incidents and injury. </w:t>
      </w:r>
    </w:p>
    <w:p w14:paraId="1FFDD0B1" w14:textId="2123B8A0" w:rsidR="00C10401" w:rsidRPr="00CC17A9" w:rsidRDefault="00FF62E4" w:rsidP="00CC17A9">
      <w:pPr>
        <w:pStyle w:val="HighlightBoxText"/>
      </w:pPr>
      <w:r>
        <w:t xml:space="preserve"> </w:t>
      </w:r>
    </w:p>
    <w:p w14:paraId="42299C86" w14:textId="77777777" w:rsidR="00831D1C" w:rsidRDefault="00831D1C" w:rsidP="00831D1C">
      <w:pPr>
        <w:pStyle w:val="ListBullet"/>
        <w:ind w:firstLine="0"/>
      </w:pPr>
    </w:p>
    <w:p w14:paraId="534FD0AB" w14:textId="77777777" w:rsidR="004D5446" w:rsidRDefault="004D5446">
      <w:pPr>
        <w:pStyle w:val="ListBullet"/>
        <w:ind w:firstLine="0"/>
      </w:pPr>
    </w:p>
    <w:p w14:paraId="4C315175" w14:textId="4B2373C0" w:rsidR="001F3FDC" w:rsidRDefault="001619E0" w:rsidP="002C60C8">
      <w:pPr>
        <w:pStyle w:val="Heading2"/>
      </w:pPr>
      <w:bookmarkStart w:id="399" w:name="_Ref192602608"/>
      <w:bookmarkStart w:id="400" w:name="_Toc232768960"/>
      <w:bookmarkStart w:id="401" w:name="_Ref183685662"/>
      <w:bookmarkStart w:id="402" w:name="_Ref183686194"/>
      <w:r w:rsidRPr="002C60C8">
        <w:t>High</w:t>
      </w:r>
      <w:r w:rsidR="005F249A">
        <w:t xml:space="preserve"> </w:t>
      </w:r>
      <w:r w:rsidR="00725E6E">
        <w:t>standard</w:t>
      </w:r>
      <w:r w:rsidR="00A1781D">
        <w:t xml:space="preserve"> activitie</w:t>
      </w:r>
      <w:r w:rsidR="00725E6E">
        <w:t>s</w:t>
      </w:r>
      <w:bookmarkEnd w:id="399"/>
      <w:bookmarkEnd w:id="400"/>
      <w:r w:rsidR="005F249A">
        <w:t xml:space="preserve"> </w:t>
      </w:r>
      <w:bookmarkEnd w:id="401"/>
      <w:bookmarkEnd w:id="402"/>
    </w:p>
    <w:p w14:paraId="39F441FE" w14:textId="206FAF89" w:rsidR="003D71B8" w:rsidRDefault="003D71B8" w:rsidP="008715FF">
      <w:pPr>
        <w:pStyle w:val="Heading3"/>
      </w:pPr>
      <w:bookmarkStart w:id="403" w:name="_Toc188971479"/>
      <w:bookmarkStart w:id="404" w:name="_Toc189771075"/>
      <w:bookmarkStart w:id="405" w:name="_Toc192843219"/>
      <w:bookmarkStart w:id="406" w:name="_Toc199505254"/>
      <w:bookmarkStart w:id="407" w:name="_Toc204266097"/>
      <w:bookmarkStart w:id="408" w:name="_Toc232768961"/>
      <w:r>
        <w:t>Context</w:t>
      </w:r>
      <w:bookmarkEnd w:id="403"/>
      <w:bookmarkEnd w:id="404"/>
      <w:bookmarkEnd w:id="405"/>
      <w:bookmarkEnd w:id="406"/>
      <w:bookmarkEnd w:id="407"/>
      <w:bookmarkEnd w:id="408"/>
    </w:p>
    <w:p w14:paraId="55EA4483" w14:textId="29E26284" w:rsidR="0018545E" w:rsidRDefault="00C1636B" w:rsidP="00EF6CE1">
      <w:pPr>
        <w:pStyle w:val="BodyText"/>
      </w:pPr>
      <w:r>
        <w:t>Having professional quality</w:t>
      </w:r>
      <w:r w:rsidRPr="00113455">
        <w:t xml:space="preserve"> operators </w:t>
      </w:r>
      <w:r>
        <w:t xml:space="preserve">delivering </w:t>
      </w:r>
      <w:r w:rsidR="00BD0ADE">
        <w:t xml:space="preserve">a </w:t>
      </w:r>
      <w:r>
        <w:t>high</w:t>
      </w:r>
      <w:r w:rsidRPr="00113455">
        <w:t xml:space="preserve"> standard</w:t>
      </w:r>
      <w:r>
        <w:t xml:space="preserve"> </w:t>
      </w:r>
      <w:r w:rsidR="00BD0ADE">
        <w:t xml:space="preserve">of </w:t>
      </w:r>
      <w:r>
        <w:t xml:space="preserve">activities </w:t>
      </w:r>
      <w:r w:rsidRPr="00113455">
        <w:t xml:space="preserve">is </w:t>
      </w:r>
      <w:r>
        <w:t>within</w:t>
      </w:r>
      <w:r w:rsidRPr="00113455">
        <w:t xml:space="preserve"> the interests of </w:t>
      </w:r>
      <w:r>
        <w:t xml:space="preserve">public </w:t>
      </w:r>
      <w:r w:rsidRPr="00113455">
        <w:t xml:space="preserve">land managers to encourage safe, </w:t>
      </w:r>
      <w:r>
        <w:t>respectful</w:t>
      </w:r>
      <w:r w:rsidRPr="00113455">
        <w:t xml:space="preserve"> and responsible activities that do not compromise environmental, social</w:t>
      </w:r>
      <w:r>
        <w:t>, safety</w:t>
      </w:r>
      <w:r w:rsidRPr="00113455">
        <w:t xml:space="preserve"> or cultural values. </w:t>
      </w:r>
      <w:r w:rsidR="00460F70">
        <w:t xml:space="preserve">As the population grows and demand on </w:t>
      </w:r>
      <w:r w:rsidR="00773E09">
        <w:t>nature-based</w:t>
      </w:r>
      <w:r w:rsidR="00460F70">
        <w:t xml:space="preserve"> activities increases, it is becoming more important to ensure activities not only respect but also enhance the local communities around which they are undertaken. </w:t>
      </w:r>
      <w:r w:rsidR="00460F70" w:rsidRPr="00113455">
        <w:t xml:space="preserve"> </w:t>
      </w:r>
    </w:p>
    <w:p w14:paraId="64FD0E22" w14:textId="6CEA2683" w:rsidR="00EF6CE1" w:rsidRDefault="00F757CE" w:rsidP="00EF6CE1">
      <w:pPr>
        <w:pStyle w:val="BodyText"/>
      </w:pPr>
      <w:r>
        <w:t>S</w:t>
      </w:r>
      <w:r w:rsidR="00C1636B" w:rsidRPr="00113455">
        <w:t xml:space="preserve">ocial media and online reviews can provide operators with feedback on customer satisfaction, </w:t>
      </w:r>
      <w:r w:rsidR="00ED4D0A">
        <w:t xml:space="preserve">however, </w:t>
      </w:r>
      <w:r w:rsidR="00C1636B">
        <w:t>there are limits to relying on only this mechanism</w:t>
      </w:r>
      <w:r w:rsidR="003D1196">
        <w:t xml:space="preserve"> for business improvements</w:t>
      </w:r>
      <w:r w:rsidR="00C1636B">
        <w:t>. Another, more proactive</w:t>
      </w:r>
      <w:r w:rsidR="00C1636B" w:rsidRPr="00113455">
        <w:t xml:space="preserve"> way to facilitate continuous improvement and high standards is through </w:t>
      </w:r>
      <w:r w:rsidR="00C1636B">
        <w:t xml:space="preserve">operators </w:t>
      </w:r>
      <w:r w:rsidR="00C1636B" w:rsidRPr="00113455">
        <w:t>participati</w:t>
      </w:r>
      <w:r w:rsidR="00C1636B">
        <w:t>ng</w:t>
      </w:r>
      <w:r w:rsidR="00C1636B" w:rsidRPr="00113455">
        <w:t xml:space="preserve"> in </w:t>
      </w:r>
      <w:r w:rsidR="00C1636B">
        <w:t xml:space="preserve">quality assured </w:t>
      </w:r>
      <w:r w:rsidR="00C1636B" w:rsidRPr="00113455">
        <w:t>accreditation programs.</w:t>
      </w:r>
      <w:r w:rsidR="00D34E7B">
        <w:t xml:space="preserve"> </w:t>
      </w:r>
    </w:p>
    <w:p w14:paraId="193A524B" w14:textId="3555927D" w:rsidR="009B4804" w:rsidRDefault="008F1F6E" w:rsidP="00EF6CE1">
      <w:pPr>
        <w:pStyle w:val="BodyText"/>
      </w:pPr>
      <w:r w:rsidRPr="00152FF2">
        <w:t xml:space="preserve">For </w:t>
      </w:r>
      <w:r w:rsidR="00ED4D0A">
        <w:t xml:space="preserve">some </w:t>
      </w:r>
      <w:r w:rsidRPr="00152FF2">
        <w:t xml:space="preserve">operators </w:t>
      </w:r>
      <w:r w:rsidR="00D34E7B">
        <w:t xml:space="preserve">the </w:t>
      </w:r>
      <w:r w:rsidRPr="00152FF2">
        <w:t>accreditatio</w:t>
      </w:r>
      <w:r w:rsidR="00D34E7B">
        <w:t>n</w:t>
      </w:r>
      <w:r w:rsidRPr="00152FF2">
        <w:t xml:space="preserve"> </w:t>
      </w:r>
      <w:r w:rsidR="00D34E7B">
        <w:t xml:space="preserve">programs currently on offer may </w:t>
      </w:r>
      <w:r w:rsidRPr="00152FF2">
        <w:t xml:space="preserve">not </w:t>
      </w:r>
      <w:r w:rsidR="00C87B9C">
        <w:t xml:space="preserve">be </w:t>
      </w:r>
      <w:r w:rsidRPr="00152FF2">
        <w:t>directly relevant to their business. Some of these are small operators who have been in business for a long time and have significant experience operating at a consistently high standard.</w:t>
      </w:r>
    </w:p>
    <w:p w14:paraId="40E46981" w14:textId="0539E577" w:rsidR="00032492" w:rsidRDefault="00C87B9C" w:rsidP="00EF6CE1">
      <w:pPr>
        <w:pStyle w:val="BodyText"/>
      </w:pPr>
      <w:r>
        <w:t xml:space="preserve">The TOL </w:t>
      </w:r>
      <w:r w:rsidR="00773E09">
        <w:t>P</w:t>
      </w:r>
      <w:r>
        <w:t xml:space="preserve">olicy recognises </w:t>
      </w:r>
      <w:r w:rsidR="00481738">
        <w:t xml:space="preserve">operators who are committed to high standards through longer licences and discounted multiyear licence fees. More about the </w:t>
      </w:r>
      <w:r w:rsidR="007D798D">
        <w:t>different ways</w:t>
      </w:r>
      <w:r w:rsidR="007B5C4D">
        <w:t xml:space="preserve"> </w:t>
      </w:r>
      <w:r w:rsidR="00B91B29">
        <w:t xml:space="preserve">the </w:t>
      </w:r>
      <w:r w:rsidR="00082BCE">
        <w:t>P</w:t>
      </w:r>
      <w:r w:rsidR="00B91B29">
        <w:t>olicy</w:t>
      </w:r>
      <w:r w:rsidR="007B5C4D">
        <w:t xml:space="preserve"> recog</w:t>
      </w:r>
      <w:r w:rsidR="00B91B29">
        <w:t>nises</w:t>
      </w:r>
      <w:r w:rsidR="00683E2F">
        <w:t xml:space="preserve"> high standards</w:t>
      </w:r>
      <w:r w:rsidR="007D798D">
        <w:t xml:space="preserve"> </w:t>
      </w:r>
      <w:r w:rsidR="00481738">
        <w:t>is below</w:t>
      </w:r>
      <w:r w:rsidR="003D71B8">
        <w:t>.</w:t>
      </w:r>
    </w:p>
    <w:p w14:paraId="25197E9E" w14:textId="0FD0740D" w:rsidR="00555DBF" w:rsidRPr="00113455" w:rsidRDefault="00555DBF" w:rsidP="00683E2F">
      <w:pPr>
        <w:pStyle w:val="Heading4"/>
      </w:pPr>
      <w:bookmarkStart w:id="409" w:name="_Ref183697395"/>
      <w:bookmarkStart w:id="410" w:name="_Toc188971480"/>
      <w:bookmarkStart w:id="411" w:name="_Toc189771076"/>
      <w:bookmarkStart w:id="412" w:name="_Toc192843220"/>
      <w:bookmarkStart w:id="413" w:name="_Toc199505255"/>
      <w:bookmarkStart w:id="414" w:name="_Toc204266098"/>
      <w:bookmarkStart w:id="415" w:name="_Toc232768962"/>
      <w:r w:rsidRPr="00113455">
        <w:t xml:space="preserve">Recognising </w:t>
      </w:r>
      <w:bookmarkEnd w:id="360"/>
      <w:r w:rsidR="005E7F3D">
        <w:t xml:space="preserve">quality assured </w:t>
      </w:r>
      <w:r w:rsidR="00786AFA">
        <w:t>tourism</w:t>
      </w:r>
      <w:r w:rsidR="00773F91">
        <w:t xml:space="preserve"> industry</w:t>
      </w:r>
      <w:r w:rsidR="00786AFA">
        <w:t xml:space="preserve"> </w:t>
      </w:r>
      <w:bookmarkEnd w:id="361"/>
      <w:r w:rsidR="00D044DE">
        <w:t>op</w:t>
      </w:r>
      <w:r w:rsidR="00E56CA1">
        <w:t>erators</w:t>
      </w:r>
      <w:bookmarkEnd w:id="409"/>
      <w:bookmarkEnd w:id="410"/>
      <w:bookmarkEnd w:id="411"/>
      <w:bookmarkEnd w:id="412"/>
      <w:bookmarkEnd w:id="413"/>
      <w:bookmarkEnd w:id="414"/>
      <w:bookmarkEnd w:id="415"/>
    </w:p>
    <w:p w14:paraId="5569B19F" w14:textId="24D4E2EB" w:rsidR="00555DBF" w:rsidRPr="00113455" w:rsidRDefault="00EB1C4D" w:rsidP="00555DBF">
      <w:pPr>
        <w:pStyle w:val="BodyText"/>
      </w:pPr>
      <w:r>
        <w:t xml:space="preserve">Accreditation has been connected to Victoria’s public land TOL </w:t>
      </w:r>
      <w:r w:rsidR="00A9548C">
        <w:t>P</w:t>
      </w:r>
      <w:r>
        <w:t xml:space="preserve">olicy for more than a decade and is now integrated into all state and territory licensing policy in Australia. </w:t>
      </w:r>
      <w:r w:rsidR="008C51DD" w:rsidRPr="008C51DD">
        <w:t>Accreditation</w:t>
      </w:r>
      <w:r w:rsidR="008C51DD">
        <w:t xml:space="preserve"> is a procedure completed by a specific third party to veri</w:t>
      </w:r>
      <w:r w:rsidR="0017145D">
        <w:t>f</w:t>
      </w:r>
      <w:r w:rsidR="008C51DD">
        <w:t>y that an entity has an appropriate quality management system in place and can perform at certain standards, providing assurance to outsiders. It involves checks and audits.</w:t>
      </w:r>
      <w:r w:rsidR="00E45B56">
        <w:t xml:space="preserve"> </w:t>
      </w:r>
      <w:r w:rsidR="00555DBF" w:rsidRPr="00113455">
        <w:t xml:space="preserve">Accreditation programs </w:t>
      </w:r>
      <w:r w:rsidR="00EB75E2">
        <w:t xml:space="preserve">generally </w:t>
      </w:r>
      <w:r w:rsidR="00555DBF" w:rsidRPr="00113455">
        <w:t>have the following benefits:</w:t>
      </w:r>
    </w:p>
    <w:p w14:paraId="52CFF62E" w14:textId="29DDF4C1" w:rsidR="00555DBF" w:rsidRPr="00113455" w:rsidRDefault="00555DBF" w:rsidP="008E1FD2">
      <w:pPr>
        <w:pStyle w:val="ListBullet"/>
        <w:numPr>
          <w:ilvl w:val="0"/>
          <w:numId w:val="30"/>
        </w:numPr>
      </w:pPr>
      <w:r w:rsidRPr="00113455">
        <w:t>Establish industry standards</w:t>
      </w:r>
      <w:r w:rsidR="00EB75E2">
        <w:t>.</w:t>
      </w:r>
    </w:p>
    <w:p w14:paraId="0AFFB59F" w14:textId="090BF2EA" w:rsidR="00685F2B" w:rsidRPr="00113455" w:rsidRDefault="00685F2B" w:rsidP="008E1FD2">
      <w:pPr>
        <w:pStyle w:val="ListBullet"/>
        <w:numPr>
          <w:ilvl w:val="0"/>
          <w:numId w:val="30"/>
        </w:numPr>
      </w:pPr>
      <w:r>
        <w:t xml:space="preserve">Function as a </w:t>
      </w:r>
      <w:r w:rsidRPr="00113455">
        <w:t>business development tool for continuous improvement</w:t>
      </w:r>
      <w:r w:rsidR="00A0279E">
        <w:t xml:space="preserve"> to help </w:t>
      </w:r>
      <w:r w:rsidR="0087645D" w:rsidRPr="00113455">
        <w:t>busines</w:t>
      </w:r>
      <w:r w:rsidR="0087645D">
        <w:t xml:space="preserve">s deliver </w:t>
      </w:r>
      <w:r w:rsidR="0087645D" w:rsidRPr="00113455">
        <w:t>higher quality visitor experiences</w:t>
      </w:r>
      <w:r w:rsidR="00A0279E">
        <w:t xml:space="preserve"> and </w:t>
      </w:r>
      <w:r w:rsidR="00F77852">
        <w:t>gain</w:t>
      </w:r>
      <w:r w:rsidR="0087645D" w:rsidRPr="0087645D">
        <w:t xml:space="preserve"> </w:t>
      </w:r>
      <w:r w:rsidR="0087645D" w:rsidRPr="00113455">
        <w:t>competitive advantage</w:t>
      </w:r>
      <w:r w:rsidR="00F77852">
        <w:t>.</w:t>
      </w:r>
    </w:p>
    <w:p w14:paraId="4AA6267C" w14:textId="77777777" w:rsidR="00F77852" w:rsidRDefault="00F77852" w:rsidP="008E1FD2">
      <w:pPr>
        <w:pStyle w:val="ListBullet"/>
        <w:numPr>
          <w:ilvl w:val="0"/>
          <w:numId w:val="30"/>
        </w:numPr>
      </w:pPr>
      <w:r w:rsidRPr="00113455">
        <w:t xml:space="preserve">Provide assurance of standards and quality to land managers </w:t>
      </w:r>
      <w:r>
        <w:t xml:space="preserve">through </w:t>
      </w:r>
      <w:r w:rsidRPr="00113455">
        <w:t>reduced risk to environment</w:t>
      </w:r>
      <w:r>
        <w:t>al,</w:t>
      </w:r>
      <w:r w:rsidRPr="00113455">
        <w:t xml:space="preserve"> safety </w:t>
      </w:r>
      <w:r>
        <w:t>and cultural heritage values.</w:t>
      </w:r>
    </w:p>
    <w:p w14:paraId="0F241F40" w14:textId="2B5726F9" w:rsidR="00555DBF" w:rsidRPr="00113455" w:rsidRDefault="00555DBF" w:rsidP="008E1FD2">
      <w:pPr>
        <w:pStyle w:val="ListBullet"/>
        <w:numPr>
          <w:ilvl w:val="0"/>
          <w:numId w:val="30"/>
        </w:numPr>
      </w:pPr>
      <w:r w:rsidRPr="00113455">
        <w:t>Identify the merit of participating operators for consumers</w:t>
      </w:r>
      <w:r w:rsidR="00EB75E2">
        <w:t>.</w:t>
      </w:r>
    </w:p>
    <w:p w14:paraId="732239BA" w14:textId="77777777" w:rsidR="00555DBF" w:rsidRPr="00113455" w:rsidRDefault="00555DBF" w:rsidP="008E1FD2">
      <w:pPr>
        <w:pStyle w:val="ListBullet"/>
        <w:numPr>
          <w:ilvl w:val="0"/>
          <w:numId w:val="30"/>
        </w:numPr>
      </w:pPr>
      <w:r w:rsidRPr="00113455">
        <w:t xml:space="preserve">Shift some monitoring costs to the private sector. </w:t>
      </w:r>
    </w:p>
    <w:p w14:paraId="030D820B" w14:textId="161227EB" w:rsidR="00555DBF" w:rsidRPr="00113455" w:rsidRDefault="00555DBF" w:rsidP="00555DBF">
      <w:pPr>
        <w:pStyle w:val="BodyText12ptBefore"/>
      </w:pPr>
      <w:r w:rsidRPr="00113455">
        <w:t xml:space="preserve">DEECA has established criteria for best practice </w:t>
      </w:r>
      <w:r w:rsidR="00FB585A">
        <w:t xml:space="preserve">in </w:t>
      </w:r>
      <w:r w:rsidRPr="00113455">
        <w:t>accreditation programs</w:t>
      </w:r>
      <w:r w:rsidR="001A6991">
        <w:t xml:space="preserve"> specifically</w:t>
      </w:r>
      <w:r w:rsidRPr="00113455">
        <w:t xml:space="preserve"> relevant to public land managers in Victoria</w:t>
      </w:r>
      <w:r w:rsidR="000179B2">
        <w:t xml:space="preserve"> that</w:t>
      </w:r>
      <w:r w:rsidR="00B54249">
        <w:t xml:space="preserve"> are</w:t>
      </w:r>
      <w:r w:rsidR="001A6991">
        <w:t xml:space="preserve"> </w:t>
      </w:r>
      <w:r w:rsidR="00687E2A">
        <w:t xml:space="preserve">based on </w:t>
      </w:r>
      <w:r w:rsidR="001A6991">
        <w:t>align</w:t>
      </w:r>
      <w:r w:rsidR="00687E2A">
        <w:t>ment</w:t>
      </w:r>
      <w:r w:rsidR="001A6991">
        <w:t xml:space="preserve"> with the TOL </w:t>
      </w:r>
      <w:r w:rsidR="00A9548C">
        <w:t>P</w:t>
      </w:r>
      <w:r w:rsidR="001A6991">
        <w:t>olicy goal</w:t>
      </w:r>
      <w:r w:rsidR="00F2699C">
        <w:t xml:space="preserve">. </w:t>
      </w:r>
      <w:r w:rsidR="00F17C85">
        <w:t xml:space="preserve">There are </w:t>
      </w:r>
      <w:r w:rsidR="009F500D">
        <w:t xml:space="preserve">ten general areas with specific </w:t>
      </w:r>
      <w:r w:rsidR="0030400A">
        <w:t xml:space="preserve">best practice </w:t>
      </w:r>
      <w:r w:rsidR="009F500D">
        <w:t xml:space="preserve">criteria </w:t>
      </w:r>
      <w:r w:rsidR="004B3E47">
        <w:t>under each</w:t>
      </w:r>
      <w:r w:rsidR="0076653E">
        <w:t>:</w:t>
      </w:r>
    </w:p>
    <w:p w14:paraId="3842A202" w14:textId="5A8C6593" w:rsidR="00555DBF" w:rsidRPr="00113455" w:rsidRDefault="00555DBF" w:rsidP="008E1FD2">
      <w:pPr>
        <w:pStyle w:val="ListBullet"/>
        <w:numPr>
          <w:ilvl w:val="0"/>
          <w:numId w:val="31"/>
        </w:numPr>
      </w:pPr>
      <w:r w:rsidRPr="00113455">
        <w:t>Environmental protection</w:t>
      </w:r>
      <w:r w:rsidR="00535C47">
        <w:t>.</w:t>
      </w:r>
    </w:p>
    <w:p w14:paraId="6F4E018A" w14:textId="42A2D044" w:rsidR="00555DBF" w:rsidRPr="00E15A2F" w:rsidRDefault="00555DBF" w:rsidP="008E1FD2">
      <w:pPr>
        <w:pStyle w:val="ListBullet"/>
        <w:numPr>
          <w:ilvl w:val="0"/>
          <w:numId w:val="31"/>
        </w:numPr>
      </w:pPr>
      <w:r w:rsidRPr="00E15A2F">
        <w:t>Cultural protection</w:t>
      </w:r>
      <w:r w:rsidR="00535C47" w:rsidRPr="00E15A2F">
        <w:t>.</w:t>
      </w:r>
    </w:p>
    <w:p w14:paraId="1E9E01AC" w14:textId="418FBC42" w:rsidR="00555DBF" w:rsidRPr="00E15A2F" w:rsidRDefault="00555DBF" w:rsidP="008E1FD2">
      <w:pPr>
        <w:pStyle w:val="ListBullet"/>
        <w:numPr>
          <w:ilvl w:val="0"/>
          <w:numId w:val="31"/>
        </w:numPr>
      </w:pPr>
      <w:r w:rsidRPr="00E15A2F">
        <w:lastRenderedPageBreak/>
        <w:t>Environmental and cultural understanding</w:t>
      </w:r>
      <w:r w:rsidR="00535C47" w:rsidRPr="00E15A2F">
        <w:t>.</w:t>
      </w:r>
    </w:p>
    <w:p w14:paraId="2EB2E4C0" w14:textId="30A74BA1" w:rsidR="00555DBF" w:rsidRPr="00E15A2F" w:rsidRDefault="00555DBF" w:rsidP="008E1FD2">
      <w:pPr>
        <w:pStyle w:val="ListBullet"/>
        <w:numPr>
          <w:ilvl w:val="0"/>
          <w:numId w:val="31"/>
        </w:numPr>
      </w:pPr>
      <w:r w:rsidRPr="00E15A2F">
        <w:t>Activity safety</w:t>
      </w:r>
      <w:r w:rsidR="00535C47" w:rsidRPr="00E15A2F">
        <w:t>.</w:t>
      </w:r>
    </w:p>
    <w:p w14:paraId="1FFE553F" w14:textId="1EEFE21B" w:rsidR="00555DBF" w:rsidRPr="00E15A2F" w:rsidRDefault="00555DBF" w:rsidP="008E1FD2">
      <w:pPr>
        <w:pStyle w:val="ListBullet"/>
        <w:numPr>
          <w:ilvl w:val="0"/>
          <w:numId w:val="31"/>
        </w:numPr>
      </w:pPr>
      <w:r w:rsidRPr="00E15A2F">
        <w:t>Activity competence</w:t>
      </w:r>
      <w:r w:rsidR="00535C47" w:rsidRPr="00E15A2F">
        <w:t>.</w:t>
      </w:r>
    </w:p>
    <w:p w14:paraId="7B190DE7" w14:textId="6F211288" w:rsidR="00555DBF" w:rsidRPr="00E15A2F" w:rsidRDefault="00555DBF" w:rsidP="008E1FD2">
      <w:pPr>
        <w:pStyle w:val="ListBullet"/>
        <w:numPr>
          <w:ilvl w:val="0"/>
          <w:numId w:val="31"/>
        </w:numPr>
      </w:pPr>
      <w:r w:rsidRPr="00E15A2F">
        <w:t>Social sustainability</w:t>
      </w:r>
      <w:r w:rsidR="00535C47" w:rsidRPr="00E15A2F">
        <w:t>.</w:t>
      </w:r>
    </w:p>
    <w:p w14:paraId="0B3743B8" w14:textId="04A38925" w:rsidR="00555DBF" w:rsidRPr="00E15A2F" w:rsidRDefault="00555DBF" w:rsidP="008E1FD2">
      <w:pPr>
        <w:pStyle w:val="ListBullet"/>
        <w:numPr>
          <w:ilvl w:val="0"/>
          <w:numId w:val="31"/>
        </w:numPr>
      </w:pPr>
      <w:r w:rsidRPr="00E15A2F">
        <w:t>Business competence</w:t>
      </w:r>
      <w:r w:rsidR="00535C47" w:rsidRPr="00E15A2F">
        <w:t>.</w:t>
      </w:r>
    </w:p>
    <w:p w14:paraId="622D936D" w14:textId="3F422C84" w:rsidR="00555DBF" w:rsidRPr="00E15A2F" w:rsidRDefault="00555DBF" w:rsidP="008E1FD2">
      <w:pPr>
        <w:pStyle w:val="ListBullet"/>
        <w:numPr>
          <w:ilvl w:val="0"/>
          <w:numId w:val="31"/>
        </w:numPr>
      </w:pPr>
      <w:r w:rsidRPr="00E15A2F">
        <w:t>Customer service</w:t>
      </w:r>
      <w:r w:rsidR="00535C47" w:rsidRPr="00E15A2F">
        <w:t>.</w:t>
      </w:r>
    </w:p>
    <w:p w14:paraId="097DB589" w14:textId="1A0A0413" w:rsidR="00555DBF" w:rsidRPr="00E15A2F" w:rsidRDefault="00555DBF" w:rsidP="008E1FD2">
      <w:pPr>
        <w:pStyle w:val="ListBullet"/>
        <w:numPr>
          <w:ilvl w:val="0"/>
          <w:numId w:val="31"/>
        </w:numPr>
      </w:pPr>
      <w:r w:rsidRPr="00E15A2F">
        <w:t>Industry knowledge</w:t>
      </w:r>
      <w:r w:rsidR="00535C47" w:rsidRPr="00E15A2F">
        <w:t>.</w:t>
      </w:r>
      <w:r w:rsidRPr="00E15A2F">
        <w:t xml:space="preserve"> </w:t>
      </w:r>
    </w:p>
    <w:p w14:paraId="36AA02B1" w14:textId="558EB58A" w:rsidR="00555DBF" w:rsidRDefault="00555DBF" w:rsidP="008E1FD2">
      <w:pPr>
        <w:pStyle w:val="ListBullet"/>
        <w:numPr>
          <w:ilvl w:val="0"/>
          <w:numId w:val="31"/>
        </w:numPr>
      </w:pPr>
      <w:r w:rsidRPr="00E15A2F">
        <w:t>Administrative elements</w:t>
      </w:r>
      <w:r w:rsidR="004F5DC2" w:rsidRPr="00E15A2F">
        <w:t xml:space="preserve"> (such as auditing and program review)</w:t>
      </w:r>
      <w:r w:rsidRPr="00E15A2F">
        <w:t>.</w:t>
      </w:r>
    </w:p>
    <w:p w14:paraId="11082232" w14:textId="17179734" w:rsidR="00C54C0D" w:rsidRPr="00BF632D" w:rsidRDefault="001C7E58" w:rsidP="00C54C0D">
      <w:pPr>
        <w:pStyle w:val="BodyText"/>
      </w:pPr>
      <w:r>
        <w:t>A re-assessment of i</w:t>
      </w:r>
      <w:r w:rsidR="0012035F">
        <w:t xml:space="preserve">ndustry </w:t>
      </w:r>
      <w:r>
        <w:t>accreditation p</w:t>
      </w:r>
      <w:r w:rsidR="0081122B">
        <w:t>rograms was completed as part of the TOL review project</w:t>
      </w:r>
      <w:r w:rsidR="00490934">
        <w:t xml:space="preserve"> to ensure the programs </w:t>
      </w:r>
      <w:r w:rsidR="00411250">
        <w:t xml:space="preserve">continued to </w:t>
      </w:r>
      <w:r w:rsidR="00F32418">
        <w:t>me</w:t>
      </w:r>
      <w:r w:rsidR="00411250">
        <w:t>e</w:t>
      </w:r>
      <w:r w:rsidR="00F32418">
        <w:t xml:space="preserve">t </w:t>
      </w:r>
      <w:r w:rsidR="00490934">
        <w:t xml:space="preserve">criteria </w:t>
      </w:r>
      <w:r w:rsidR="00F32418">
        <w:t xml:space="preserve">of best practice. </w:t>
      </w:r>
      <w:r w:rsidR="00FB0583">
        <w:t xml:space="preserve">The review also resulted in </w:t>
      </w:r>
      <w:r w:rsidR="00720247">
        <w:t>the recognition of activity specific programs for the first time</w:t>
      </w:r>
      <w:r w:rsidR="000966C4">
        <w:t xml:space="preserve"> from July 2025</w:t>
      </w:r>
      <w:r w:rsidR="00720247">
        <w:t>, under simplified criteria.</w:t>
      </w:r>
      <w:r w:rsidR="0012035F">
        <w:t xml:space="preserve"> </w:t>
      </w:r>
      <w:r w:rsidR="009D3740">
        <w:t xml:space="preserve">DEECA </w:t>
      </w:r>
      <w:r w:rsidR="00FC4083">
        <w:t xml:space="preserve">currently recognises </w:t>
      </w:r>
      <w:r w:rsidR="002168F8">
        <w:t>8 industry programs across three providers</w:t>
      </w:r>
      <w:r w:rsidR="00645F8E">
        <w:t xml:space="preserve"> </w:t>
      </w:r>
      <w:r w:rsidR="00216CB1">
        <w:t>(</w:t>
      </w:r>
      <w:r w:rsidR="00935071">
        <w:fldChar w:fldCharType="begin"/>
      </w:r>
      <w:r w:rsidR="00935071">
        <w:instrText xml:space="preserve"> REF _Ref183159130 \h </w:instrText>
      </w:r>
      <w:r w:rsidR="00935071">
        <w:fldChar w:fldCharType="separate"/>
      </w:r>
      <w:r w:rsidR="00935071">
        <w:t xml:space="preserve">Table </w:t>
      </w:r>
      <w:r w:rsidR="00935071">
        <w:rPr>
          <w:noProof/>
        </w:rPr>
        <w:t>5</w:t>
      </w:r>
      <w:r w:rsidR="00935071">
        <w:fldChar w:fldCharType="end"/>
      </w:r>
      <w:r w:rsidR="00216CB1">
        <w:t>)</w:t>
      </w:r>
      <w:r w:rsidR="00616928">
        <w:t xml:space="preserve"> and 3 </w:t>
      </w:r>
      <w:r w:rsidR="00966C72">
        <w:t>activity specific programs across 2 providers</w:t>
      </w:r>
      <w:r w:rsidR="00720247">
        <w:t xml:space="preserve"> (</w:t>
      </w:r>
      <w:r w:rsidR="00EF038D">
        <w:fldChar w:fldCharType="begin"/>
      </w:r>
      <w:r w:rsidR="00EF038D">
        <w:instrText xml:space="preserve"> REF _Ref182476790 \h </w:instrText>
      </w:r>
      <w:r w:rsidR="00EF038D">
        <w:fldChar w:fldCharType="separate"/>
      </w:r>
      <w:r w:rsidR="00EF038D" w:rsidRPr="00C4676F">
        <w:t xml:space="preserve">Table </w:t>
      </w:r>
      <w:r w:rsidR="00EF038D">
        <w:rPr>
          <w:noProof/>
        </w:rPr>
        <w:t>6</w:t>
      </w:r>
      <w:r w:rsidR="00EF038D">
        <w:fldChar w:fldCharType="end"/>
      </w:r>
      <w:r w:rsidR="00EF038D">
        <w:t>)</w:t>
      </w:r>
      <w:r w:rsidR="00966C72">
        <w:t xml:space="preserve">. </w:t>
      </w:r>
      <w:r w:rsidR="002168F8">
        <w:t xml:space="preserve"> </w:t>
      </w:r>
    </w:p>
    <w:p w14:paraId="61397305" w14:textId="19E319C5" w:rsidR="00075CEA" w:rsidRDefault="00075CEA" w:rsidP="00075CEA">
      <w:pPr>
        <w:pStyle w:val="Heading3"/>
      </w:pPr>
      <w:bookmarkStart w:id="416" w:name="_Toc188971482"/>
      <w:bookmarkStart w:id="417" w:name="_Toc189771078"/>
      <w:bookmarkStart w:id="418" w:name="_Toc192843222"/>
      <w:bookmarkStart w:id="419" w:name="_Toc199505257"/>
      <w:bookmarkStart w:id="420" w:name="_Toc204266100"/>
      <w:bookmarkStart w:id="421" w:name="_Toc232768963"/>
      <w:r w:rsidRPr="00F54CAF">
        <w:t>Policy</w:t>
      </w:r>
      <w:bookmarkEnd w:id="416"/>
      <w:bookmarkEnd w:id="417"/>
      <w:bookmarkEnd w:id="418"/>
      <w:bookmarkEnd w:id="419"/>
      <w:bookmarkEnd w:id="420"/>
      <w:bookmarkEnd w:id="421"/>
      <w:r>
        <w:t xml:space="preserve"> </w:t>
      </w:r>
    </w:p>
    <w:p w14:paraId="33360370" w14:textId="1441539A" w:rsidR="00555DBF" w:rsidRPr="00113455" w:rsidRDefault="00FF39D8" w:rsidP="00555DBF">
      <w:pPr>
        <w:pStyle w:val="BodyText12ptBefore"/>
      </w:pPr>
      <w:r>
        <w:t>I</w:t>
      </w:r>
      <w:r w:rsidRPr="00113455">
        <w:t xml:space="preserve">ncentives </w:t>
      </w:r>
      <w:r w:rsidR="00F54CAF">
        <w:t>are</w:t>
      </w:r>
      <w:r w:rsidR="003040EC">
        <w:t xml:space="preserve"> </w:t>
      </w:r>
      <w:r w:rsidRPr="00113455">
        <w:t>built into the</w:t>
      </w:r>
      <w:r w:rsidR="003040EC">
        <w:t xml:space="preserve"> current</w:t>
      </w:r>
      <w:r w:rsidRPr="00113455">
        <w:t xml:space="preserve"> licensing system</w:t>
      </w:r>
      <w:r>
        <w:t xml:space="preserve"> to</w:t>
      </w:r>
      <w:r w:rsidR="00555DBF" w:rsidRPr="00113455">
        <w:t xml:space="preserve"> recogni</w:t>
      </w:r>
      <w:r>
        <w:t>se</w:t>
      </w:r>
      <w:r w:rsidR="008108D8">
        <w:t xml:space="preserve"> those operators </w:t>
      </w:r>
      <w:r w:rsidR="00486B79">
        <w:t>who participate in recognised</w:t>
      </w:r>
      <w:r w:rsidR="00555DBF" w:rsidRPr="00113455">
        <w:t xml:space="preserve"> accreditation</w:t>
      </w:r>
      <w:r w:rsidR="00486B79">
        <w:t xml:space="preserve"> programs</w:t>
      </w:r>
      <w:r w:rsidR="00555DBF" w:rsidRPr="00113455">
        <w:t>. Longer term licences may be offered and the fee for a multiyear licence is set at a discounted rate.</w:t>
      </w:r>
    </w:p>
    <w:p w14:paraId="3A2EAFF0" w14:textId="60644FE1" w:rsidR="00555DBF" w:rsidRDefault="00555DBF" w:rsidP="00555DBF">
      <w:pPr>
        <w:pStyle w:val="BodyText"/>
      </w:pPr>
      <w:r w:rsidRPr="00113455">
        <w:t>The programs currently recognised as meeting best practice criteria and being supportive of an application for a longer term licence are in</w:t>
      </w:r>
      <w:r w:rsidR="00761337">
        <w:t xml:space="preserve"> </w:t>
      </w:r>
      <w:r w:rsidR="00761337">
        <w:fldChar w:fldCharType="begin"/>
      </w:r>
      <w:r w:rsidR="00761337">
        <w:instrText xml:space="preserve"> REF _Ref183159130 \h </w:instrText>
      </w:r>
      <w:r w:rsidR="00761337">
        <w:fldChar w:fldCharType="separate"/>
      </w:r>
      <w:r w:rsidR="005B537E">
        <w:t xml:space="preserve">Table </w:t>
      </w:r>
      <w:r w:rsidR="005B537E">
        <w:rPr>
          <w:noProof/>
        </w:rPr>
        <w:t>5</w:t>
      </w:r>
      <w:r w:rsidR="00761337">
        <w:fldChar w:fldCharType="end"/>
      </w:r>
      <w:r w:rsidR="0077480D">
        <w:t xml:space="preserve"> and </w:t>
      </w:r>
      <w:r w:rsidR="0077480D">
        <w:fldChar w:fldCharType="begin"/>
      </w:r>
      <w:r w:rsidR="0077480D">
        <w:instrText xml:space="preserve"> REF _Ref182476790 \h </w:instrText>
      </w:r>
      <w:r w:rsidR="0077480D">
        <w:fldChar w:fldCharType="separate"/>
      </w:r>
      <w:r w:rsidR="005B537E" w:rsidRPr="00C4676F">
        <w:t xml:space="preserve">Table </w:t>
      </w:r>
      <w:r w:rsidR="005B537E">
        <w:rPr>
          <w:noProof/>
        </w:rPr>
        <w:t>6</w:t>
      </w:r>
      <w:r w:rsidR="0077480D">
        <w:fldChar w:fldCharType="end"/>
      </w:r>
      <w:r w:rsidRPr="00113455">
        <w:t xml:space="preserve">. </w:t>
      </w:r>
      <w:r w:rsidR="00EE6C4A">
        <w:t xml:space="preserve"> </w:t>
      </w:r>
    </w:p>
    <w:p w14:paraId="7BF5F6AB" w14:textId="312576BA" w:rsidR="00542F64" w:rsidRDefault="007C0EAB" w:rsidP="00081A06">
      <w:pPr>
        <w:pStyle w:val="BodyText"/>
      </w:pPr>
      <w:r>
        <w:t xml:space="preserve">New programs can be assessed for recognition by </w:t>
      </w:r>
      <w:r w:rsidRPr="00111985">
        <w:t xml:space="preserve">contacting </w:t>
      </w:r>
      <w:hyperlink r:id="rId101" w:history="1">
        <w:r w:rsidRPr="00111985">
          <w:rPr>
            <w:rStyle w:val="Hyperlink"/>
          </w:rPr>
          <w:t>DEECA</w:t>
        </w:r>
      </w:hyperlink>
      <w:r w:rsidRPr="00111985">
        <w:t>.</w:t>
      </w:r>
    </w:p>
    <w:p w14:paraId="7B729A9B" w14:textId="77777777" w:rsidR="005713EC" w:rsidRDefault="005713EC" w:rsidP="00081A06">
      <w:pPr>
        <w:pStyle w:val="BodyText"/>
      </w:pPr>
    </w:p>
    <w:p w14:paraId="4A4F7BEE" w14:textId="08416A33" w:rsidR="0037756F" w:rsidRPr="0037756F" w:rsidRDefault="0037756F" w:rsidP="0037756F">
      <w:pPr>
        <w:pStyle w:val="Caption"/>
      </w:pPr>
      <w:bookmarkStart w:id="422" w:name="_Ref183159130"/>
      <w:bookmarkStart w:id="423" w:name="_Ref182580079"/>
      <w:r>
        <w:t xml:space="preserve">Table </w:t>
      </w:r>
      <w:fldSimple w:instr=" SEQ Table \* ARABIC ">
        <w:r w:rsidR="005B537E">
          <w:rPr>
            <w:noProof/>
          </w:rPr>
          <w:t>5</w:t>
        </w:r>
      </w:fldSimple>
      <w:bookmarkEnd w:id="422"/>
      <w:r>
        <w:t xml:space="preserve">: </w:t>
      </w:r>
      <w:r w:rsidR="002C5C49">
        <w:t>R</w:t>
      </w:r>
      <w:r w:rsidRPr="00113455">
        <w:t>ecognised tourism</w:t>
      </w:r>
      <w:r w:rsidR="002C5C49">
        <w:t xml:space="preserve"> industry</w:t>
      </w:r>
      <w:r w:rsidRPr="00113455">
        <w:t xml:space="preserve"> </w:t>
      </w:r>
      <w:r w:rsidR="002C5C49">
        <w:t>accreditation</w:t>
      </w:r>
      <w:r w:rsidRPr="00113455">
        <w:t xml:space="preserve"> </w:t>
      </w:r>
      <w:r w:rsidR="00927F6F">
        <w:t>programs</w:t>
      </w:r>
      <w:bookmarkEnd w:id="423"/>
    </w:p>
    <w:tbl>
      <w:tblPr>
        <w:tblStyle w:val="TableGrid"/>
        <w:tblW w:w="5000" w:type="pct"/>
        <w:tblLook w:val="04A0" w:firstRow="1" w:lastRow="0" w:firstColumn="1" w:lastColumn="0" w:noHBand="0" w:noVBand="1"/>
      </w:tblPr>
      <w:tblGrid>
        <w:gridCol w:w="4819"/>
        <w:gridCol w:w="4820"/>
      </w:tblGrid>
      <w:tr w:rsidR="00555DBF" w:rsidRPr="00113455" w14:paraId="391367A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B616E80" w14:textId="77777777" w:rsidR="00DB1C44" w:rsidRDefault="00DB1C44" w:rsidP="00555DBF">
            <w:pPr>
              <w:pStyle w:val="TableTextLeft"/>
              <w:keepNext w:val="0"/>
              <w:rPr>
                <w:b/>
              </w:rPr>
            </w:pPr>
            <w:r>
              <w:rPr>
                <w:b/>
              </w:rPr>
              <w:t>Intermediate</w:t>
            </w:r>
          </w:p>
          <w:p w14:paraId="6F00F0DD" w14:textId="2B223215" w:rsidR="00DB1C44" w:rsidRPr="00113455" w:rsidRDefault="00555DBF" w:rsidP="00DB1C44">
            <w:pPr>
              <w:pStyle w:val="TableTextLeft"/>
              <w:keepNext w:val="0"/>
            </w:pPr>
            <w:r w:rsidRPr="00113455">
              <w:rPr>
                <w:b/>
              </w:rPr>
              <w:t xml:space="preserve">Up to five year licence term </w:t>
            </w:r>
          </w:p>
        </w:tc>
        <w:tc>
          <w:tcPr>
            <w:tcW w:w="2500" w:type="pct"/>
          </w:tcPr>
          <w:p w14:paraId="74637F95" w14:textId="77777777" w:rsidR="00DB1C44" w:rsidRDefault="00DB1C44" w:rsidP="00555DBF">
            <w:pPr>
              <w:pStyle w:val="TableTextLeft"/>
              <w:keepNext w:val="0"/>
              <w:cnfStyle w:val="100000000000" w:firstRow="1" w:lastRow="0" w:firstColumn="0" w:lastColumn="0" w:oddVBand="0" w:evenVBand="0" w:oddHBand="0" w:evenHBand="0" w:firstRowFirstColumn="0" w:firstRowLastColumn="0" w:lastRowFirstColumn="0" w:lastRowLastColumn="0"/>
              <w:rPr>
                <w:b/>
              </w:rPr>
            </w:pPr>
            <w:r>
              <w:rPr>
                <w:b/>
              </w:rPr>
              <w:t>Premium</w:t>
            </w:r>
          </w:p>
          <w:p w14:paraId="12253949" w14:textId="0C6A2C21" w:rsidR="00DB1C44" w:rsidRPr="00113455" w:rsidRDefault="00555DBF" w:rsidP="00DB1C44">
            <w:pPr>
              <w:pStyle w:val="TableTextLeft"/>
              <w:keepNext w:val="0"/>
              <w:cnfStyle w:val="100000000000" w:firstRow="1" w:lastRow="0" w:firstColumn="0" w:lastColumn="0" w:oddVBand="0" w:evenVBand="0" w:oddHBand="0" w:evenHBand="0" w:firstRowFirstColumn="0" w:firstRowLastColumn="0" w:lastRowFirstColumn="0" w:lastRowLastColumn="0"/>
              <w:rPr>
                <w:b/>
              </w:rPr>
            </w:pPr>
            <w:r w:rsidRPr="00113455">
              <w:rPr>
                <w:b/>
              </w:rPr>
              <w:t>Up to 10 year (maximum) licence term</w:t>
            </w:r>
          </w:p>
        </w:tc>
      </w:tr>
      <w:tr w:rsidR="00555DBF" w:rsidRPr="00113455" w14:paraId="4F7D9040" w14:textId="77777777">
        <w:tc>
          <w:tcPr>
            <w:cnfStyle w:val="001000000000" w:firstRow="0" w:lastRow="0" w:firstColumn="1" w:lastColumn="0" w:oddVBand="0" w:evenVBand="0" w:oddHBand="0" w:evenHBand="0" w:firstRowFirstColumn="0" w:firstRowLastColumn="0" w:lastRowFirstColumn="0" w:lastRowLastColumn="0"/>
            <w:tcW w:w="2500" w:type="pct"/>
          </w:tcPr>
          <w:p w14:paraId="387D66F6" w14:textId="77777777" w:rsidR="00555DBF" w:rsidRPr="00113455" w:rsidRDefault="00555DBF">
            <w:pPr>
              <w:pStyle w:val="TableTextLeft"/>
              <w:rPr>
                <w:b/>
              </w:rPr>
            </w:pPr>
            <w:r w:rsidRPr="00113455">
              <w:rPr>
                <w:b/>
              </w:rPr>
              <w:t>Ecotourism Australia</w:t>
            </w:r>
          </w:p>
          <w:p w14:paraId="65AF9852" w14:textId="79E24C71" w:rsidR="00555DBF" w:rsidRPr="00113455" w:rsidRDefault="004D2F59" w:rsidP="004D2F59">
            <w:pPr>
              <w:pStyle w:val="TableTextLeft"/>
            </w:pPr>
            <w:r w:rsidRPr="00113455">
              <w:t>EcoCertification –</w:t>
            </w:r>
            <w:r>
              <w:t xml:space="preserve"> </w:t>
            </w:r>
            <w:r w:rsidR="00555DBF" w:rsidRPr="00113455">
              <w:t>Nature Tourism</w:t>
            </w:r>
          </w:p>
        </w:tc>
        <w:tc>
          <w:tcPr>
            <w:tcW w:w="2500" w:type="pct"/>
          </w:tcPr>
          <w:p w14:paraId="1C737435" w14:textId="77777777" w:rsidR="00555DBF" w:rsidRPr="00113455" w:rsidRDefault="00555DBF">
            <w:pPr>
              <w:pStyle w:val="TableTextLeft"/>
              <w:cnfStyle w:val="000000000000" w:firstRow="0" w:lastRow="0" w:firstColumn="0" w:lastColumn="0" w:oddVBand="0" w:evenVBand="0" w:oddHBand="0" w:evenHBand="0" w:firstRowFirstColumn="0" w:firstRowLastColumn="0" w:lastRowFirstColumn="0" w:lastRowLastColumn="0"/>
              <w:rPr>
                <w:b/>
              </w:rPr>
            </w:pPr>
            <w:r w:rsidRPr="00113455">
              <w:rPr>
                <w:b/>
              </w:rPr>
              <w:t>Ecotourism Australia</w:t>
            </w:r>
          </w:p>
          <w:p w14:paraId="2364076C" w14:textId="4D6C83D6" w:rsidR="00555DBF" w:rsidRPr="00116534" w:rsidRDefault="004D2F59">
            <w:pPr>
              <w:pStyle w:val="TableTextLeft"/>
              <w:cnfStyle w:val="000000000000" w:firstRow="0" w:lastRow="0" w:firstColumn="0" w:lastColumn="0" w:oddVBand="0" w:evenVBand="0" w:oddHBand="0" w:evenHBand="0" w:firstRowFirstColumn="0" w:firstRowLastColumn="0" w:lastRowFirstColumn="0" w:lastRowLastColumn="0"/>
            </w:pPr>
            <w:r w:rsidRPr="00113455">
              <w:t>EcoCertification</w:t>
            </w:r>
            <w:r>
              <w:t xml:space="preserve"> </w:t>
            </w:r>
            <w:r w:rsidRPr="00113455">
              <w:t>–</w:t>
            </w:r>
            <w:r>
              <w:t xml:space="preserve"> </w:t>
            </w:r>
            <w:r w:rsidR="00555DBF" w:rsidRPr="00113455">
              <w:t>Ecotourism</w:t>
            </w:r>
            <w:r w:rsidR="00116534">
              <w:t>/Advanced Ecotourism</w:t>
            </w:r>
          </w:p>
        </w:tc>
      </w:tr>
      <w:tr w:rsidR="00555DBF" w:rsidRPr="00113455" w14:paraId="7C6F7FEA" w14:textId="77777777">
        <w:tc>
          <w:tcPr>
            <w:cnfStyle w:val="001000000000" w:firstRow="0" w:lastRow="0" w:firstColumn="1" w:lastColumn="0" w:oddVBand="0" w:evenVBand="0" w:oddHBand="0" w:evenHBand="0" w:firstRowFirstColumn="0" w:firstRowLastColumn="0" w:lastRowFirstColumn="0" w:lastRowLastColumn="0"/>
            <w:tcW w:w="2500" w:type="pct"/>
          </w:tcPr>
          <w:p w14:paraId="56E5BE5E" w14:textId="14DF1FF4" w:rsidR="00555DBF" w:rsidRPr="00113455" w:rsidRDefault="00335F59">
            <w:pPr>
              <w:pStyle w:val="TableTextLeft"/>
              <w:rPr>
                <w:b/>
              </w:rPr>
            </w:pPr>
            <w:r>
              <w:rPr>
                <w:b/>
              </w:rPr>
              <w:t xml:space="preserve">Victorian </w:t>
            </w:r>
            <w:r w:rsidR="00555DBF" w:rsidRPr="00113455">
              <w:rPr>
                <w:b/>
              </w:rPr>
              <w:t>Tourism</w:t>
            </w:r>
            <w:r w:rsidR="00261096">
              <w:rPr>
                <w:b/>
              </w:rPr>
              <w:t xml:space="preserve"> </w:t>
            </w:r>
            <w:r w:rsidR="00555DBF" w:rsidRPr="00113455">
              <w:rPr>
                <w:b/>
              </w:rPr>
              <w:t>Industry Council</w:t>
            </w:r>
          </w:p>
          <w:p w14:paraId="404FBCE3" w14:textId="0263E51F" w:rsidR="00555DBF" w:rsidRPr="00113455" w:rsidRDefault="004D2F59">
            <w:pPr>
              <w:pStyle w:val="TableTextLeft"/>
            </w:pPr>
            <w:r>
              <w:t>Quality Tourism Sustainable Accreditation</w:t>
            </w:r>
          </w:p>
        </w:tc>
        <w:tc>
          <w:tcPr>
            <w:tcW w:w="2500" w:type="pct"/>
          </w:tcPr>
          <w:p w14:paraId="4E0E24AF" w14:textId="77777777" w:rsidR="00555DBF" w:rsidRPr="00113455" w:rsidRDefault="00555DBF">
            <w:pPr>
              <w:pStyle w:val="TableTextLeft"/>
              <w:cnfStyle w:val="000000000000" w:firstRow="0" w:lastRow="0" w:firstColumn="0" w:lastColumn="0" w:oddVBand="0" w:evenVBand="0" w:oddHBand="0" w:evenHBand="0" w:firstRowFirstColumn="0" w:firstRowLastColumn="0" w:lastRowFirstColumn="0" w:lastRowLastColumn="0"/>
              <w:rPr>
                <w:b/>
              </w:rPr>
            </w:pPr>
            <w:r w:rsidRPr="00113455">
              <w:rPr>
                <w:b/>
              </w:rPr>
              <w:t>Ecotourism Australia</w:t>
            </w:r>
          </w:p>
          <w:p w14:paraId="5BC05451" w14:textId="5728477C" w:rsidR="00555DBF" w:rsidRPr="00113455" w:rsidRDefault="00D95DE8">
            <w:pPr>
              <w:pStyle w:val="TableTextLeft"/>
              <w:cnfStyle w:val="000000000000" w:firstRow="0" w:lastRow="0" w:firstColumn="0" w:lastColumn="0" w:oddVBand="0" w:evenVBand="0" w:oddHBand="0" w:evenHBand="0" w:firstRowFirstColumn="0" w:firstRowLastColumn="0" w:lastRowFirstColumn="0" w:lastRowLastColumn="0"/>
              <w:rPr>
                <w:b/>
              </w:rPr>
            </w:pPr>
            <w:r w:rsidRPr="00113455">
              <w:t>EcoCertification</w:t>
            </w:r>
            <w:r>
              <w:t xml:space="preserve"> </w:t>
            </w:r>
            <w:r w:rsidRPr="00113455">
              <w:t>–</w:t>
            </w:r>
            <w:r>
              <w:t xml:space="preserve"> Sustainable Tourism/Advanced Sustainable Tourism</w:t>
            </w:r>
          </w:p>
        </w:tc>
      </w:tr>
      <w:tr w:rsidR="00555DBF" w:rsidRPr="00113455" w14:paraId="3B5B27B3" w14:textId="77777777">
        <w:tc>
          <w:tcPr>
            <w:cnfStyle w:val="001000000000" w:firstRow="0" w:lastRow="0" w:firstColumn="1" w:lastColumn="0" w:oddVBand="0" w:evenVBand="0" w:oddHBand="0" w:evenHBand="0" w:firstRowFirstColumn="0" w:firstRowLastColumn="0" w:lastRowFirstColumn="0" w:lastRowLastColumn="0"/>
            <w:tcW w:w="2500" w:type="pct"/>
          </w:tcPr>
          <w:p w14:paraId="6098CD3B" w14:textId="253EABEF" w:rsidR="00555DBF" w:rsidRPr="00113455" w:rsidRDefault="00555DBF">
            <w:pPr>
              <w:pStyle w:val="TableTextLeft"/>
            </w:pPr>
          </w:p>
        </w:tc>
        <w:tc>
          <w:tcPr>
            <w:tcW w:w="2500" w:type="pct"/>
          </w:tcPr>
          <w:p w14:paraId="61063E47" w14:textId="77777777" w:rsidR="00555DBF" w:rsidRPr="00113455" w:rsidRDefault="00555DBF">
            <w:pPr>
              <w:pStyle w:val="TableTextLeft"/>
              <w:cnfStyle w:val="000000000000" w:firstRow="0" w:lastRow="0" w:firstColumn="0" w:lastColumn="0" w:oddVBand="0" w:evenVBand="0" w:oddHBand="0" w:evenHBand="0" w:firstRowFirstColumn="0" w:firstRowLastColumn="0" w:lastRowFirstColumn="0" w:lastRowLastColumn="0"/>
              <w:rPr>
                <w:b/>
              </w:rPr>
            </w:pPr>
            <w:r w:rsidRPr="00113455">
              <w:rPr>
                <w:b/>
              </w:rPr>
              <w:t>EarthCheck</w:t>
            </w:r>
          </w:p>
          <w:p w14:paraId="36DF9B72" w14:textId="513D31F8" w:rsidR="00555DBF" w:rsidRPr="00113455" w:rsidRDefault="00555DBF" w:rsidP="00D95DE8">
            <w:pPr>
              <w:pStyle w:val="TableTextLeft"/>
              <w:cnfStyle w:val="000000000000" w:firstRow="0" w:lastRow="0" w:firstColumn="0" w:lastColumn="0" w:oddVBand="0" w:evenVBand="0" w:oddHBand="0" w:evenHBand="0" w:firstRowFirstColumn="0" w:firstRowLastColumn="0" w:lastRowFirstColumn="0" w:lastRowLastColumn="0"/>
              <w:rPr>
                <w:b/>
              </w:rPr>
            </w:pPr>
            <w:r w:rsidRPr="00113455">
              <w:t xml:space="preserve">EarthCheck Certification </w:t>
            </w:r>
          </w:p>
        </w:tc>
      </w:tr>
      <w:tr w:rsidR="00261096" w:rsidRPr="00113455" w14:paraId="4C2E7094" w14:textId="77777777">
        <w:tc>
          <w:tcPr>
            <w:cnfStyle w:val="001000000000" w:firstRow="0" w:lastRow="0" w:firstColumn="1" w:lastColumn="0" w:oddVBand="0" w:evenVBand="0" w:oddHBand="0" w:evenHBand="0" w:firstRowFirstColumn="0" w:firstRowLastColumn="0" w:lastRowFirstColumn="0" w:lastRowLastColumn="0"/>
            <w:tcW w:w="2500" w:type="pct"/>
          </w:tcPr>
          <w:p w14:paraId="2074A6F6" w14:textId="77777777" w:rsidR="00261096" w:rsidRPr="00113455" w:rsidRDefault="00261096">
            <w:pPr>
              <w:pStyle w:val="TableTextLeft"/>
            </w:pPr>
          </w:p>
        </w:tc>
        <w:tc>
          <w:tcPr>
            <w:tcW w:w="2500" w:type="pct"/>
          </w:tcPr>
          <w:p w14:paraId="32A4C393" w14:textId="77777777" w:rsidR="00261096" w:rsidRPr="00113455" w:rsidRDefault="00261096" w:rsidP="00261096">
            <w:pPr>
              <w:pStyle w:val="TableTextLeft"/>
              <w:cnfStyle w:val="000000000000" w:firstRow="0" w:lastRow="0" w:firstColumn="0" w:lastColumn="0" w:oddVBand="0" w:evenVBand="0" w:oddHBand="0" w:evenHBand="0" w:firstRowFirstColumn="0" w:firstRowLastColumn="0" w:lastRowFirstColumn="0" w:lastRowLastColumn="0"/>
              <w:rPr>
                <w:b/>
              </w:rPr>
            </w:pPr>
            <w:r>
              <w:rPr>
                <w:b/>
              </w:rPr>
              <w:t xml:space="preserve">Victorian </w:t>
            </w:r>
            <w:r w:rsidRPr="00113455">
              <w:rPr>
                <w:b/>
              </w:rPr>
              <w:t>Tourism</w:t>
            </w:r>
            <w:r>
              <w:rPr>
                <w:b/>
              </w:rPr>
              <w:t xml:space="preserve"> </w:t>
            </w:r>
            <w:r w:rsidRPr="00113455">
              <w:rPr>
                <w:b/>
              </w:rPr>
              <w:t>Industry Council</w:t>
            </w:r>
          </w:p>
          <w:p w14:paraId="3635E211" w14:textId="0CFB77E8" w:rsidR="00261096" w:rsidRPr="00261096" w:rsidRDefault="00261096">
            <w:pPr>
              <w:pStyle w:val="TableTextLeft"/>
              <w:cnfStyle w:val="000000000000" w:firstRow="0" w:lastRow="0" w:firstColumn="0" w:lastColumn="0" w:oddVBand="0" w:evenVBand="0" w:oddHBand="0" w:evenHBand="0" w:firstRowFirstColumn="0" w:firstRowLastColumn="0" w:lastRowFirstColumn="0" w:lastRowLastColumn="0"/>
              <w:rPr>
                <w:bCs/>
              </w:rPr>
            </w:pPr>
            <w:r w:rsidRPr="00261096">
              <w:rPr>
                <w:bCs/>
              </w:rPr>
              <w:t>EcoStar Accreditation</w:t>
            </w:r>
          </w:p>
        </w:tc>
      </w:tr>
    </w:tbl>
    <w:p w14:paraId="310D3FBD" w14:textId="77777777" w:rsidR="00B14E7D" w:rsidRPr="00113455" w:rsidRDefault="00B14E7D" w:rsidP="00B14E7D">
      <w:pPr>
        <w:pStyle w:val="BodyText"/>
      </w:pPr>
      <w:bookmarkStart w:id="424" w:name="_Toc171505633"/>
    </w:p>
    <w:p w14:paraId="31706236" w14:textId="5A519E75" w:rsidR="005713EC" w:rsidRDefault="005713EC">
      <w:r>
        <w:br w:type="page"/>
      </w:r>
    </w:p>
    <w:p w14:paraId="4F83F7B6" w14:textId="39951989" w:rsidR="00D31FF6" w:rsidRPr="00D31FF6" w:rsidRDefault="006E3151" w:rsidP="00D31FF6">
      <w:pPr>
        <w:pStyle w:val="Caption"/>
      </w:pPr>
      <w:bookmarkStart w:id="425" w:name="_Ref182476790"/>
      <w:bookmarkStart w:id="426" w:name="_Ref182476786"/>
      <w:r w:rsidRPr="00C4676F">
        <w:lastRenderedPageBreak/>
        <w:t xml:space="preserve">Table </w:t>
      </w:r>
      <w:fldSimple w:instr=" SEQ Table \* ARABIC ">
        <w:r w:rsidR="005B537E">
          <w:rPr>
            <w:noProof/>
          </w:rPr>
          <w:t>6</w:t>
        </w:r>
      </w:fldSimple>
      <w:bookmarkEnd w:id="425"/>
      <w:r w:rsidRPr="00C4676F">
        <w:t xml:space="preserve">: </w:t>
      </w:r>
      <w:r w:rsidR="00432D3D" w:rsidRPr="00E63137">
        <w:t>Recognised</w:t>
      </w:r>
      <w:r w:rsidR="00432D3D">
        <w:rPr>
          <w:b w:val="0"/>
          <w:bCs/>
        </w:rPr>
        <w:t xml:space="preserve"> </w:t>
      </w:r>
      <w:r w:rsidR="00432D3D">
        <w:t>a</w:t>
      </w:r>
      <w:r>
        <w:t>ctivity specific</w:t>
      </w:r>
      <w:r w:rsidRPr="00C4676F">
        <w:t xml:space="preserve"> accreditation programs</w:t>
      </w:r>
      <w:bookmarkEnd w:id="426"/>
      <w:r w:rsidR="004A42FE" w:rsidRPr="004A42FE">
        <w:t xml:space="preserve"> </w:t>
      </w:r>
    </w:p>
    <w:tbl>
      <w:tblPr>
        <w:tblStyle w:val="TableGrid"/>
        <w:tblW w:w="5000" w:type="pct"/>
        <w:tblLook w:val="04A0" w:firstRow="1" w:lastRow="0" w:firstColumn="1" w:lastColumn="0" w:noHBand="0" w:noVBand="1"/>
      </w:tblPr>
      <w:tblGrid>
        <w:gridCol w:w="4819"/>
        <w:gridCol w:w="4820"/>
      </w:tblGrid>
      <w:tr w:rsidR="006E3151" w:rsidRPr="00113455" w14:paraId="60AB618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DE500E6" w14:textId="77777777" w:rsidR="006E3151" w:rsidRPr="00AA7D34" w:rsidRDefault="006E3151">
            <w:pPr>
              <w:pStyle w:val="TableHeadingLeft"/>
            </w:pPr>
            <w:r w:rsidRPr="00AA7D34">
              <w:t>Provider</w:t>
            </w:r>
          </w:p>
        </w:tc>
        <w:tc>
          <w:tcPr>
            <w:tcW w:w="2500" w:type="pct"/>
          </w:tcPr>
          <w:p w14:paraId="0560766A" w14:textId="77777777" w:rsidR="006E3151" w:rsidRPr="00AA7D34" w:rsidRDefault="006E3151">
            <w:pPr>
              <w:pStyle w:val="TableHeadingLeft"/>
              <w:cnfStyle w:val="100000000000" w:firstRow="1" w:lastRow="0" w:firstColumn="0" w:lastColumn="0" w:oddVBand="0" w:evenVBand="0" w:oddHBand="0" w:evenHBand="0" w:firstRowFirstColumn="0" w:firstRowLastColumn="0" w:lastRowFirstColumn="0" w:lastRowLastColumn="0"/>
            </w:pPr>
            <w:r w:rsidRPr="00AA7D34">
              <w:t>Program</w:t>
            </w:r>
          </w:p>
        </w:tc>
      </w:tr>
      <w:tr w:rsidR="006E3151" w:rsidRPr="00113455" w14:paraId="69824DA4" w14:textId="77777777">
        <w:tc>
          <w:tcPr>
            <w:cnfStyle w:val="001000000000" w:firstRow="0" w:lastRow="0" w:firstColumn="1" w:lastColumn="0" w:oddVBand="0" w:evenVBand="0" w:oddHBand="0" w:evenHBand="0" w:firstRowFirstColumn="0" w:firstRowLastColumn="0" w:lastRowFirstColumn="0" w:lastRowLastColumn="0"/>
            <w:tcW w:w="2500" w:type="pct"/>
          </w:tcPr>
          <w:p w14:paraId="29CA3C09" w14:textId="77777777" w:rsidR="006E3151" w:rsidRPr="008446C7" w:rsidRDefault="006E3151">
            <w:pPr>
              <w:pStyle w:val="TableTextLeft"/>
            </w:pPr>
            <w:r w:rsidRPr="008446C7">
              <w:t>Tour Guides Australia</w:t>
            </w:r>
          </w:p>
        </w:tc>
        <w:tc>
          <w:tcPr>
            <w:tcW w:w="2500" w:type="pct"/>
          </w:tcPr>
          <w:p w14:paraId="4E6DE8A1" w14:textId="77777777" w:rsidR="006E3151" w:rsidRPr="00032492" w:rsidRDefault="006E3151">
            <w:pPr>
              <w:pStyle w:val="TableTextLeft"/>
              <w:cnfStyle w:val="000000000000" w:firstRow="0" w:lastRow="0" w:firstColumn="0" w:lastColumn="0" w:oddVBand="0" w:evenVBand="0" w:oddHBand="0" w:evenHBand="0" w:firstRowFirstColumn="0" w:firstRowLastColumn="0" w:lastRowFirstColumn="0" w:lastRowLastColumn="0"/>
            </w:pPr>
            <w:r w:rsidRPr="00032492">
              <w:t>National Guiding Accreditation Program</w:t>
            </w:r>
          </w:p>
        </w:tc>
      </w:tr>
      <w:tr w:rsidR="006E3151" w:rsidRPr="00C53A21" w14:paraId="36C975DC" w14:textId="77777777" w:rsidTr="00C53A21">
        <w:tc>
          <w:tcPr>
            <w:cnfStyle w:val="001000000000" w:firstRow="0" w:lastRow="0" w:firstColumn="1" w:lastColumn="0" w:oddVBand="0" w:evenVBand="0" w:oddHBand="0" w:evenHBand="0" w:firstRowFirstColumn="0" w:firstRowLastColumn="0" w:lastRowFirstColumn="0" w:lastRowLastColumn="0"/>
            <w:tcW w:w="2500" w:type="pct"/>
          </w:tcPr>
          <w:p w14:paraId="46E96EA9" w14:textId="77777777" w:rsidR="006E3151" w:rsidRPr="00C53A21" w:rsidRDefault="006E3151">
            <w:pPr>
              <w:pStyle w:val="TableTextLeft"/>
            </w:pPr>
            <w:r w:rsidRPr="00C53A21">
              <w:t>Professional Association of Diving Instructors</w:t>
            </w:r>
          </w:p>
        </w:tc>
        <w:tc>
          <w:tcPr>
            <w:tcW w:w="2500" w:type="pct"/>
          </w:tcPr>
          <w:p w14:paraId="04471A52" w14:textId="6804BA13" w:rsidR="006E3151" w:rsidRPr="00C53A21" w:rsidRDefault="00BF6220">
            <w:pPr>
              <w:pStyle w:val="TableTextLeft"/>
              <w:cnfStyle w:val="000000000000" w:firstRow="0" w:lastRow="0" w:firstColumn="0" w:lastColumn="0" w:oddVBand="0" w:evenVBand="0" w:oddHBand="0" w:evenHBand="0" w:firstRowFirstColumn="0" w:firstRowLastColumn="0" w:lastRowFirstColumn="0" w:lastRowLastColumn="0"/>
            </w:pPr>
            <w:r w:rsidRPr="00C53A21">
              <w:t>PADI courses – Scuba diving, freediving, mermaiding</w:t>
            </w:r>
          </w:p>
        </w:tc>
      </w:tr>
      <w:tr w:rsidR="006E3151" w:rsidRPr="00C53A21" w14:paraId="4E5119C5" w14:textId="77777777" w:rsidTr="00C53A21">
        <w:tc>
          <w:tcPr>
            <w:cnfStyle w:val="001000000000" w:firstRow="0" w:lastRow="0" w:firstColumn="1" w:lastColumn="0" w:oddVBand="0" w:evenVBand="0" w:oddHBand="0" w:evenHBand="0" w:firstRowFirstColumn="0" w:firstRowLastColumn="0" w:lastRowFirstColumn="0" w:lastRowLastColumn="0"/>
            <w:tcW w:w="2500" w:type="pct"/>
          </w:tcPr>
          <w:p w14:paraId="69BB49FE" w14:textId="77777777" w:rsidR="006E3151" w:rsidRPr="00C53A21" w:rsidRDefault="006E3151">
            <w:pPr>
              <w:pStyle w:val="TableTextLeft"/>
            </w:pPr>
          </w:p>
        </w:tc>
        <w:tc>
          <w:tcPr>
            <w:tcW w:w="2500" w:type="pct"/>
          </w:tcPr>
          <w:p w14:paraId="511283A4" w14:textId="571C7D0E" w:rsidR="006E3151" w:rsidRPr="00C53A21" w:rsidRDefault="00977758" w:rsidP="00944CD9">
            <w:pPr>
              <w:pStyle w:val="TableTextLeft"/>
              <w:ind w:left="720"/>
              <w:cnfStyle w:val="000000000000" w:firstRow="0" w:lastRow="0" w:firstColumn="0" w:lastColumn="0" w:oddVBand="0" w:evenVBand="0" w:oddHBand="0" w:evenHBand="0" w:firstRowFirstColumn="0" w:firstRowLastColumn="0" w:lastRowFirstColumn="0" w:lastRowLastColumn="0"/>
            </w:pPr>
            <w:r w:rsidRPr="00C53A21">
              <w:t>Guided certified dives</w:t>
            </w:r>
          </w:p>
        </w:tc>
      </w:tr>
      <w:tr w:rsidR="006E3151" w:rsidRPr="00C53A21" w14:paraId="7D5C337A" w14:textId="77777777" w:rsidTr="00C53A21">
        <w:tc>
          <w:tcPr>
            <w:cnfStyle w:val="001000000000" w:firstRow="0" w:lastRow="0" w:firstColumn="1" w:lastColumn="0" w:oddVBand="0" w:evenVBand="0" w:oddHBand="0" w:evenHBand="0" w:firstRowFirstColumn="0" w:firstRowLastColumn="0" w:lastRowFirstColumn="0" w:lastRowLastColumn="0"/>
            <w:tcW w:w="2500" w:type="pct"/>
          </w:tcPr>
          <w:p w14:paraId="185689B0" w14:textId="77777777" w:rsidR="006E3151" w:rsidRPr="00C53A21" w:rsidRDefault="006E3151">
            <w:pPr>
              <w:pStyle w:val="TableTextLeft"/>
            </w:pPr>
          </w:p>
        </w:tc>
        <w:tc>
          <w:tcPr>
            <w:tcW w:w="2500" w:type="pct"/>
          </w:tcPr>
          <w:p w14:paraId="4AECE6B9" w14:textId="41316411" w:rsidR="006E3151" w:rsidRPr="00C53A21" w:rsidRDefault="00C53A21" w:rsidP="00944CD9">
            <w:pPr>
              <w:pStyle w:val="TableTextLeft"/>
              <w:ind w:left="720"/>
              <w:cnfStyle w:val="000000000000" w:firstRow="0" w:lastRow="0" w:firstColumn="0" w:lastColumn="0" w:oddVBand="0" w:evenVBand="0" w:oddHBand="0" w:evenHBand="0" w:firstRowFirstColumn="0" w:firstRowLastColumn="0" w:lastRowFirstColumn="0" w:lastRowLastColumn="0"/>
            </w:pPr>
            <w:r w:rsidRPr="00C53A21">
              <w:t>Guided snorkel dives</w:t>
            </w:r>
          </w:p>
        </w:tc>
      </w:tr>
    </w:tbl>
    <w:p w14:paraId="100EEA9F" w14:textId="454F9A28" w:rsidR="00CA0F6D" w:rsidRDefault="00CA0F6D" w:rsidP="00CA0F6D">
      <w:pPr>
        <w:pStyle w:val="BodyText"/>
        <w:rPr>
          <w:b/>
          <w:bCs/>
        </w:rPr>
      </w:pPr>
      <w:r w:rsidRPr="008E6DAF">
        <w:rPr>
          <w:b/>
          <w:bCs/>
        </w:rPr>
        <w:t>Table note:</w:t>
      </w:r>
    </w:p>
    <w:p w14:paraId="1B04C6BE" w14:textId="54606283" w:rsidR="006E3151" w:rsidRPr="008B5AF0" w:rsidRDefault="002F0536" w:rsidP="008B5AF0">
      <w:pPr>
        <w:pStyle w:val="NoteNumbered"/>
        <w:numPr>
          <w:ilvl w:val="0"/>
          <w:numId w:val="67"/>
        </w:numPr>
      </w:pPr>
      <w:r w:rsidRPr="008B5AF0">
        <w:t>b</w:t>
      </w:r>
      <w:r w:rsidR="00885B73" w:rsidRPr="008B5AF0">
        <w:t xml:space="preserve">ase level </w:t>
      </w:r>
      <w:r w:rsidR="00B4436B" w:rsidRPr="008B5AF0">
        <w:t xml:space="preserve">recognition </w:t>
      </w:r>
      <w:r w:rsidR="00902ED1" w:rsidRPr="008B5AF0">
        <w:t xml:space="preserve">is </w:t>
      </w:r>
      <w:r w:rsidR="00885B73" w:rsidRPr="008B5AF0">
        <w:t>up to three years licence term.</w:t>
      </w:r>
    </w:p>
    <w:p w14:paraId="77116A1D" w14:textId="77777777" w:rsidR="002A1C21" w:rsidRPr="00113455" w:rsidRDefault="002A1C21" w:rsidP="008B5AF0">
      <w:pPr>
        <w:pStyle w:val="BodyText"/>
        <w:ind w:left="1191"/>
      </w:pPr>
    </w:p>
    <w:p w14:paraId="330EDC37" w14:textId="753F103D" w:rsidR="00555DBF" w:rsidRPr="00113455" w:rsidRDefault="00555DBF" w:rsidP="00555DBF">
      <w:pPr>
        <w:pStyle w:val="Heading2"/>
      </w:pPr>
      <w:bookmarkStart w:id="427" w:name="_Ref183697400"/>
      <w:bookmarkStart w:id="428" w:name="_Toc232768964"/>
      <w:r w:rsidRPr="00113455">
        <w:t xml:space="preserve">Recognising </w:t>
      </w:r>
      <w:r w:rsidR="00C72107">
        <w:t>good, compliant</w:t>
      </w:r>
      <w:r w:rsidRPr="00113455">
        <w:t xml:space="preserve"> </w:t>
      </w:r>
      <w:bookmarkEnd w:id="424"/>
      <w:r w:rsidR="00C72107">
        <w:t>operators</w:t>
      </w:r>
      <w:bookmarkEnd w:id="427"/>
      <w:bookmarkEnd w:id="428"/>
    </w:p>
    <w:p w14:paraId="5C22E9D1" w14:textId="489FAF21" w:rsidR="00555DBF" w:rsidRPr="00152FF2" w:rsidRDefault="00555DBF" w:rsidP="00152FF2">
      <w:pPr>
        <w:pStyle w:val="BodyText"/>
      </w:pPr>
      <w:r w:rsidRPr="007D0036">
        <w:t xml:space="preserve">For some operators, </w:t>
      </w:r>
      <w:r w:rsidR="00A14E17" w:rsidRPr="007D0036">
        <w:t xml:space="preserve">tourism or activity specific </w:t>
      </w:r>
      <w:r w:rsidRPr="007D0036">
        <w:t xml:space="preserve">accreditation is not directly relevant to their business. Some of these are small operators who have been in business for a long time and have significant experience operating at a consistently high standard. </w:t>
      </w:r>
      <w:r w:rsidR="006A7D00" w:rsidRPr="007D0036">
        <w:t>To</w:t>
      </w:r>
      <w:r w:rsidR="006A7D00" w:rsidRPr="00152FF2">
        <w:t xml:space="preserve"> recognise </w:t>
      </w:r>
      <w:r w:rsidR="003539E8" w:rsidRPr="00152FF2">
        <w:t xml:space="preserve">these businesses </w:t>
      </w:r>
      <w:r w:rsidR="00CB480E" w:rsidRPr="00152FF2">
        <w:t>and</w:t>
      </w:r>
      <w:r w:rsidRPr="00152FF2">
        <w:t xml:space="preserve"> </w:t>
      </w:r>
      <w:r w:rsidR="003539E8" w:rsidRPr="00152FF2">
        <w:t xml:space="preserve">to </w:t>
      </w:r>
      <w:r w:rsidRPr="00152FF2">
        <w:t>incentivise good compliance, operators with a history of achieving high environmental, cultural protection and safety standards set out in a licence may be offered a longer term licence</w:t>
      </w:r>
      <w:r w:rsidR="007D2CD6">
        <w:t xml:space="preserve"> of base level</w:t>
      </w:r>
      <w:r w:rsidR="00FC5880">
        <w:t xml:space="preserve">, with </w:t>
      </w:r>
      <w:r w:rsidR="000C65CA">
        <w:t>the</w:t>
      </w:r>
      <w:r w:rsidR="00FC5880">
        <w:t xml:space="preserve"> </w:t>
      </w:r>
      <w:r w:rsidR="00FC5880" w:rsidRPr="00152FF2">
        <w:t xml:space="preserve">discounted </w:t>
      </w:r>
      <w:r w:rsidRPr="00152FF2">
        <w:t>multiyear licence</w:t>
      </w:r>
      <w:r w:rsidR="000C65CA">
        <w:t xml:space="preserve"> fee</w:t>
      </w:r>
      <w:r w:rsidRPr="00152FF2">
        <w:t xml:space="preserve">. </w:t>
      </w:r>
      <w:r w:rsidR="000C65CA" w:rsidRPr="000C201F">
        <w:t>Base</w:t>
      </w:r>
      <w:r w:rsidR="000C65CA">
        <w:t xml:space="preserve"> level is up to three years licence term.</w:t>
      </w:r>
    </w:p>
    <w:p w14:paraId="25FE9356" w14:textId="77777777" w:rsidR="000D724B" w:rsidRDefault="00555DBF" w:rsidP="00555DBF">
      <w:pPr>
        <w:pStyle w:val="BodyText"/>
      </w:pPr>
      <w:r w:rsidRPr="00113455">
        <w:t>Good compliance means operators who have</w:t>
      </w:r>
      <w:r w:rsidR="000D724B">
        <w:t>:</w:t>
      </w:r>
    </w:p>
    <w:p w14:paraId="3B6DA8A4" w14:textId="77777777" w:rsidR="00087555" w:rsidRDefault="000D724B" w:rsidP="008E1FD2">
      <w:pPr>
        <w:pStyle w:val="ListBullet"/>
        <w:numPr>
          <w:ilvl w:val="0"/>
          <w:numId w:val="51"/>
        </w:numPr>
      </w:pPr>
      <w:r>
        <w:t>P</w:t>
      </w:r>
      <w:r w:rsidR="00555DBF" w:rsidRPr="00113455">
        <w:t>rovided their insurance details</w:t>
      </w:r>
      <w:r w:rsidR="00087555">
        <w:t xml:space="preserve"> and</w:t>
      </w:r>
      <w:r w:rsidR="00555DBF" w:rsidRPr="00113455">
        <w:t xml:space="preserve"> </w:t>
      </w:r>
      <w:r w:rsidR="00E90D4F">
        <w:t>use report</w:t>
      </w:r>
      <w:r w:rsidR="00087555">
        <w:t>s</w:t>
      </w:r>
      <w:r w:rsidR="00555DBF" w:rsidRPr="00113455">
        <w:t xml:space="preserve"> on time</w:t>
      </w:r>
      <w:r w:rsidR="00E90D4F">
        <w:t>.</w:t>
      </w:r>
    </w:p>
    <w:p w14:paraId="700BCCB2" w14:textId="00ADCB2A" w:rsidR="00E90D4F" w:rsidRDefault="00087555" w:rsidP="008E1FD2">
      <w:pPr>
        <w:pStyle w:val="ListBullet"/>
        <w:numPr>
          <w:ilvl w:val="0"/>
          <w:numId w:val="51"/>
        </w:numPr>
      </w:pPr>
      <w:r>
        <w:t>P</w:t>
      </w:r>
      <w:r w:rsidRPr="00113455">
        <w:t>aid invoices</w:t>
      </w:r>
      <w:r>
        <w:t xml:space="preserve"> on time.</w:t>
      </w:r>
    </w:p>
    <w:p w14:paraId="4270EDD6" w14:textId="3DC3D39A" w:rsidR="00555DBF" w:rsidRDefault="00E90D4F" w:rsidP="008E1FD2">
      <w:pPr>
        <w:pStyle w:val="ListBullet"/>
        <w:numPr>
          <w:ilvl w:val="0"/>
          <w:numId w:val="51"/>
        </w:numPr>
      </w:pPr>
      <w:r>
        <w:t xml:space="preserve">Have a </w:t>
      </w:r>
      <w:r w:rsidR="00555DBF" w:rsidRPr="00113455">
        <w:t>record of meeting all compliance obligations under the licence.</w:t>
      </w:r>
    </w:p>
    <w:p w14:paraId="4E5756BA" w14:textId="77777777" w:rsidR="00C12D17" w:rsidRDefault="00C12D17" w:rsidP="00F92732">
      <w:pPr>
        <w:pStyle w:val="ListBullet"/>
        <w:ind w:left="833" w:firstLine="0"/>
      </w:pPr>
    </w:p>
    <w:p w14:paraId="7712E95E" w14:textId="57947EBA" w:rsidR="00555DBF" w:rsidRDefault="00555DBF" w:rsidP="00555DBF">
      <w:pPr>
        <w:pStyle w:val="HighlightBoxHeading"/>
      </w:pPr>
      <w:r w:rsidRPr="00113455">
        <w:t>Policy summary</w:t>
      </w:r>
      <w:r w:rsidR="00CF6835">
        <w:t xml:space="preserve"> – Encourag</w:t>
      </w:r>
      <w:r w:rsidR="00683027">
        <w:t>e</w:t>
      </w:r>
      <w:r w:rsidR="00CF6835">
        <w:t xml:space="preserve"> high operating standards</w:t>
      </w:r>
    </w:p>
    <w:p w14:paraId="092FF93D" w14:textId="77777777" w:rsidR="00352737" w:rsidRDefault="00352737" w:rsidP="00222389">
      <w:pPr>
        <w:pStyle w:val="HighlightBoxText"/>
      </w:pPr>
    </w:p>
    <w:p w14:paraId="18135AEE" w14:textId="6B99DFEA" w:rsidR="00AA5714" w:rsidRPr="00352737" w:rsidRDefault="00AA5714" w:rsidP="00352737">
      <w:pPr>
        <w:pStyle w:val="HighlightBoxHeading"/>
      </w:pPr>
      <w:r w:rsidRPr="00352737">
        <w:t>Recognising and rewarding accreditation and good compliance</w:t>
      </w:r>
    </w:p>
    <w:p w14:paraId="2BF0C0A5" w14:textId="153BFF93" w:rsidR="00555DBF" w:rsidRPr="00113455" w:rsidRDefault="00555DBF" w:rsidP="001D086E">
      <w:pPr>
        <w:pStyle w:val="HighlightBoxText"/>
      </w:pPr>
      <w:r w:rsidRPr="00113455">
        <w:t>Land managers may offer licences for the following terms</w:t>
      </w:r>
      <w:r w:rsidR="009301E1">
        <w:t xml:space="preserve"> for standard or competitively allocated licences</w:t>
      </w:r>
      <w:r w:rsidRPr="00113455">
        <w:t>:</w:t>
      </w:r>
    </w:p>
    <w:p w14:paraId="4E1B53A1" w14:textId="5172247D" w:rsidR="00555DBF" w:rsidRDefault="00555DBF" w:rsidP="00145F0E">
      <w:pPr>
        <w:pStyle w:val="HighlightBoxBullet"/>
      </w:pPr>
      <w:r w:rsidRPr="00113455">
        <w:t xml:space="preserve">a licence </w:t>
      </w:r>
      <w:r w:rsidR="00B15FCB">
        <w:t>from</w:t>
      </w:r>
      <w:r w:rsidR="00B15FCB" w:rsidRPr="00113455">
        <w:t xml:space="preserve"> </w:t>
      </w:r>
      <w:r w:rsidR="0030235F">
        <w:t>up to one year</w:t>
      </w:r>
      <w:r w:rsidR="00B15FCB">
        <w:t xml:space="preserve"> to </w:t>
      </w:r>
      <w:r w:rsidR="00832B43">
        <w:t xml:space="preserve">two years </w:t>
      </w:r>
      <w:r w:rsidR="00FE042F">
        <w:t xml:space="preserve">duration </w:t>
      </w:r>
      <w:r w:rsidR="00832B43">
        <w:t>with no speci</w:t>
      </w:r>
      <w:r w:rsidR="00FF5DFA">
        <w:t>fic accreditation or compliance history requirements</w:t>
      </w:r>
      <w:r w:rsidR="0030235F">
        <w:t>.</w:t>
      </w:r>
    </w:p>
    <w:p w14:paraId="1956695F" w14:textId="627A4496" w:rsidR="002A6570" w:rsidRPr="00113455" w:rsidRDefault="00902ED1" w:rsidP="00CB3BA9">
      <w:pPr>
        <w:pStyle w:val="HighlightBoxBullet"/>
      </w:pPr>
      <w:r>
        <w:t>m</w:t>
      </w:r>
      <w:r w:rsidR="002A6570">
        <w:t>ultiyear licences</w:t>
      </w:r>
      <w:r w:rsidR="00FC01CB">
        <w:t xml:space="preserve"> with specific requirements</w:t>
      </w:r>
      <w:r w:rsidR="00A77E4A">
        <w:t>:</w:t>
      </w:r>
    </w:p>
    <w:p w14:paraId="09643197" w14:textId="1CBCC136" w:rsidR="00555DBF" w:rsidRPr="00113455" w:rsidRDefault="00DB0746" w:rsidP="00CB3BA9">
      <w:pPr>
        <w:pStyle w:val="HighlightBoxText"/>
      </w:pPr>
      <w:r>
        <w:rPr>
          <w:b/>
          <w:bCs/>
        </w:rPr>
        <w:t xml:space="preserve">Base </w:t>
      </w:r>
      <w:r w:rsidR="00DA0AAB">
        <w:t>–</w:t>
      </w:r>
      <w:r>
        <w:rPr>
          <w:b/>
          <w:bCs/>
        </w:rPr>
        <w:t xml:space="preserve"> </w:t>
      </w:r>
      <w:r w:rsidR="00555DBF" w:rsidRPr="00113455">
        <w:t>a licence for up to three years for operators with three years of full compliance (who have provided their insurance details, trip returns and paid invoices on time, and have a record of meeting all their compliance obligations under the licence)</w:t>
      </w:r>
      <w:r w:rsidR="00CE44B5">
        <w:t>.</w:t>
      </w:r>
      <w:r w:rsidR="001A1FFF">
        <w:t xml:space="preserve"> Or</w:t>
      </w:r>
      <w:r w:rsidR="007B0283">
        <w:t xml:space="preserve"> </w:t>
      </w:r>
      <w:r w:rsidR="007B0283" w:rsidRPr="00113455">
        <w:t>a licence for up to three years for operators</w:t>
      </w:r>
      <w:r w:rsidR="007B0283">
        <w:t xml:space="preserve"> with specific DEECA recognised activity specific accreditation (</w:t>
      </w:r>
      <w:r w:rsidR="007B0283">
        <w:fldChar w:fldCharType="begin"/>
      </w:r>
      <w:r w:rsidR="007B0283">
        <w:instrText xml:space="preserve"> REF _Ref182476790 \h </w:instrText>
      </w:r>
      <w:r w:rsidR="007B0283">
        <w:fldChar w:fldCharType="separate"/>
      </w:r>
      <w:r w:rsidR="005B537E" w:rsidRPr="00C4676F">
        <w:t xml:space="preserve">Table </w:t>
      </w:r>
      <w:r w:rsidR="005B537E">
        <w:rPr>
          <w:noProof/>
        </w:rPr>
        <w:t>6</w:t>
      </w:r>
      <w:r w:rsidR="007B0283">
        <w:fldChar w:fldCharType="end"/>
      </w:r>
      <w:r w:rsidR="007B0283">
        <w:t>).</w:t>
      </w:r>
    </w:p>
    <w:p w14:paraId="63CF291F" w14:textId="1979CAEF" w:rsidR="00555DBF" w:rsidRPr="00113455" w:rsidRDefault="00DB0746" w:rsidP="00CB3BA9">
      <w:pPr>
        <w:pStyle w:val="HighlightBoxText"/>
      </w:pPr>
      <w:r w:rsidRPr="00DB0746">
        <w:rPr>
          <w:b/>
          <w:bCs/>
        </w:rPr>
        <w:t xml:space="preserve">Intermediate </w:t>
      </w:r>
      <w:r w:rsidR="00DA0AAB">
        <w:t>–</w:t>
      </w:r>
      <w:r>
        <w:t xml:space="preserve"> </w:t>
      </w:r>
      <w:r w:rsidR="00555DBF" w:rsidRPr="00113455">
        <w:t xml:space="preserve">a licence for up to five years subject to </w:t>
      </w:r>
      <w:r w:rsidR="00743040">
        <w:t>specific</w:t>
      </w:r>
      <w:r w:rsidR="00743040" w:rsidRPr="00113455">
        <w:t xml:space="preserve"> </w:t>
      </w:r>
      <w:r w:rsidR="00743040">
        <w:t>DEECA recognised</w:t>
      </w:r>
      <w:r w:rsidR="00743040" w:rsidRPr="00113455">
        <w:t xml:space="preserve"> </w:t>
      </w:r>
      <w:r w:rsidR="00555DBF" w:rsidRPr="00113455">
        <w:t xml:space="preserve">tourism </w:t>
      </w:r>
      <w:r w:rsidR="00FC6C37">
        <w:t>accreditation</w:t>
      </w:r>
      <w:r w:rsidR="009A4A72">
        <w:t xml:space="preserve"> (</w:t>
      </w:r>
      <w:r w:rsidR="009A4A72">
        <w:fldChar w:fldCharType="begin"/>
      </w:r>
      <w:r w:rsidR="009A4A72">
        <w:instrText xml:space="preserve"> REF _Ref183159130 \h </w:instrText>
      </w:r>
      <w:r w:rsidR="009A4A72">
        <w:fldChar w:fldCharType="separate"/>
      </w:r>
      <w:r w:rsidR="005B537E">
        <w:t xml:space="preserve">Table </w:t>
      </w:r>
      <w:r w:rsidR="005B537E">
        <w:rPr>
          <w:noProof/>
        </w:rPr>
        <w:t>5</w:t>
      </w:r>
      <w:r w:rsidR="009A4A72">
        <w:fldChar w:fldCharType="end"/>
      </w:r>
      <w:r w:rsidR="009A4A72">
        <w:t>)</w:t>
      </w:r>
      <w:r w:rsidR="0074204D">
        <w:t>.</w:t>
      </w:r>
    </w:p>
    <w:p w14:paraId="1D697E1A" w14:textId="078598E1" w:rsidR="00555DBF" w:rsidRDefault="00DB0746" w:rsidP="00CB3BA9">
      <w:pPr>
        <w:pStyle w:val="HighlightBoxText"/>
      </w:pPr>
      <w:r w:rsidRPr="00DB0746">
        <w:rPr>
          <w:b/>
          <w:bCs/>
        </w:rPr>
        <w:t xml:space="preserve">Premium </w:t>
      </w:r>
      <w:r w:rsidR="00DA0AAB">
        <w:t>–</w:t>
      </w:r>
      <w:r>
        <w:t xml:space="preserve"> </w:t>
      </w:r>
      <w:r w:rsidR="00555DBF" w:rsidRPr="00113455">
        <w:t xml:space="preserve">a licence for up to ten years subject to </w:t>
      </w:r>
      <w:r w:rsidR="00743040">
        <w:t>specific DEECA recognised</w:t>
      </w:r>
      <w:r w:rsidR="00555DBF" w:rsidRPr="00113455">
        <w:t xml:space="preserve"> tourism </w:t>
      </w:r>
      <w:r w:rsidR="00FC6C37">
        <w:t>accreditation</w:t>
      </w:r>
      <w:r w:rsidR="00E2749A">
        <w:t xml:space="preserve"> (</w:t>
      </w:r>
      <w:r w:rsidR="009A4A72">
        <w:fldChar w:fldCharType="begin"/>
      </w:r>
      <w:r w:rsidR="009A4A72">
        <w:instrText xml:space="preserve"> REF _Ref183159130 \h </w:instrText>
      </w:r>
      <w:r w:rsidR="009A4A72">
        <w:fldChar w:fldCharType="separate"/>
      </w:r>
      <w:r w:rsidR="005B537E">
        <w:t xml:space="preserve">Table </w:t>
      </w:r>
      <w:r w:rsidR="005B537E">
        <w:rPr>
          <w:noProof/>
        </w:rPr>
        <w:t>5</w:t>
      </w:r>
      <w:r w:rsidR="009A4A72">
        <w:fldChar w:fldCharType="end"/>
      </w:r>
      <w:r w:rsidR="009A4A72">
        <w:t>)</w:t>
      </w:r>
      <w:r w:rsidR="00555DBF" w:rsidRPr="00113455">
        <w:t>.</w:t>
      </w:r>
    </w:p>
    <w:p w14:paraId="27FCAFAB" w14:textId="34D58AC0" w:rsidR="007F5E61" w:rsidRDefault="007F5E61"/>
    <w:p w14:paraId="23EBF788" w14:textId="3273B0CC" w:rsidR="00555DBF" w:rsidRPr="00113455" w:rsidRDefault="00555DBF" w:rsidP="00555DBF">
      <w:pPr>
        <w:pStyle w:val="Heading1"/>
      </w:pPr>
      <w:bookmarkStart w:id="429" w:name="_Toc171505636"/>
      <w:bookmarkStart w:id="430" w:name="_Toc232768965"/>
      <w:r w:rsidRPr="00113455">
        <w:t xml:space="preserve">Policy Objective </w:t>
      </w:r>
      <w:r w:rsidR="005B5AB7">
        <w:t>Seven</w:t>
      </w:r>
      <w:r w:rsidR="005B5AB7" w:rsidRPr="00113455">
        <w:t xml:space="preserve"> </w:t>
      </w:r>
      <w:r w:rsidR="008839CD">
        <w:t>–</w:t>
      </w:r>
      <w:r w:rsidRPr="00113455">
        <w:t xml:space="preserve"> Manage </w:t>
      </w:r>
      <w:bookmarkEnd w:id="429"/>
      <w:r w:rsidR="00985DF7">
        <w:t>demand</w:t>
      </w:r>
      <w:r w:rsidR="00985DF7" w:rsidRPr="00113455">
        <w:t xml:space="preserve"> </w:t>
      </w:r>
      <w:r w:rsidRPr="00113455">
        <w:t>effectively</w:t>
      </w:r>
      <w:bookmarkEnd w:id="430"/>
    </w:p>
    <w:p w14:paraId="2E83F007" w14:textId="29118C62" w:rsidR="00555DBF" w:rsidRPr="00113455" w:rsidRDefault="00432402" w:rsidP="000C201F">
      <w:pPr>
        <w:pStyle w:val="HighlightBoxText"/>
      </w:pPr>
      <w:r>
        <w:t>Using a range of tools to e</w:t>
      </w:r>
      <w:r w:rsidR="0014694F">
        <w:t>ffectively manag</w:t>
      </w:r>
      <w:r w:rsidR="002D5D04">
        <w:t>e</w:t>
      </w:r>
      <w:r w:rsidR="0014694F">
        <w:t xml:space="preserve"> high demand</w:t>
      </w:r>
      <w:r w:rsidR="002D5D04">
        <w:t>.</w:t>
      </w:r>
      <w:r w:rsidR="000249D2">
        <w:t xml:space="preserve"> N</w:t>
      </w:r>
      <w:r w:rsidR="00B93BB0">
        <w:t>ew reasons to undertake competitive allocation</w:t>
      </w:r>
      <w:r w:rsidR="000110DD">
        <w:t>/limited availability licensing</w:t>
      </w:r>
      <w:r w:rsidR="000249D2">
        <w:t xml:space="preserve">, to maintain visitor experience and for </w:t>
      </w:r>
      <w:r w:rsidR="00650FF8">
        <w:t xml:space="preserve">environmental sustainability. </w:t>
      </w:r>
      <w:r w:rsidR="00952492">
        <w:t>Ens</w:t>
      </w:r>
      <w:r w:rsidR="0038345B">
        <w:t>uring competitive allocation</w:t>
      </w:r>
      <w:r w:rsidR="000110DD">
        <w:t>/limited availability</w:t>
      </w:r>
      <w:r w:rsidR="007052FE">
        <w:t xml:space="preserve"> licensing</w:t>
      </w:r>
      <w:r w:rsidR="0038345B">
        <w:t xml:space="preserve"> is fair, open and transparent.</w:t>
      </w:r>
    </w:p>
    <w:p w14:paraId="2FA42991" w14:textId="77777777" w:rsidR="00AC67DF" w:rsidRPr="00113455" w:rsidRDefault="00AC67DF" w:rsidP="008E1FD2">
      <w:pPr>
        <w:pStyle w:val="Heading2"/>
        <w:numPr>
          <w:ilvl w:val="1"/>
          <w:numId w:val="20"/>
        </w:numPr>
      </w:pPr>
      <w:bookmarkStart w:id="431" w:name="_Ref192599586"/>
      <w:bookmarkStart w:id="432" w:name="_Toc232768966"/>
      <w:bookmarkStart w:id="433" w:name="_Toc171505637"/>
      <w:r>
        <w:t>Managing high demand</w:t>
      </w:r>
      <w:bookmarkEnd w:id="431"/>
      <w:bookmarkEnd w:id="432"/>
    </w:p>
    <w:p w14:paraId="169C0B4C" w14:textId="5575C51A" w:rsidR="00555DBF" w:rsidRPr="00113455" w:rsidRDefault="00C21489" w:rsidP="00A82B70">
      <w:pPr>
        <w:pStyle w:val="Heading3"/>
      </w:pPr>
      <w:bookmarkStart w:id="434" w:name="_Toc188971486"/>
      <w:bookmarkStart w:id="435" w:name="_Toc189771082"/>
      <w:bookmarkStart w:id="436" w:name="_Toc192843226"/>
      <w:bookmarkStart w:id="437" w:name="_Toc199505261"/>
      <w:bookmarkStart w:id="438" w:name="_Toc204266104"/>
      <w:bookmarkStart w:id="439" w:name="_Toc232768967"/>
      <w:r>
        <w:t>Context</w:t>
      </w:r>
      <w:bookmarkEnd w:id="434"/>
      <w:bookmarkEnd w:id="435"/>
      <w:bookmarkEnd w:id="436"/>
      <w:bookmarkEnd w:id="437"/>
      <w:bookmarkEnd w:id="438"/>
      <w:bookmarkEnd w:id="439"/>
      <w:r w:rsidR="00555DBF" w:rsidRPr="00113455">
        <w:t xml:space="preserve"> </w:t>
      </w:r>
      <w:bookmarkEnd w:id="433"/>
    </w:p>
    <w:p w14:paraId="780518E8" w14:textId="7B43944F" w:rsidR="00FD7031" w:rsidRPr="00113455" w:rsidRDefault="00E35F94" w:rsidP="00FD7031">
      <w:pPr>
        <w:pStyle w:val="BodyText"/>
      </w:pPr>
      <w:r>
        <w:t xml:space="preserve">There are many sites across public land in Victoria that attract significant numbers of </w:t>
      </w:r>
      <w:r w:rsidR="00454C89">
        <w:t>visitors, including school groups and independent visitors</w:t>
      </w:r>
      <w:r w:rsidR="00864E28">
        <w:t xml:space="preserve"> as well as</w:t>
      </w:r>
      <w:r w:rsidR="00864E28" w:rsidRPr="00864E28">
        <w:t xml:space="preserve"> </w:t>
      </w:r>
      <w:r w:rsidR="00864E28">
        <w:t>LTO</w:t>
      </w:r>
      <w:r w:rsidR="00982A97">
        <w:t>’</w:t>
      </w:r>
      <w:r w:rsidR="00AE7307">
        <w:t>s</w:t>
      </w:r>
      <w:r w:rsidR="00982A97">
        <w:t xml:space="preserve"> visitors</w:t>
      </w:r>
      <w:r w:rsidR="00454C89">
        <w:t xml:space="preserve">. </w:t>
      </w:r>
      <w:r w:rsidR="00F74D4F" w:rsidRPr="00113455">
        <w:t xml:space="preserve">This can mean overcrowding and increased </w:t>
      </w:r>
      <w:r w:rsidR="00FA7F74" w:rsidRPr="00113455">
        <w:t xml:space="preserve">risks </w:t>
      </w:r>
      <w:r w:rsidR="00FA7F74">
        <w:t>to safety</w:t>
      </w:r>
      <w:r w:rsidR="008356E3">
        <w:t xml:space="preserve">, </w:t>
      </w:r>
      <w:r w:rsidR="00D50E5E">
        <w:t xml:space="preserve">environmental and cultural </w:t>
      </w:r>
      <w:r w:rsidR="00FA7F74">
        <w:t xml:space="preserve">values, </w:t>
      </w:r>
      <w:r w:rsidR="00F74D4F" w:rsidRPr="00113455">
        <w:t xml:space="preserve">as well as a diminished experience for </w:t>
      </w:r>
      <w:r w:rsidR="00F74D4F">
        <w:t>everyone</w:t>
      </w:r>
      <w:r w:rsidR="00747989">
        <w:t xml:space="preserve">, particularly </w:t>
      </w:r>
      <w:r w:rsidR="000A3D1C">
        <w:t>around</w:t>
      </w:r>
      <w:r w:rsidR="00747989">
        <w:t xml:space="preserve"> access to </w:t>
      </w:r>
      <w:r w:rsidR="00F13A5E">
        <w:t>amenities</w:t>
      </w:r>
      <w:r w:rsidR="00FD7031" w:rsidRPr="00113455">
        <w:t xml:space="preserve">. </w:t>
      </w:r>
      <w:r w:rsidR="00ED5324">
        <w:t xml:space="preserve">While a TOL does not </w:t>
      </w:r>
      <w:r w:rsidR="000004BF">
        <w:t xml:space="preserve">provide exclusive access rights, high demand sites </w:t>
      </w:r>
      <w:r w:rsidR="00B90A2A">
        <w:t xml:space="preserve">generally need </w:t>
      </w:r>
      <w:r w:rsidR="000004BF">
        <w:t xml:space="preserve">active </w:t>
      </w:r>
      <w:r w:rsidR="00B90A2A">
        <w:t xml:space="preserve">intervention from land managers to </w:t>
      </w:r>
      <w:r w:rsidR="0082583B">
        <w:t xml:space="preserve">help </w:t>
      </w:r>
      <w:r w:rsidR="00AF2ADE">
        <w:t>ensure an area can be shared safe</w:t>
      </w:r>
      <w:r w:rsidR="000841C7">
        <w:t>ly</w:t>
      </w:r>
      <w:r w:rsidR="00AF2ADE">
        <w:t xml:space="preserve"> and effectively.</w:t>
      </w:r>
      <w:r w:rsidR="0082583B">
        <w:t xml:space="preserve"> </w:t>
      </w:r>
    </w:p>
    <w:p w14:paraId="7699682D" w14:textId="50BF3D57" w:rsidR="00FD7031" w:rsidRPr="00113455" w:rsidRDefault="009303D2" w:rsidP="00FD7031">
      <w:pPr>
        <w:pStyle w:val="BodyText"/>
      </w:pPr>
      <w:r>
        <w:t>School groups</w:t>
      </w:r>
      <w:r w:rsidR="00B43432">
        <w:t xml:space="preserve"> accessing public land </w:t>
      </w:r>
      <w:r w:rsidR="00A1513A">
        <w:t>for</w:t>
      </w:r>
      <w:r w:rsidR="00E40A50">
        <w:t xml:space="preserve"> </w:t>
      </w:r>
      <w:r w:rsidR="001156F2">
        <w:t xml:space="preserve">teacher-led </w:t>
      </w:r>
      <w:r w:rsidR="00E40A50">
        <w:t xml:space="preserve">activities </w:t>
      </w:r>
      <w:r w:rsidR="00A1513A">
        <w:t xml:space="preserve">that come </w:t>
      </w:r>
      <w:r w:rsidR="00E40A50">
        <w:t>under the school curriculum</w:t>
      </w:r>
      <w:r>
        <w:t xml:space="preserve"> are exempt </w:t>
      </w:r>
      <w:r w:rsidR="001309F7">
        <w:t>from requiring a TOL</w:t>
      </w:r>
      <w:r w:rsidR="00765137">
        <w:t xml:space="preserve"> (section</w:t>
      </w:r>
      <w:r w:rsidR="001309F7">
        <w:t xml:space="preserve"> </w:t>
      </w:r>
      <w:r w:rsidR="00765137">
        <w:fldChar w:fldCharType="begin"/>
      </w:r>
      <w:r w:rsidR="00765137">
        <w:instrText xml:space="preserve"> REF _Ref183696225 \r \h </w:instrText>
      </w:r>
      <w:r w:rsidR="00765137">
        <w:fldChar w:fldCharType="separate"/>
      </w:r>
      <w:r w:rsidR="005B537E">
        <w:t>7.2</w:t>
      </w:r>
      <w:r w:rsidR="00765137">
        <w:fldChar w:fldCharType="end"/>
      </w:r>
      <w:r w:rsidR="001309F7">
        <w:t>)</w:t>
      </w:r>
      <w:r w:rsidR="00FD7031" w:rsidRPr="00113455">
        <w:t xml:space="preserve">. However, school groups </w:t>
      </w:r>
      <w:r w:rsidR="00E51369">
        <w:t>are often required to</w:t>
      </w:r>
      <w:r w:rsidR="00FD7031" w:rsidRPr="00113455">
        <w:t xml:space="preserve"> notify land managers </w:t>
      </w:r>
      <w:r w:rsidR="00E51369">
        <w:t>when</w:t>
      </w:r>
      <w:r w:rsidR="00FD7031" w:rsidRPr="00113455">
        <w:t xml:space="preserve"> they visit public land</w:t>
      </w:r>
      <w:r w:rsidR="009159CB">
        <w:t xml:space="preserve"> to help with visitation planning</w:t>
      </w:r>
      <w:r w:rsidR="00FD7031" w:rsidRPr="00113455">
        <w:t xml:space="preserve">. Other groups </w:t>
      </w:r>
      <w:r w:rsidR="009B7158">
        <w:t>may also be</w:t>
      </w:r>
      <w:r w:rsidR="00FD7031" w:rsidRPr="00113455">
        <w:t xml:space="preserve"> encouraged to notify land managers to ensure access</w:t>
      </w:r>
      <w:r w:rsidR="00E7267A">
        <w:t xml:space="preserve">, </w:t>
      </w:r>
      <w:r w:rsidR="00FD7031" w:rsidRPr="00113455">
        <w:t>avoid potential conflicts</w:t>
      </w:r>
      <w:r w:rsidR="00470D2F">
        <w:t xml:space="preserve"> and be aware of any other relevant information</w:t>
      </w:r>
      <w:r w:rsidR="00FD7031" w:rsidRPr="00113455">
        <w:t xml:space="preserve">. </w:t>
      </w:r>
    </w:p>
    <w:p w14:paraId="6719DC63" w14:textId="77777777" w:rsidR="00E336BF" w:rsidRDefault="00FD7031" w:rsidP="00FD7031">
      <w:pPr>
        <w:pStyle w:val="BodyText"/>
      </w:pPr>
      <w:r w:rsidRPr="00113455">
        <w:t>Meet up style events are also becoming increasing popular on public land. Event organisers need to contact the individual land manager to see if event permits are required. Public land managers have different requirements however, permits are typically required for events that are:</w:t>
      </w:r>
    </w:p>
    <w:p w14:paraId="05DAB2FB" w14:textId="241F6B40" w:rsidR="00E336BF" w:rsidRDefault="00E336BF" w:rsidP="00E336BF">
      <w:pPr>
        <w:pStyle w:val="ListBullet"/>
        <w:numPr>
          <w:ilvl w:val="0"/>
          <w:numId w:val="77"/>
        </w:numPr>
      </w:pPr>
      <w:r w:rsidRPr="00113455">
        <w:t>C</w:t>
      </w:r>
      <w:r w:rsidR="00FD7031" w:rsidRPr="00113455">
        <w:t>ompetitive</w:t>
      </w:r>
      <w:r>
        <w:t>.</w:t>
      </w:r>
    </w:p>
    <w:p w14:paraId="03899BFA" w14:textId="638A43E4" w:rsidR="00E336BF" w:rsidRDefault="00E336BF" w:rsidP="00E336BF">
      <w:pPr>
        <w:pStyle w:val="ListBullet"/>
        <w:numPr>
          <w:ilvl w:val="0"/>
          <w:numId w:val="77"/>
        </w:numPr>
      </w:pPr>
      <w:r>
        <w:t>M</w:t>
      </w:r>
      <w:r w:rsidR="00FD7031" w:rsidRPr="00113455">
        <w:t>ay pose a risk</w:t>
      </w:r>
      <w:r w:rsidR="006D63B7">
        <w:t xml:space="preserve"> to </w:t>
      </w:r>
      <w:r w:rsidR="00694313">
        <w:t>participants or the public</w:t>
      </w:r>
      <w:r>
        <w:t>.</w:t>
      </w:r>
    </w:p>
    <w:p w14:paraId="3649952C" w14:textId="73AB4772" w:rsidR="00FE767E" w:rsidRDefault="00E336BF" w:rsidP="00E336BF">
      <w:pPr>
        <w:pStyle w:val="ListBullet"/>
        <w:numPr>
          <w:ilvl w:val="0"/>
          <w:numId w:val="77"/>
        </w:numPr>
      </w:pPr>
      <w:r>
        <w:t>C</w:t>
      </w:r>
      <w:r w:rsidR="00FD7031" w:rsidRPr="00113455">
        <w:t>harge a fee</w:t>
      </w:r>
      <w:r w:rsidR="00FE767E">
        <w:t>.</w:t>
      </w:r>
    </w:p>
    <w:p w14:paraId="7C433F62" w14:textId="36134309" w:rsidR="00FE767E" w:rsidRDefault="00FE767E" w:rsidP="00E336BF">
      <w:pPr>
        <w:pStyle w:val="ListBullet"/>
        <w:numPr>
          <w:ilvl w:val="0"/>
          <w:numId w:val="77"/>
        </w:numPr>
      </w:pPr>
      <w:r>
        <w:t>R</w:t>
      </w:r>
      <w:r w:rsidR="00FD7031" w:rsidRPr="00113455">
        <w:t>equire course markings, road closure or near exclusive use of sites</w:t>
      </w:r>
      <w:r>
        <w:t>.</w:t>
      </w:r>
    </w:p>
    <w:p w14:paraId="763E75C3" w14:textId="5CC7E932" w:rsidR="00FD7031" w:rsidRPr="00113455" w:rsidRDefault="00FE767E" w:rsidP="00FE767E">
      <w:pPr>
        <w:pStyle w:val="ListBullet"/>
        <w:numPr>
          <w:ilvl w:val="0"/>
          <w:numId w:val="77"/>
        </w:numPr>
      </w:pPr>
      <w:r>
        <w:t>W</w:t>
      </w:r>
      <w:r w:rsidR="00FD7031" w:rsidRPr="00113455">
        <w:t>here participant numbers are above specified thresholds.</w:t>
      </w:r>
    </w:p>
    <w:p w14:paraId="645776C3" w14:textId="0418E6BD" w:rsidR="005F4918" w:rsidRDefault="00C91ED0" w:rsidP="00722833">
      <w:pPr>
        <w:pStyle w:val="BodyText"/>
      </w:pPr>
      <w:r>
        <w:t xml:space="preserve">In </w:t>
      </w:r>
      <w:r w:rsidR="00C909E0">
        <w:t xml:space="preserve">rare </w:t>
      </w:r>
      <w:r>
        <w:t>cases where safety, environmental or cultural values are severely impacted by demand, it may be necessary to restrict access to all users.</w:t>
      </w:r>
    </w:p>
    <w:p w14:paraId="734A60CD" w14:textId="3C191227" w:rsidR="00A527B4" w:rsidRPr="00113455" w:rsidRDefault="00A527B4" w:rsidP="00A527B4">
      <w:pPr>
        <w:pStyle w:val="Heading3"/>
      </w:pPr>
      <w:bookmarkStart w:id="440" w:name="_Toc188971487"/>
      <w:bookmarkStart w:id="441" w:name="_Toc189771083"/>
      <w:bookmarkStart w:id="442" w:name="_Toc192843227"/>
      <w:bookmarkStart w:id="443" w:name="_Toc199505262"/>
      <w:bookmarkStart w:id="444" w:name="_Toc204266105"/>
      <w:bookmarkStart w:id="445" w:name="_Toc232768968"/>
      <w:r>
        <w:t>Policy</w:t>
      </w:r>
      <w:bookmarkEnd w:id="440"/>
      <w:bookmarkEnd w:id="441"/>
      <w:bookmarkEnd w:id="442"/>
      <w:bookmarkEnd w:id="443"/>
      <w:bookmarkEnd w:id="444"/>
      <w:bookmarkEnd w:id="445"/>
    </w:p>
    <w:p w14:paraId="5608A84B" w14:textId="75257019" w:rsidR="00722833" w:rsidRPr="00113455" w:rsidRDefault="00722833" w:rsidP="00722833">
      <w:pPr>
        <w:pStyle w:val="BodyText"/>
      </w:pPr>
      <w:r w:rsidRPr="00113455">
        <w:t xml:space="preserve">It is the responsibility of land managers to identify and </w:t>
      </w:r>
      <w:r w:rsidR="00FD77E7">
        <w:t xml:space="preserve">actively </w:t>
      </w:r>
      <w:r w:rsidRPr="00113455">
        <w:t xml:space="preserve">manage </w:t>
      </w:r>
      <w:r w:rsidR="0055555A">
        <w:t xml:space="preserve">high demand </w:t>
      </w:r>
      <w:r w:rsidR="00023119">
        <w:t>areas or ‘</w:t>
      </w:r>
      <w:r w:rsidRPr="00113455">
        <w:t>hotspots</w:t>
      </w:r>
      <w:r w:rsidR="00023119">
        <w:t>’</w:t>
      </w:r>
      <w:r w:rsidRPr="00113455">
        <w:t xml:space="preserve"> in a logical, transparent and collaborative way. Managers must recognise the needs of </w:t>
      </w:r>
      <w:r w:rsidR="00023119">
        <w:t>LTOs</w:t>
      </w:r>
      <w:r w:rsidRPr="00113455">
        <w:t xml:space="preserve"> for reliable, predictable access and the pre-eminent rights of independent visitors to public lands and waters. </w:t>
      </w:r>
    </w:p>
    <w:p w14:paraId="252D1A97" w14:textId="70EE94B0" w:rsidR="00722833" w:rsidRPr="00113455" w:rsidRDefault="00722833" w:rsidP="00722833">
      <w:pPr>
        <w:pStyle w:val="BodyText"/>
      </w:pPr>
      <w:r w:rsidRPr="00113455">
        <w:t xml:space="preserve">Land managers may manage </w:t>
      </w:r>
      <w:r w:rsidR="00694313">
        <w:t>high demand areas</w:t>
      </w:r>
      <w:r w:rsidR="00694313" w:rsidRPr="00113455">
        <w:t xml:space="preserve"> </w:t>
      </w:r>
      <w:r w:rsidR="00D471C2">
        <w:t>by</w:t>
      </w:r>
      <w:r w:rsidRPr="00113455">
        <w:t>:</w:t>
      </w:r>
    </w:p>
    <w:p w14:paraId="7BBF5D15" w14:textId="48CCA38B" w:rsidR="00795A2E" w:rsidRDefault="00795A2E" w:rsidP="008E1FD2">
      <w:pPr>
        <w:pStyle w:val="ListBullet"/>
        <w:numPr>
          <w:ilvl w:val="0"/>
          <w:numId w:val="15"/>
        </w:numPr>
      </w:pPr>
      <w:r>
        <w:t xml:space="preserve">Developing LTO sharing arrangements and incorporating these into </w:t>
      </w:r>
      <w:r w:rsidR="00BB71F6">
        <w:t xml:space="preserve">TOL </w:t>
      </w:r>
      <w:r>
        <w:t>conditions.</w:t>
      </w:r>
    </w:p>
    <w:p w14:paraId="7762DDD2" w14:textId="77777777" w:rsidR="00795A2E" w:rsidRPr="00113455" w:rsidRDefault="00795A2E" w:rsidP="008E1FD2">
      <w:pPr>
        <w:pStyle w:val="ListBullet"/>
        <w:numPr>
          <w:ilvl w:val="0"/>
          <w:numId w:val="15"/>
        </w:numPr>
      </w:pPr>
      <w:r>
        <w:t>U</w:t>
      </w:r>
      <w:r w:rsidRPr="00113455">
        <w:t>sing signage and other communication tools to encourage behaviour that protects the resource and minimises impacts which may lead to restrictions on access</w:t>
      </w:r>
      <w:r>
        <w:t>.</w:t>
      </w:r>
    </w:p>
    <w:p w14:paraId="26E4B069" w14:textId="77777777" w:rsidR="00795A2E" w:rsidRPr="00113455" w:rsidRDefault="00795A2E" w:rsidP="008E1FD2">
      <w:pPr>
        <w:pStyle w:val="ListBullet"/>
        <w:numPr>
          <w:ilvl w:val="0"/>
          <w:numId w:val="15"/>
        </w:numPr>
      </w:pPr>
      <w:r w:rsidRPr="00113455">
        <w:t>Developing codes and agreements between user groups to minimise conflicts</w:t>
      </w:r>
      <w:r>
        <w:t>.</w:t>
      </w:r>
    </w:p>
    <w:p w14:paraId="1368F264" w14:textId="0A48A08B" w:rsidR="005A232F" w:rsidRPr="00113455" w:rsidRDefault="00722833" w:rsidP="008E1FD2">
      <w:pPr>
        <w:pStyle w:val="ListBullet"/>
        <w:numPr>
          <w:ilvl w:val="0"/>
          <w:numId w:val="15"/>
        </w:numPr>
      </w:pPr>
      <w:r w:rsidRPr="00113455">
        <w:t>Implementing a booking system</w:t>
      </w:r>
      <w:r>
        <w:t>.</w:t>
      </w:r>
      <w:r w:rsidR="00655CFF" w:rsidRPr="00655CFF">
        <w:t xml:space="preserve"> </w:t>
      </w:r>
      <w:r w:rsidR="00655CFF" w:rsidRPr="00113455">
        <w:t>Booking systems should include all group</w:t>
      </w:r>
      <w:r w:rsidR="00D41649">
        <w:t>s</w:t>
      </w:r>
      <w:r w:rsidR="00655CFF" w:rsidRPr="00113455">
        <w:t xml:space="preserve"> (such as school groups) at </w:t>
      </w:r>
      <w:r w:rsidR="00F0389A">
        <w:t>high demand areas</w:t>
      </w:r>
      <w:r w:rsidR="00655CFF" w:rsidRPr="00113455">
        <w:t xml:space="preserve">, not just </w:t>
      </w:r>
      <w:r w:rsidR="00C87C09">
        <w:t>LTO facilitated</w:t>
      </w:r>
      <w:r w:rsidR="00C87C09" w:rsidRPr="00113455">
        <w:t xml:space="preserve"> </w:t>
      </w:r>
      <w:r w:rsidR="00655CFF" w:rsidRPr="00113455">
        <w:t>groups.</w:t>
      </w:r>
    </w:p>
    <w:p w14:paraId="38E49F02" w14:textId="65DCF246" w:rsidR="0098021B" w:rsidRDefault="00C651B4" w:rsidP="008E1FD2">
      <w:pPr>
        <w:pStyle w:val="ListBullet"/>
        <w:numPr>
          <w:ilvl w:val="0"/>
          <w:numId w:val="15"/>
        </w:numPr>
      </w:pPr>
      <w:r>
        <w:lastRenderedPageBreak/>
        <w:t>At last resort, r</w:t>
      </w:r>
      <w:r w:rsidR="00722833" w:rsidRPr="00113455">
        <w:t xml:space="preserve">estricting the number of </w:t>
      </w:r>
      <w:r w:rsidR="009B3CD3">
        <w:t>TOLs</w:t>
      </w:r>
      <w:r w:rsidR="00722833" w:rsidRPr="00113455">
        <w:t xml:space="preserve"> available</w:t>
      </w:r>
      <w:r w:rsidR="009B3CD3">
        <w:t xml:space="preserve"> and using competitive allocation</w:t>
      </w:r>
      <w:r w:rsidR="00D20E2A">
        <w:t xml:space="preserve">/limited availability licensing </w:t>
      </w:r>
      <w:r w:rsidR="008F439B">
        <w:t xml:space="preserve">(section </w:t>
      </w:r>
      <w:r w:rsidR="008F439B">
        <w:fldChar w:fldCharType="begin"/>
      </w:r>
      <w:r w:rsidR="008F439B">
        <w:instrText xml:space="preserve"> REF _Ref183418708 \r \h </w:instrText>
      </w:r>
      <w:r w:rsidR="008F439B">
        <w:fldChar w:fldCharType="separate"/>
      </w:r>
      <w:r w:rsidR="005B537E">
        <w:t>10.2</w:t>
      </w:r>
      <w:r w:rsidR="008F439B">
        <w:fldChar w:fldCharType="end"/>
      </w:r>
      <w:r w:rsidR="00722833" w:rsidRPr="00113455">
        <w:t>)</w:t>
      </w:r>
      <w:r w:rsidR="00722833">
        <w:t>.</w:t>
      </w:r>
    </w:p>
    <w:p w14:paraId="13F8788D" w14:textId="608F7DFA" w:rsidR="0098021B" w:rsidRDefault="00A76417" w:rsidP="008E1FD2">
      <w:pPr>
        <w:pStyle w:val="ListBullet"/>
        <w:numPr>
          <w:ilvl w:val="0"/>
          <w:numId w:val="15"/>
        </w:numPr>
      </w:pPr>
      <w:r>
        <w:t xml:space="preserve">If essential for </w:t>
      </w:r>
      <w:r w:rsidR="002C2EF5">
        <w:t xml:space="preserve">maintaining </w:t>
      </w:r>
      <w:r>
        <w:t>safety, r</w:t>
      </w:r>
      <w:r w:rsidR="0098021B" w:rsidRPr="00113455">
        <w:t>estricting access to all users</w:t>
      </w:r>
      <w:r w:rsidR="0098021B">
        <w:t>.</w:t>
      </w:r>
    </w:p>
    <w:p w14:paraId="4C0DE820" w14:textId="10C24431" w:rsidR="00722833" w:rsidRDefault="00722833" w:rsidP="00722833">
      <w:pPr>
        <w:pStyle w:val="BodyText12ptBefore"/>
      </w:pPr>
      <w:r w:rsidRPr="00113455">
        <w:t xml:space="preserve">If there is a sudden change in the capacity of a site </w:t>
      </w:r>
      <w:r w:rsidR="00B542D0">
        <w:t xml:space="preserve">for example, </w:t>
      </w:r>
      <w:r w:rsidRPr="00113455">
        <w:t>due to bushfire, flood</w:t>
      </w:r>
      <w:r w:rsidR="00B542D0">
        <w:t xml:space="preserve"> or</w:t>
      </w:r>
      <w:r w:rsidRPr="00113455">
        <w:t xml:space="preserve"> erosion event, </w:t>
      </w:r>
      <w:r w:rsidR="00995047">
        <w:t>a</w:t>
      </w:r>
      <w:r w:rsidR="00995047" w:rsidRPr="00113455">
        <w:t xml:space="preserve"> </w:t>
      </w:r>
      <w:r w:rsidRPr="00113455">
        <w:t xml:space="preserve">land manager can </w:t>
      </w:r>
      <w:r w:rsidR="00B542D0">
        <w:t>vary</w:t>
      </w:r>
      <w:r w:rsidRPr="00113455">
        <w:t xml:space="preserve"> or cancel</w:t>
      </w:r>
      <w:r w:rsidR="008C6204">
        <w:t xml:space="preserve"> the</w:t>
      </w:r>
      <w:r w:rsidRPr="00113455">
        <w:t xml:space="preserve"> licence</w:t>
      </w:r>
      <w:r w:rsidR="000B380D">
        <w:t xml:space="preserve"> (section</w:t>
      </w:r>
      <w:r w:rsidR="008F439B">
        <w:t xml:space="preserve"> </w:t>
      </w:r>
      <w:r w:rsidR="000B380D">
        <w:fldChar w:fldCharType="begin"/>
      </w:r>
      <w:r w:rsidR="000B380D">
        <w:instrText xml:space="preserve"> REF _Ref183696323 \r \h </w:instrText>
      </w:r>
      <w:r w:rsidR="000B380D">
        <w:fldChar w:fldCharType="separate"/>
      </w:r>
      <w:r w:rsidR="005B537E">
        <w:t>6.3</w:t>
      </w:r>
      <w:r w:rsidR="000B380D">
        <w:fldChar w:fldCharType="end"/>
      </w:r>
      <w:r w:rsidR="00655CFF">
        <w:t xml:space="preserve">) </w:t>
      </w:r>
      <w:r w:rsidRPr="00113455">
        <w:t>or</w:t>
      </w:r>
      <w:r w:rsidR="00BD0A40">
        <w:t xml:space="preserve"> temporarily</w:t>
      </w:r>
      <w:r w:rsidRPr="00113455">
        <w:t xml:space="preserve"> exclude the area </w:t>
      </w:r>
      <w:r>
        <w:t>from</w:t>
      </w:r>
      <w:r w:rsidRPr="00113455">
        <w:t xml:space="preserve"> new licensing. </w:t>
      </w:r>
    </w:p>
    <w:p w14:paraId="59435A58" w14:textId="51920DFB" w:rsidR="00117761" w:rsidRDefault="00C021EB" w:rsidP="00A527B4">
      <w:pPr>
        <w:pStyle w:val="BodyText"/>
      </w:pPr>
      <w:r>
        <w:t xml:space="preserve">Where a particular activity </w:t>
      </w:r>
      <w:r w:rsidR="00F42FC9">
        <w:t xml:space="preserve">falls outside of </w:t>
      </w:r>
      <w:r w:rsidR="000B5F87">
        <w:t>TOL</w:t>
      </w:r>
      <w:r w:rsidR="00F42FC9">
        <w:t xml:space="preserve"> or event regulation</w:t>
      </w:r>
      <w:r w:rsidR="000B5F87">
        <w:t xml:space="preserve">, there may be other regulatory tools that are more appropriate. For example, </w:t>
      </w:r>
      <w:r w:rsidR="005C62EC">
        <w:t xml:space="preserve">a high demand </w:t>
      </w:r>
      <w:r w:rsidR="005D48D2">
        <w:t xml:space="preserve">group activity that is regular </w:t>
      </w:r>
      <w:r w:rsidR="005B398F">
        <w:t>but</w:t>
      </w:r>
      <w:r w:rsidR="005D48D2">
        <w:t xml:space="preserve"> </w:t>
      </w:r>
      <w:r w:rsidR="005B398F">
        <w:t xml:space="preserve">not commercial on </w:t>
      </w:r>
      <w:r w:rsidR="000B5F87">
        <w:t>land managed under the</w:t>
      </w:r>
      <w:r w:rsidR="000B5F87" w:rsidRPr="0071087A">
        <w:rPr>
          <w:i/>
        </w:rPr>
        <w:t xml:space="preserve"> </w:t>
      </w:r>
      <w:r w:rsidR="00F82C07" w:rsidRPr="0071087A">
        <w:rPr>
          <w:i/>
        </w:rPr>
        <w:t>Crown Land (Reserves) Act</w:t>
      </w:r>
      <w:r w:rsidR="00150381" w:rsidRPr="0071087A">
        <w:rPr>
          <w:i/>
        </w:rPr>
        <w:t xml:space="preserve"> </w:t>
      </w:r>
      <w:r w:rsidR="00150381">
        <w:t xml:space="preserve">such as a </w:t>
      </w:r>
      <w:r w:rsidR="00627415">
        <w:t>p</w:t>
      </w:r>
      <w:r w:rsidR="00150381">
        <w:t>ark</w:t>
      </w:r>
      <w:r w:rsidR="00627415">
        <w:t>r</w:t>
      </w:r>
      <w:r w:rsidR="00150381">
        <w:t>un</w:t>
      </w:r>
      <w:r w:rsidR="00665EBA">
        <w:t xml:space="preserve">, </w:t>
      </w:r>
      <w:r w:rsidR="00A9331C">
        <w:t xml:space="preserve">could be managed under </w:t>
      </w:r>
      <w:r w:rsidR="00A5301E">
        <w:t>that Act’s</w:t>
      </w:r>
      <w:r w:rsidR="00A9331C">
        <w:t xml:space="preserve"> section </w:t>
      </w:r>
      <w:r w:rsidR="00E5010E">
        <w:t>17B Licence</w:t>
      </w:r>
      <w:r w:rsidR="00A5301E">
        <w:t xml:space="preserve"> provisions</w:t>
      </w:r>
      <w:r w:rsidR="00E5010E">
        <w:t>.</w:t>
      </w:r>
    </w:p>
    <w:p w14:paraId="315C6DD0" w14:textId="2E1791DB" w:rsidR="000B380D" w:rsidRDefault="00E5010E" w:rsidP="00A527B4">
      <w:pPr>
        <w:pStyle w:val="BodyText"/>
      </w:pPr>
      <w:r>
        <w:t xml:space="preserve"> </w:t>
      </w:r>
      <w:r w:rsidR="0053357B">
        <w:t xml:space="preserve"> </w:t>
      </w:r>
    </w:p>
    <w:p w14:paraId="408CC84B" w14:textId="02E31F96" w:rsidR="0064352A" w:rsidRPr="00113455" w:rsidRDefault="0064352A" w:rsidP="0064352A">
      <w:pPr>
        <w:pStyle w:val="HighlightBoxHeading"/>
      </w:pPr>
      <w:r w:rsidRPr="00113455">
        <w:t>Policy summary</w:t>
      </w:r>
      <w:r>
        <w:t xml:space="preserve"> – </w:t>
      </w:r>
      <w:r w:rsidRPr="00113455">
        <w:t>Manag</w:t>
      </w:r>
      <w:r w:rsidR="00C944EA">
        <w:t>e</w:t>
      </w:r>
      <w:r w:rsidRPr="00113455">
        <w:t xml:space="preserve"> </w:t>
      </w:r>
      <w:r w:rsidR="00470D2F">
        <w:t xml:space="preserve">demand </w:t>
      </w:r>
      <w:r w:rsidR="00655CFF">
        <w:t>effectively</w:t>
      </w:r>
    </w:p>
    <w:p w14:paraId="6B226A72" w14:textId="77777777" w:rsidR="0064352A" w:rsidRDefault="0064352A" w:rsidP="0064352A">
      <w:pPr>
        <w:pStyle w:val="HighlightBoxText"/>
      </w:pPr>
    </w:p>
    <w:p w14:paraId="68AD65EC" w14:textId="5E68CA29" w:rsidR="00E06C4B" w:rsidRDefault="00E06C4B" w:rsidP="00E06C4B">
      <w:pPr>
        <w:pStyle w:val="HighlightBoxHeading"/>
      </w:pPr>
      <w:r>
        <w:t>Managing high demand</w:t>
      </w:r>
    </w:p>
    <w:p w14:paraId="02EF2B50" w14:textId="787EA31F" w:rsidR="00DD0A80" w:rsidRDefault="0064352A" w:rsidP="0064352A">
      <w:pPr>
        <w:pStyle w:val="HighlightBoxText"/>
      </w:pPr>
      <w:r w:rsidRPr="00113455">
        <w:t xml:space="preserve">Land managers </w:t>
      </w:r>
      <w:r w:rsidR="00DD0A80">
        <w:t xml:space="preserve">are </w:t>
      </w:r>
      <w:r w:rsidRPr="00113455">
        <w:t xml:space="preserve">to </w:t>
      </w:r>
      <w:r w:rsidR="005507E0">
        <w:t xml:space="preserve">identify and actively manage high demand </w:t>
      </w:r>
      <w:r w:rsidR="0039527F">
        <w:t>areas in a logical</w:t>
      </w:r>
      <w:r w:rsidR="00DD0A80">
        <w:t>,</w:t>
      </w:r>
      <w:r w:rsidR="0039527F">
        <w:t xml:space="preserve"> transparent and collaboratively way</w:t>
      </w:r>
      <w:r w:rsidR="001B59D3">
        <w:t>, that recognises the need of LTOs for reliable, predictable access</w:t>
      </w:r>
      <w:r w:rsidR="00DD0A80">
        <w:t>.</w:t>
      </w:r>
    </w:p>
    <w:p w14:paraId="1BB6666E" w14:textId="77777777" w:rsidR="007E2190" w:rsidRDefault="007E2190" w:rsidP="0064352A">
      <w:pPr>
        <w:pStyle w:val="HighlightBoxText"/>
      </w:pPr>
    </w:p>
    <w:p w14:paraId="0C57A0CB" w14:textId="1EB8E984" w:rsidR="007E2190" w:rsidRDefault="007E2190" w:rsidP="0064352A">
      <w:pPr>
        <w:pStyle w:val="HighlightBoxText"/>
      </w:pPr>
      <w:r>
        <w:t>Land manage</w:t>
      </w:r>
      <w:r w:rsidR="00D80E2F">
        <w:t>rs</w:t>
      </w:r>
      <w:r>
        <w:t xml:space="preserve"> </w:t>
      </w:r>
      <w:r w:rsidR="00C21271">
        <w:t>can</w:t>
      </w:r>
      <w:r w:rsidR="00EA5970">
        <w:t xml:space="preserve"> </w:t>
      </w:r>
      <w:r w:rsidR="00057BF6">
        <w:t xml:space="preserve">consider </w:t>
      </w:r>
      <w:r>
        <w:t>us</w:t>
      </w:r>
      <w:r w:rsidR="00057BF6">
        <w:t>ing</w:t>
      </w:r>
      <w:r>
        <w:t xml:space="preserve"> the following to manage </w:t>
      </w:r>
      <w:r w:rsidR="00AC7C81">
        <w:t>high demand areas</w:t>
      </w:r>
      <w:r>
        <w:t>:</w:t>
      </w:r>
    </w:p>
    <w:p w14:paraId="46A0F736" w14:textId="448B4A20" w:rsidR="00C21271" w:rsidRDefault="005A46D3" w:rsidP="00C21271">
      <w:pPr>
        <w:pStyle w:val="HighlightBoxBullet"/>
      </w:pPr>
      <w:r>
        <w:t>d</w:t>
      </w:r>
      <w:r w:rsidR="00C21271">
        <w:t>evelop LTO sharing arrangements and incorporat</w:t>
      </w:r>
      <w:r w:rsidR="00B8590A">
        <w:t>e</w:t>
      </w:r>
      <w:r w:rsidR="00C21271">
        <w:t xml:space="preserve"> these into licence conditions.</w:t>
      </w:r>
    </w:p>
    <w:p w14:paraId="2838C004" w14:textId="05E177E2" w:rsidR="00C21271" w:rsidRPr="00113455" w:rsidRDefault="005A46D3" w:rsidP="00C21271">
      <w:pPr>
        <w:pStyle w:val="HighlightBoxBullet"/>
      </w:pPr>
      <w:r>
        <w:t>u</w:t>
      </w:r>
      <w:r w:rsidR="00B8590A" w:rsidRPr="00113455">
        <w:t>s</w:t>
      </w:r>
      <w:r w:rsidR="00B8590A">
        <w:t>e</w:t>
      </w:r>
      <w:r w:rsidR="00B8590A" w:rsidRPr="00113455">
        <w:t xml:space="preserve"> </w:t>
      </w:r>
      <w:r w:rsidR="00C21271" w:rsidRPr="00113455">
        <w:t xml:space="preserve">signage and other communication tools to encourage behaviour that protects </w:t>
      </w:r>
      <w:r w:rsidR="00C21271">
        <w:t>values</w:t>
      </w:r>
      <w:r w:rsidR="00C21271" w:rsidRPr="00113455">
        <w:t xml:space="preserve"> and minimises impacts which may lead to restrictions</w:t>
      </w:r>
      <w:r w:rsidR="00C21271">
        <w:t>.</w:t>
      </w:r>
    </w:p>
    <w:p w14:paraId="242B2B6D" w14:textId="4C4406F4" w:rsidR="00C21271" w:rsidRPr="00113455" w:rsidRDefault="005A46D3" w:rsidP="00C21271">
      <w:pPr>
        <w:pStyle w:val="HighlightBoxBullet"/>
      </w:pPr>
      <w:r>
        <w:t>d</w:t>
      </w:r>
      <w:r w:rsidR="00B8590A" w:rsidRPr="00113455">
        <w:t xml:space="preserve">evelop </w:t>
      </w:r>
      <w:r w:rsidR="00B8590A">
        <w:t xml:space="preserve">a </w:t>
      </w:r>
      <w:r w:rsidR="00C21271" w:rsidRPr="00113455">
        <w:t>code</w:t>
      </w:r>
      <w:r w:rsidR="00B8590A">
        <w:t xml:space="preserve"> of practice</w:t>
      </w:r>
      <w:r w:rsidR="00C21271" w:rsidRPr="00113455">
        <w:t xml:space="preserve"> </w:t>
      </w:r>
      <w:r w:rsidR="00C21271">
        <w:t>or</w:t>
      </w:r>
      <w:r w:rsidR="00C21271" w:rsidRPr="00113455">
        <w:t xml:space="preserve"> agreements between user groups to minimise conflicts</w:t>
      </w:r>
      <w:r w:rsidR="00C21271">
        <w:t>.</w:t>
      </w:r>
    </w:p>
    <w:p w14:paraId="1BA3C423" w14:textId="643241CA" w:rsidR="007E2190" w:rsidRPr="00113455" w:rsidRDefault="005A46D3" w:rsidP="007E2190">
      <w:pPr>
        <w:pStyle w:val="HighlightBoxBullet"/>
      </w:pPr>
      <w:r>
        <w:t>i</w:t>
      </w:r>
      <w:r w:rsidR="00D13261" w:rsidRPr="00113455">
        <w:t>mplement a booking system</w:t>
      </w:r>
      <w:r w:rsidR="00D13261">
        <w:t xml:space="preserve"> that includes all groups </w:t>
      </w:r>
      <w:r w:rsidR="00D13261" w:rsidRPr="00113455">
        <w:t>(such as school groups)</w:t>
      </w:r>
      <w:r w:rsidR="00D13261">
        <w:t>.</w:t>
      </w:r>
      <w:r w:rsidR="00D13261" w:rsidRPr="00113455">
        <w:t xml:space="preserve"> There are no regulated fees for booking systems.</w:t>
      </w:r>
    </w:p>
    <w:p w14:paraId="65A32368" w14:textId="3A022C62" w:rsidR="007E2190" w:rsidRDefault="005A46D3" w:rsidP="007E2190">
      <w:pPr>
        <w:pStyle w:val="HighlightBoxBullet"/>
      </w:pPr>
      <w:r>
        <w:t>a</w:t>
      </w:r>
      <w:r w:rsidR="007642EE">
        <w:t>t last resort, r</w:t>
      </w:r>
      <w:r w:rsidR="007E2190" w:rsidRPr="00113455">
        <w:t xml:space="preserve">estricting the number of </w:t>
      </w:r>
      <w:r w:rsidR="007E2190">
        <w:t>TOLs</w:t>
      </w:r>
      <w:r w:rsidR="007E2190" w:rsidRPr="00113455">
        <w:t xml:space="preserve"> available</w:t>
      </w:r>
      <w:r w:rsidR="007642EE">
        <w:t xml:space="preserve"> and</w:t>
      </w:r>
      <w:r w:rsidR="007E2190">
        <w:t xml:space="preserve"> using competitive allocation</w:t>
      </w:r>
      <w:r w:rsidR="00440FAB">
        <w:t>/limited availability</w:t>
      </w:r>
      <w:r w:rsidR="007E2190" w:rsidRPr="00113455">
        <w:t xml:space="preserve"> (</w:t>
      </w:r>
      <w:r w:rsidR="0063084A">
        <w:t xml:space="preserve">section </w:t>
      </w:r>
      <w:r w:rsidR="0063084A">
        <w:rPr>
          <w:highlight w:val="yellow"/>
        </w:rPr>
        <w:fldChar w:fldCharType="begin"/>
      </w:r>
      <w:r w:rsidR="0063084A">
        <w:instrText xml:space="preserve"> REF _Ref183418708 \r \h </w:instrText>
      </w:r>
      <w:r w:rsidR="0063084A">
        <w:rPr>
          <w:highlight w:val="yellow"/>
        </w:rPr>
      </w:r>
      <w:r w:rsidR="0063084A">
        <w:rPr>
          <w:highlight w:val="yellow"/>
        </w:rPr>
        <w:fldChar w:fldCharType="separate"/>
      </w:r>
      <w:r w:rsidR="005B537E">
        <w:t>10.2</w:t>
      </w:r>
      <w:r w:rsidR="0063084A">
        <w:rPr>
          <w:highlight w:val="yellow"/>
        </w:rPr>
        <w:fldChar w:fldCharType="end"/>
      </w:r>
      <w:r w:rsidR="007E2190" w:rsidRPr="00113455">
        <w:t>)</w:t>
      </w:r>
      <w:r w:rsidR="007E2190">
        <w:t>.</w:t>
      </w:r>
    </w:p>
    <w:p w14:paraId="1B5401B2" w14:textId="1543A8ED" w:rsidR="007642EE" w:rsidRDefault="005A46D3" w:rsidP="007E2190">
      <w:pPr>
        <w:pStyle w:val="HighlightBoxBullet"/>
      </w:pPr>
      <w:r>
        <w:t>i</w:t>
      </w:r>
      <w:r w:rsidR="007642EE">
        <w:t xml:space="preserve">f essential for </w:t>
      </w:r>
      <w:r w:rsidR="00AC7C81">
        <w:t>the maintenance of</w:t>
      </w:r>
      <w:r w:rsidR="007642EE">
        <w:t xml:space="preserve"> safety, r</w:t>
      </w:r>
      <w:r w:rsidR="007642EE" w:rsidRPr="00113455">
        <w:t>estricting access to all users</w:t>
      </w:r>
      <w:r w:rsidR="004D26F1">
        <w:t>.</w:t>
      </w:r>
    </w:p>
    <w:p w14:paraId="42B971AB" w14:textId="77777777" w:rsidR="00FD7031" w:rsidRDefault="00FD7031" w:rsidP="00555DBF">
      <w:pPr>
        <w:pStyle w:val="BodyText"/>
      </w:pPr>
    </w:p>
    <w:p w14:paraId="02AC588F" w14:textId="268F1BDB" w:rsidR="00555DBF" w:rsidRPr="00113455" w:rsidRDefault="00555DBF" w:rsidP="00555DBF">
      <w:pPr>
        <w:pStyle w:val="Heading2"/>
      </w:pPr>
      <w:bookmarkStart w:id="446" w:name="_Toc171505638"/>
      <w:bookmarkStart w:id="447" w:name="_Ref183418708"/>
      <w:bookmarkStart w:id="448" w:name="_Toc232768969"/>
      <w:r w:rsidRPr="00113455">
        <w:t>Using competitive allocation</w:t>
      </w:r>
      <w:r w:rsidR="00D20E2A">
        <w:t xml:space="preserve">/limited availability licensing </w:t>
      </w:r>
      <w:r w:rsidRPr="00113455">
        <w:t xml:space="preserve">to manage </w:t>
      </w:r>
      <w:bookmarkEnd w:id="446"/>
      <w:r w:rsidR="00E64FDF">
        <w:t>demand</w:t>
      </w:r>
      <w:bookmarkEnd w:id="447"/>
      <w:bookmarkEnd w:id="448"/>
    </w:p>
    <w:p w14:paraId="2F8CC720" w14:textId="21CE2A04" w:rsidR="009F10D5" w:rsidRDefault="009F10D5" w:rsidP="009F10D5">
      <w:pPr>
        <w:pStyle w:val="Heading3"/>
      </w:pPr>
      <w:bookmarkStart w:id="449" w:name="_Toc188971489"/>
      <w:bookmarkStart w:id="450" w:name="_Toc189771085"/>
      <w:bookmarkStart w:id="451" w:name="_Toc192843229"/>
      <w:bookmarkStart w:id="452" w:name="_Toc199505264"/>
      <w:bookmarkStart w:id="453" w:name="_Toc204266107"/>
      <w:bookmarkStart w:id="454" w:name="_Toc232768970"/>
      <w:r>
        <w:t>Policy</w:t>
      </w:r>
      <w:bookmarkEnd w:id="449"/>
      <w:bookmarkEnd w:id="450"/>
      <w:bookmarkEnd w:id="451"/>
      <w:bookmarkEnd w:id="452"/>
      <w:bookmarkEnd w:id="453"/>
      <w:bookmarkEnd w:id="454"/>
    </w:p>
    <w:p w14:paraId="5AAB6E81" w14:textId="55B83A8C" w:rsidR="002F6A07" w:rsidRDefault="00555DBF" w:rsidP="00555DBF">
      <w:pPr>
        <w:pStyle w:val="BodyText"/>
      </w:pPr>
      <w:r w:rsidRPr="00113455">
        <w:t xml:space="preserve">The majority of </w:t>
      </w:r>
      <w:r w:rsidR="003621AD">
        <w:t>TOLs</w:t>
      </w:r>
      <w:r w:rsidRPr="00113455">
        <w:t xml:space="preserve"> are issued on a non-competitive basis because a limit to the number of licences available for a site or activity </w:t>
      </w:r>
      <w:r w:rsidR="00E95550">
        <w:t>is not</w:t>
      </w:r>
      <w:r w:rsidR="00E95550" w:rsidRPr="00113455">
        <w:t xml:space="preserve"> </w:t>
      </w:r>
      <w:r w:rsidRPr="00113455">
        <w:t xml:space="preserve">needed. </w:t>
      </w:r>
      <w:r w:rsidR="00CE10F2">
        <w:t>B</w:t>
      </w:r>
      <w:r w:rsidR="00655009">
        <w:t xml:space="preserve">roader government agreements </w:t>
      </w:r>
      <w:r w:rsidR="00CE10F2">
        <w:t xml:space="preserve">are </w:t>
      </w:r>
      <w:r w:rsidR="00655009">
        <w:t>in place to ensure legislation does not un</w:t>
      </w:r>
      <w:r w:rsidR="00423582">
        <w:t>ne</w:t>
      </w:r>
      <w:r w:rsidR="00655009">
        <w:t>cessarily</w:t>
      </w:r>
      <w:r w:rsidR="00423582">
        <w:t xml:space="preserve"> restrict business competition</w:t>
      </w:r>
      <w:r w:rsidR="000B3344">
        <w:t>, unless outweighed by public good</w:t>
      </w:r>
      <w:r w:rsidR="00423582">
        <w:t xml:space="preserve">. </w:t>
      </w:r>
      <w:r w:rsidR="00A504CC">
        <w:t xml:space="preserve">Competitive allocation/limited allocation licensing is one of these </w:t>
      </w:r>
      <w:r w:rsidR="004F52B5">
        <w:t xml:space="preserve">exceptions </w:t>
      </w:r>
      <w:r w:rsidR="00F462C9">
        <w:t>as a decision of last resort</w:t>
      </w:r>
      <w:r w:rsidR="008601A5">
        <w:t>,</w:t>
      </w:r>
      <w:r w:rsidRPr="00113455" w:rsidDel="004F52B5">
        <w:t xml:space="preserve"> </w:t>
      </w:r>
      <w:r w:rsidR="00C675B3">
        <w:t xml:space="preserve">where </w:t>
      </w:r>
      <w:r w:rsidR="004F52B5">
        <w:t>the</w:t>
      </w:r>
      <w:r w:rsidR="004F52B5" w:rsidRPr="00113455">
        <w:t xml:space="preserve"> </w:t>
      </w:r>
      <w:r w:rsidRPr="00113455">
        <w:t xml:space="preserve">public land manager </w:t>
      </w:r>
      <w:r w:rsidR="00D4110C">
        <w:t>can</w:t>
      </w:r>
      <w:r w:rsidR="00F462C9" w:rsidDel="002D15A9">
        <w:t xml:space="preserve"> </w:t>
      </w:r>
      <w:r w:rsidR="002D15A9">
        <w:t xml:space="preserve">restrict </w:t>
      </w:r>
      <w:r w:rsidR="00F462C9">
        <w:t xml:space="preserve">the number of </w:t>
      </w:r>
      <w:r w:rsidR="002D15A9">
        <w:t>licences available</w:t>
      </w:r>
      <w:r w:rsidR="001149AA" w:rsidRPr="00113455">
        <w:t xml:space="preserve"> </w:t>
      </w:r>
      <w:r w:rsidR="00302AE3">
        <w:t>for</w:t>
      </w:r>
      <w:r w:rsidR="002E6492">
        <w:t xml:space="preserve"> specific regulated reasons</w:t>
      </w:r>
      <w:r w:rsidR="00634F27">
        <w:t>:</w:t>
      </w:r>
    </w:p>
    <w:p w14:paraId="78C405B9" w14:textId="449214EF" w:rsidR="000C3A62" w:rsidRPr="00634F27" w:rsidRDefault="00135A33" w:rsidP="00897930">
      <w:pPr>
        <w:pStyle w:val="BodyText"/>
        <w:numPr>
          <w:ilvl w:val="0"/>
          <w:numId w:val="90"/>
        </w:numPr>
      </w:pPr>
      <w:r>
        <w:t>E</w:t>
      </w:r>
      <w:r w:rsidR="000C3A62" w:rsidRPr="00634F27">
        <w:t>nvironmental reasons.</w:t>
      </w:r>
    </w:p>
    <w:p w14:paraId="131C8CCF" w14:textId="128095C2" w:rsidR="000C3A62" w:rsidRPr="00634F27" w:rsidRDefault="00135A33" w:rsidP="00897930">
      <w:pPr>
        <w:pStyle w:val="BodyText"/>
        <w:numPr>
          <w:ilvl w:val="0"/>
          <w:numId w:val="90"/>
        </w:numPr>
      </w:pPr>
      <w:r>
        <w:t>C</w:t>
      </w:r>
      <w:r w:rsidR="000C3A62" w:rsidRPr="00634F27">
        <w:t>ultural reasons.</w:t>
      </w:r>
    </w:p>
    <w:p w14:paraId="4952ABC1" w14:textId="15EC7B59" w:rsidR="000C3A62" w:rsidRPr="00634F27" w:rsidRDefault="00135A33" w:rsidP="00897930">
      <w:pPr>
        <w:pStyle w:val="BodyText"/>
        <w:numPr>
          <w:ilvl w:val="0"/>
          <w:numId w:val="90"/>
        </w:numPr>
      </w:pPr>
      <w:r>
        <w:lastRenderedPageBreak/>
        <w:t>T</w:t>
      </w:r>
      <w:r w:rsidR="000C3A62" w:rsidRPr="00634F27">
        <w:t>o ensure public safety.</w:t>
      </w:r>
    </w:p>
    <w:p w14:paraId="0393DAB1" w14:textId="64D8C595" w:rsidR="000C3A62" w:rsidRPr="00634F27" w:rsidRDefault="00135A33" w:rsidP="00897930">
      <w:pPr>
        <w:pStyle w:val="BodyText"/>
        <w:numPr>
          <w:ilvl w:val="0"/>
          <w:numId w:val="90"/>
        </w:numPr>
      </w:pPr>
      <w:r>
        <w:t>T</w:t>
      </w:r>
      <w:r w:rsidR="000C3A62" w:rsidRPr="00634F27">
        <w:t>o manage the visitor experience.</w:t>
      </w:r>
    </w:p>
    <w:p w14:paraId="5A396807" w14:textId="1E88FE10" w:rsidR="000C3A62" w:rsidRPr="000C3A62" w:rsidRDefault="00135A33" w:rsidP="00897930">
      <w:pPr>
        <w:pStyle w:val="BodyText"/>
        <w:numPr>
          <w:ilvl w:val="0"/>
          <w:numId w:val="90"/>
        </w:numPr>
      </w:pPr>
      <w:r>
        <w:t>T</w:t>
      </w:r>
      <w:r w:rsidR="000C3A62" w:rsidRPr="00634F27">
        <w:t>o ensure environmental sustainability.</w:t>
      </w:r>
    </w:p>
    <w:p w14:paraId="28CE118F" w14:textId="69C0A0A2" w:rsidR="00555DBF" w:rsidRPr="00113455" w:rsidRDefault="002E6492" w:rsidP="00135A33">
      <w:pPr>
        <w:pStyle w:val="BodyText"/>
      </w:pPr>
      <w:r>
        <w:t>To allocate the limited number of licences</w:t>
      </w:r>
      <w:r w:rsidR="00555DBF" w:rsidRPr="00113455">
        <w:t xml:space="preserve">, </w:t>
      </w:r>
      <w:r w:rsidR="007B3BBD">
        <w:t>the</w:t>
      </w:r>
      <w:r w:rsidR="00D33486">
        <w:t xml:space="preserve"> </w:t>
      </w:r>
      <w:r w:rsidR="00555DBF" w:rsidRPr="00113455">
        <w:t xml:space="preserve">public land manager </w:t>
      </w:r>
      <w:r w:rsidR="007B3BBD">
        <w:t>must conduct</w:t>
      </w:r>
      <w:r w:rsidR="00555DBF" w:rsidRPr="00113455">
        <w:t xml:space="preserve"> a public, </w:t>
      </w:r>
      <w:r w:rsidR="00EA6814">
        <w:t xml:space="preserve">fixed price </w:t>
      </w:r>
      <w:r w:rsidR="000168B8">
        <w:t>EOI</w:t>
      </w:r>
      <w:r w:rsidR="00555DBF" w:rsidRPr="00113455">
        <w:t xml:space="preserve"> </w:t>
      </w:r>
      <w:r w:rsidR="00EA6814">
        <w:t xml:space="preserve">process </w:t>
      </w:r>
      <w:r w:rsidR="00555DBF" w:rsidRPr="00113455">
        <w:t xml:space="preserve">to ensure commercial access to public resources is allocated fairly and </w:t>
      </w:r>
      <w:r w:rsidR="00BC3CD3">
        <w:t>so as</w:t>
      </w:r>
      <w:r w:rsidR="004811CB">
        <w:t xml:space="preserve"> not to restrict </w:t>
      </w:r>
      <w:r w:rsidR="00887F6F">
        <w:t xml:space="preserve">new </w:t>
      </w:r>
      <w:r w:rsidR="004811CB">
        <w:t>business</w:t>
      </w:r>
      <w:r w:rsidR="00F86BBC">
        <w:t xml:space="preserve"> entry</w:t>
      </w:r>
      <w:r w:rsidR="00555DBF" w:rsidRPr="00113455">
        <w:t>.</w:t>
      </w:r>
      <w:r w:rsidR="00117AC2">
        <w:t xml:space="preserve"> The competitive basis of limited </w:t>
      </w:r>
      <w:r w:rsidR="00D13E5F">
        <w:t>availability</w:t>
      </w:r>
      <w:r w:rsidR="00117AC2">
        <w:t xml:space="preserve"> licensing is the EOI criteria, not the highest bidder as the fees </w:t>
      </w:r>
      <w:r w:rsidR="00DC1F28">
        <w:t>must be</w:t>
      </w:r>
      <w:r w:rsidR="00117AC2">
        <w:t xml:space="preserve"> fixed and published in advance.  </w:t>
      </w:r>
    </w:p>
    <w:p w14:paraId="048469DB" w14:textId="05FFBC6C" w:rsidR="00555DBF" w:rsidRPr="00FD4618" w:rsidRDefault="00555DBF" w:rsidP="00555DBF">
      <w:pPr>
        <w:pStyle w:val="BodyText"/>
      </w:pPr>
      <w:r w:rsidRPr="00113455">
        <w:t xml:space="preserve">Land managers may </w:t>
      </w:r>
      <w:r w:rsidR="005E271F">
        <w:t xml:space="preserve">also </w:t>
      </w:r>
      <w:r w:rsidRPr="00113455">
        <w:t>use competitive allocation</w:t>
      </w:r>
      <w:r w:rsidR="00F451C1">
        <w:t xml:space="preserve">/limited availability licence </w:t>
      </w:r>
      <w:r w:rsidRPr="00113455">
        <w:t xml:space="preserve">where a new tourism </w:t>
      </w:r>
      <w:r w:rsidR="00DC1F28">
        <w:t>opportunity</w:t>
      </w:r>
      <w:r w:rsidR="00DC1F28" w:rsidRPr="00113455">
        <w:t xml:space="preserve"> </w:t>
      </w:r>
      <w:r w:rsidRPr="00113455">
        <w:t xml:space="preserve">is </w:t>
      </w:r>
      <w:r w:rsidR="009A7758">
        <w:t>brought to market</w:t>
      </w:r>
      <w:r w:rsidR="009A7758" w:rsidRPr="00113455">
        <w:t xml:space="preserve"> </w:t>
      </w:r>
      <w:r w:rsidRPr="00113455">
        <w:t xml:space="preserve">and </w:t>
      </w:r>
      <w:r w:rsidR="001A46C0">
        <w:t>one of the regulated reasons for restricting the number of licences applies</w:t>
      </w:r>
      <w:r w:rsidRPr="00FD4618">
        <w:t>.</w:t>
      </w:r>
    </w:p>
    <w:p w14:paraId="600D75BC" w14:textId="5EB05920" w:rsidR="00555DBF" w:rsidRPr="00113455" w:rsidRDefault="00E6070F" w:rsidP="00555DBF">
      <w:pPr>
        <w:pStyle w:val="BodyText"/>
      </w:pPr>
      <w:r w:rsidRPr="006556A2">
        <w:t xml:space="preserve">The </w:t>
      </w:r>
      <w:r w:rsidR="00B65A46" w:rsidRPr="006556A2">
        <w:t xml:space="preserve">land manager may </w:t>
      </w:r>
      <w:r w:rsidR="00A42189" w:rsidRPr="006556A2">
        <w:t>set the annual licence fee for c</w:t>
      </w:r>
      <w:r w:rsidR="00555DBF" w:rsidRPr="006556A2">
        <w:t xml:space="preserve">ompetitively </w:t>
      </w:r>
      <w:r w:rsidR="00A42189" w:rsidRPr="006556A2">
        <w:t>a</w:t>
      </w:r>
      <w:r w:rsidR="00555DBF" w:rsidRPr="006556A2">
        <w:t>llocated licences</w:t>
      </w:r>
      <w:r w:rsidRPr="006556A2">
        <w:t xml:space="preserve"> subject to </w:t>
      </w:r>
      <w:r w:rsidR="005C3D55" w:rsidRPr="006556A2">
        <w:t xml:space="preserve">a </w:t>
      </w:r>
      <w:r w:rsidRPr="006556A2">
        <w:t xml:space="preserve">minimum and maximum </w:t>
      </w:r>
      <w:r w:rsidR="00137257" w:rsidRPr="006556A2">
        <w:t>and have regard to</w:t>
      </w:r>
      <w:r w:rsidR="005C3D55" w:rsidRPr="006556A2">
        <w:t xml:space="preserve"> the</w:t>
      </w:r>
      <w:r w:rsidR="00137257" w:rsidRPr="006556A2">
        <w:t xml:space="preserve"> reasonable cost</w:t>
      </w:r>
      <w:r w:rsidR="005C3D55" w:rsidRPr="006556A2">
        <w:t>s</w:t>
      </w:r>
      <w:r w:rsidR="00137257" w:rsidRPr="006556A2">
        <w:t xml:space="preserve"> of licensing. </w:t>
      </w:r>
    </w:p>
    <w:p w14:paraId="22FEA67D" w14:textId="7F4A8F7B" w:rsidR="002704B0" w:rsidRDefault="00E25436" w:rsidP="00555DBF">
      <w:pPr>
        <w:pStyle w:val="BodyText"/>
      </w:pPr>
      <w:r>
        <w:t>C</w:t>
      </w:r>
      <w:r w:rsidR="00555DBF" w:rsidRPr="00113455">
        <w:t xml:space="preserve">omprehensive guidance to support land managers conduct a </w:t>
      </w:r>
      <w:r w:rsidR="003675D2">
        <w:t>competitive allocation/</w:t>
      </w:r>
      <w:r w:rsidR="00137257">
        <w:t>limited availability</w:t>
      </w:r>
      <w:r w:rsidR="00555DBF" w:rsidRPr="00113455">
        <w:t xml:space="preserve"> </w:t>
      </w:r>
      <w:r w:rsidR="00973525">
        <w:t xml:space="preserve">licence </w:t>
      </w:r>
      <w:r>
        <w:t xml:space="preserve">is </w:t>
      </w:r>
      <w:r w:rsidR="00555DBF" w:rsidRPr="00113455">
        <w:t xml:space="preserve">in </w:t>
      </w:r>
      <w:r w:rsidR="00973525" w:rsidRPr="00973525">
        <w:rPr>
          <w:iCs/>
        </w:rPr>
        <w:t xml:space="preserve">the </w:t>
      </w:r>
      <w:r w:rsidR="00184923" w:rsidRPr="00973525">
        <w:t xml:space="preserve">new </w:t>
      </w:r>
      <w:r w:rsidR="00B33DF4" w:rsidRPr="00973525">
        <w:t xml:space="preserve">TOL </w:t>
      </w:r>
      <w:r w:rsidR="00184923" w:rsidRPr="00973525">
        <w:t>Guideline</w:t>
      </w:r>
      <w:r w:rsidR="000A503D" w:rsidRPr="00973525">
        <w:t>.</w:t>
      </w:r>
    </w:p>
    <w:p w14:paraId="5BE36E1A" w14:textId="77777777" w:rsidR="002704B0" w:rsidRPr="00113455" w:rsidRDefault="002704B0" w:rsidP="00555DBF">
      <w:pPr>
        <w:pStyle w:val="BodyText"/>
      </w:pPr>
    </w:p>
    <w:p w14:paraId="367E47FD" w14:textId="34BA7E0E" w:rsidR="00555DBF" w:rsidRPr="00113455" w:rsidRDefault="00555DBF" w:rsidP="00555DBF">
      <w:pPr>
        <w:pStyle w:val="HighlightBoxHeading"/>
      </w:pPr>
      <w:r w:rsidRPr="00113455">
        <w:t>Policy summary</w:t>
      </w:r>
      <w:r w:rsidR="00FC61B0">
        <w:t xml:space="preserve"> – Managing </w:t>
      </w:r>
      <w:r w:rsidR="007C6EB7">
        <w:t xml:space="preserve">demand </w:t>
      </w:r>
      <w:r w:rsidR="00FC61B0">
        <w:t>effectively</w:t>
      </w:r>
    </w:p>
    <w:p w14:paraId="34E873D9" w14:textId="77777777" w:rsidR="00FC61B0" w:rsidRDefault="00FC61B0" w:rsidP="00E773C0">
      <w:pPr>
        <w:pStyle w:val="HighlightBoxText"/>
        <w:rPr>
          <w:b/>
          <w:bCs/>
          <w:u w:val="single"/>
        </w:rPr>
      </w:pPr>
    </w:p>
    <w:p w14:paraId="259C89F5" w14:textId="4D10FE63" w:rsidR="00555DBF" w:rsidRPr="00E64FDF" w:rsidRDefault="00555DBF" w:rsidP="00E773C0">
      <w:pPr>
        <w:pStyle w:val="HighlightBoxText"/>
        <w:rPr>
          <w:b/>
          <w:bCs/>
        </w:rPr>
      </w:pPr>
      <w:r w:rsidRPr="00E64FDF">
        <w:rPr>
          <w:b/>
          <w:bCs/>
        </w:rPr>
        <w:t xml:space="preserve">Managing </w:t>
      </w:r>
      <w:r w:rsidR="004E7A70">
        <w:rPr>
          <w:b/>
          <w:bCs/>
        </w:rPr>
        <w:t>demand</w:t>
      </w:r>
      <w:r w:rsidRPr="00E64FDF">
        <w:rPr>
          <w:b/>
          <w:bCs/>
        </w:rPr>
        <w:t xml:space="preserve"> through </w:t>
      </w:r>
      <w:r w:rsidR="00603D49">
        <w:rPr>
          <w:b/>
          <w:bCs/>
        </w:rPr>
        <w:t xml:space="preserve">limited availability </w:t>
      </w:r>
      <w:r w:rsidRPr="00E64FDF">
        <w:rPr>
          <w:b/>
          <w:bCs/>
        </w:rPr>
        <w:t>of licences</w:t>
      </w:r>
    </w:p>
    <w:p w14:paraId="625E4D55" w14:textId="0B6A626A" w:rsidR="00555DBF" w:rsidRPr="000033FF" w:rsidRDefault="00D245ED" w:rsidP="00BC34A2">
      <w:pPr>
        <w:pStyle w:val="HighlightBoxText"/>
      </w:pPr>
      <w:r>
        <w:t>L</w:t>
      </w:r>
      <w:r w:rsidR="00E41A79" w:rsidRPr="000033FF">
        <w:t>imited availability</w:t>
      </w:r>
      <w:r w:rsidR="00555DBF" w:rsidRPr="000033FF">
        <w:t xml:space="preserve"> licences</w:t>
      </w:r>
      <w:r>
        <w:t>, competitively allocated,</w:t>
      </w:r>
      <w:r w:rsidR="00555DBF" w:rsidRPr="000033FF">
        <w:t xml:space="preserve"> are to be awarded through a fair, open and transparent process</w:t>
      </w:r>
      <w:r w:rsidR="00C41977" w:rsidRPr="000033FF">
        <w:t xml:space="preserve"> and the e</w:t>
      </w:r>
      <w:r w:rsidR="00555DBF" w:rsidRPr="000033FF">
        <w:t xml:space="preserve">valuation of applications </w:t>
      </w:r>
      <w:r w:rsidR="0067021A" w:rsidRPr="000033FF">
        <w:t>must be</w:t>
      </w:r>
      <w:r w:rsidR="00555DBF" w:rsidRPr="000033FF">
        <w:t xml:space="preserve"> based on known qualitative criteria</w:t>
      </w:r>
      <w:r w:rsidR="00051B4E" w:rsidRPr="000033FF">
        <w:t>.</w:t>
      </w:r>
    </w:p>
    <w:p w14:paraId="56C99EED" w14:textId="115F3F14" w:rsidR="00555DBF" w:rsidRPr="000033FF" w:rsidRDefault="00555DBF" w:rsidP="00BC34A2">
      <w:pPr>
        <w:pStyle w:val="HighlightBoxText"/>
      </w:pPr>
      <w:r w:rsidRPr="000033FF">
        <w:t xml:space="preserve">As part of </w:t>
      </w:r>
      <w:r w:rsidR="001F68FD" w:rsidRPr="000033FF">
        <w:t>the EO</w:t>
      </w:r>
      <w:r w:rsidR="00DD1F84" w:rsidRPr="000033FF">
        <w:t>I</w:t>
      </w:r>
      <w:r w:rsidR="001F68FD" w:rsidRPr="000033FF">
        <w:t xml:space="preserve"> </w:t>
      </w:r>
      <w:r w:rsidRPr="000033FF">
        <w:t xml:space="preserve">process, </w:t>
      </w:r>
      <w:r w:rsidR="00297DF0" w:rsidRPr="000033FF">
        <w:t>l</w:t>
      </w:r>
      <w:r w:rsidRPr="000033FF">
        <w:t xml:space="preserve">and managers must (at </w:t>
      </w:r>
      <w:r w:rsidR="00D245ED">
        <w:t xml:space="preserve">a </w:t>
      </w:r>
      <w:r w:rsidRPr="000033FF">
        <w:t>minimum):</w:t>
      </w:r>
    </w:p>
    <w:p w14:paraId="0FE2DD44" w14:textId="5D7980BC" w:rsidR="00555DBF" w:rsidRPr="000033FF" w:rsidRDefault="002C482A" w:rsidP="00BC34A2">
      <w:pPr>
        <w:pStyle w:val="HighlightBoxBullet"/>
      </w:pPr>
      <w:r w:rsidRPr="000033FF">
        <w:t>i</w:t>
      </w:r>
      <w:r w:rsidR="00555DBF" w:rsidRPr="000033FF">
        <w:t>nform incumbent licensees of the upcoming process</w:t>
      </w:r>
      <w:r w:rsidR="00BC34A2" w:rsidRPr="000033FF">
        <w:t>.</w:t>
      </w:r>
    </w:p>
    <w:p w14:paraId="0D4F3427" w14:textId="7E0FD0E3" w:rsidR="00555DBF" w:rsidRPr="000033FF" w:rsidRDefault="002C482A" w:rsidP="00BC34A2">
      <w:pPr>
        <w:pStyle w:val="HighlightBoxBullet"/>
      </w:pPr>
      <w:r w:rsidRPr="000033FF">
        <w:t>s</w:t>
      </w:r>
      <w:r w:rsidR="00555DBF" w:rsidRPr="000033FF">
        <w:t>tate the licence fee that will apply for successful applicants</w:t>
      </w:r>
      <w:r w:rsidR="00BC34A2" w:rsidRPr="000033FF">
        <w:t>.</w:t>
      </w:r>
    </w:p>
    <w:p w14:paraId="3290635B" w14:textId="1DB1361A" w:rsidR="00555DBF" w:rsidRPr="000033FF" w:rsidRDefault="002C482A" w:rsidP="00BC34A2">
      <w:pPr>
        <w:pStyle w:val="HighlightBoxBullet"/>
      </w:pPr>
      <w:r w:rsidRPr="000033FF">
        <w:t>s</w:t>
      </w:r>
      <w:r w:rsidR="00555DBF" w:rsidRPr="000033FF">
        <w:t>tate how many licences will be issued</w:t>
      </w:r>
      <w:r w:rsidR="00BC34A2" w:rsidRPr="000033FF">
        <w:t>.</w:t>
      </w:r>
    </w:p>
    <w:p w14:paraId="684073D2" w14:textId="6220DF17" w:rsidR="00555DBF" w:rsidRPr="000033FF" w:rsidRDefault="002C482A" w:rsidP="00BC34A2">
      <w:pPr>
        <w:pStyle w:val="HighlightBoxBullet"/>
      </w:pPr>
      <w:r w:rsidRPr="000033FF">
        <w:t>s</w:t>
      </w:r>
      <w:r w:rsidR="00555DBF" w:rsidRPr="000033FF">
        <w:t>tate the timing for applications, consideration and decision making</w:t>
      </w:r>
      <w:r w:rsidR="00BC34A2" w:rsidRPr="000033FF">
        <w:t>.</w:t>
      </w:r>
    </w:p>
    <w:p w14:paraId="0BA8305C" w14:textId="5189533D" w:rsidR="00555DBF" w:rsidRPr="000033FF" w:rsidRDefault="002C482A" w:rsidP="00BC34A2">
      <w:pPr>
        <w:pStyle w:val="HighlightBoxBullet"/>
      </w:pPr>
      <w:r w:rsidRPr="000033FF">
        <w:t>i</w:t>
      </w:r>
      <w:r w:rsidR="00555DBF" w:rsidRPr="000033FF">
        <w:t xml:space="preserve">nclude </w:t>
      </w:r>
      <w:r w:rsidR="0067021A" w:rsidRPr="000033FF">
        <w:t>a</w:t>
      </w:r>
      <w:r w:rsidR="00555DBF" w:rsidRPr="000033FF">
        <w:t xml:space="preserve"> process for appeals</w:t>
      </w:r>
      <w:r w:rsidR="00681512" w:rsidRPr="000033FF">
        <w:t>.</w:t>
      </w:r>
    </w:p>
    <w:p w14:paraId="4E53F092" w14:textId="7AE01B0C" w:rsidR="00555DBF" w:rsidRPr="000033FF" w:rsidRDefault="002C482A" w:rsidP="00BC34A2">
      <w:pPr>
        <w:pStyle w:val="HighlightBoxBullet"/>
      </w:pPr>
      <w:r w:rsidRPr="000033FF">
        <w:t>s</w:t>
      </w:r>
      <w:r w:rsidR="00555DBF" w:rsidRPr="000033FF">
        <w:t>et a maximum page count for applications.</w:t>
      </w:r>
    </w:p>
    <w:p w14:paraId="000F7216" w14:textId="2E57F9B7" w:rsidR="006330CE" w:rsidRPr="000033FF" w:rsidRDefault="00555DBF" w:rsidP="00E773C0">
      <w:pPr>
        <w:pStyle w:val="HighlightBoxText"/>
      </w:pPr>
      <w:r w:rsidRPr="000033FF">
        <w:t xml:space="preserve">The </w:t>
      </w:r>
      <w:r w:rsidR="00EF12C8" w:rsidRPr="000033FF">
        <w:t>licence term</w:t>
      </w:r>
      <w:r w:rsidRPr="000033FF">
        <w:t xml:space="preserve"> and number of a competitively allocated</w:t>
      </w:r>
      <w:r w:rsidR="00E41A79" w:rsidRPr="000033FF">
        <w:t>/limited availa</w:t>
      </w:r>
      <w:r w:rsidR="00200636" w:rsidRPr="000033FF">
        <w:t xml:space="preserve">bility </w:t>
      </w:r>
      <w:r w:rsidRPr="000033FF">
        <w:t>licence</w:t>
      </w:r>
      <w:r w:rsidR="00BE7927" w:rsidRPr="000033FF">
        <w:t>s</w:t>
      </w:r>
      <w:r w:rsidRPr="000033FF">
        <w:t xml:space="preserve"> will depend on the management objectives for the site and/or natural resources, for a period not exceeding 10 years.</w:t>
      </w:r>
      <w:r w:rsidR="00EF12C8" w:rsidRPr="000033FF">
        <w:t xml:space="preserve"> The </w:t>
      </w:r>
      <w:r w:rsidR="00D54A6B" w:rsidRPr="000033FF">
        <w:t xml:space="preserve">TOL </w:t>
      </w:r>
      <w:r w:rsidR="00A9548C">
        <w:t>P</w:t>
      </w:r>
      <w:r w:rsidR="00D54A6B" w:rsidRPr="000033FF">
        <w:t xml:space="preserve">olicy </w:t>
      </w:r>
      <w:r w:rsidR="005C746F" w:rsidRPr="000033FF">
        <w:t>around accreditation</w:t>
      </w:r>
      <w:r w:rsidR="00855986" w:rsidRPr="000033FF">
        <w:t xml:space="preserve"> and</w:t>
      </w:r>
      <w:r w:rsidR="005C746F" w:rsidRPr="000033FF">
        <w:t xml:space="preserve"> good compliance apply </w:t>
      </w:r>
      <w:r w:rsidR="00855986" w:rsidRPr="000033FF">
        <w:t>to competitively allocated</w:t>
      </w:r>
      <w:r w:rsidR="00200636" w:rsidRPr="000033FF">
        <w:t xml:space="preserve">/limited availability </w:t>
      </w:r>
      <w:r w:rsidR="00855986" w:rsidRPr="000033FF">
        <w:t>licences</w:t>
      </w:r>
      <w:r w:rsidR="00AE79BB" w:rsidRPr="000033FF">
        <w:t xml:space="preserve"> (section</w:t>
      </w:r>
      <w:r w:rsidR="00EC4FB8" w:rsidRPr="000033FF">
        <w:t xml:space="preserve"> </w:t>
      </w:r>
      <w:r w:rsidR="00160326" w:rsidRPr="000033FF">
        <w:fldChar w:fldCharType="begin"/>
      </w:r>
      <w:r w:rsidR="00160326" w:rsidRPr="000033FF">
        <w:instrText xml:space="preserve"> REF _Ref183697400 \r \h </w:instrText>
      </w:r>
      <w:r w:rsidR="00260197" w:rsidRPr="00BB221A">
        <w:instrText xml:space="preserve"> \* MERGEFORMAT </w:instrText>
      </w:r>
      <w:r w:rsidR="00160326" w:rsidRPr="000033FF">
        <w:fldChar w:fldCharType="separate"/>
      </w:r>
      <w:r w:rsidR="005B537E" w:rsidRPr="000033FF">
        <w:t>9.3</w:t>
      </w:r>
      <w:r w:rsidR="00160326" w:rsidRPr="000033FF">
        <w:fldChar w:fldCharType="end"/>
      </w:r>
      <w:r w:rsidR="00D54A6B" w:rsidRPr="000033FF">
        <w:t>)</w:t>
      </w:r>
      <w:r w:rsidR="00855986" w:rsidRPr="000033FF">
        <w:t>.</w:t>
      </w:r>
    </w:p>
    <w:p w14:paraId="4C5E67E5" w14:textId="1A05A6DC" w:rsidR="00B25304" w:rsidRDefault="00B25304" w:rsidP="007F294C">
      <w:pPr>
        <w:pStyle w:val="HighlightBoxText"/>
      </w:pPr>
      <w:r w:rsidRPr="000033FF">
        <w:t xml:space="preserve">The land manager may set the annual licence fee at a level representing a fair and appropriate return to the land </w:t>
      </w:r>
      <w:r w:rsidRPr="00B436EF">
        <w:t>manager, while ensuring an efficient and effective process.</w:t>
      </w:r>
    </w:p>
    <w:p w14:paraId="700B2D45" w14:textId="1F0C8307" w:rsidR="007F294C" w:rsidRPr="009D5B9A" w:rsidRDefault="007F294C" w:rsidP="007F294C">
      <w:pPr>
        <w:pStyle w:val="HighlightBoxText"/>
      </w:pPr>
      <w:r>
        <w:t xml:space="preserve">The land manager may set the </w:t>
      </w:r>
      <w:r w:rsidRPr="009D5B9A">
        <w:t xml:space="preserve">annual licence fee for a limited </w:t>
      </w:r>
      <w:r>
        <w:t>availability</w:t>
      </w:r>
      <w:r w:rsidRPr="009D5B9A">
        <w:t xml:space="preserve"> licence subject to:</w:t>
      </w:r>
    </w:p>
    <w:p w14:paraId="77D4AC4B" w14:textId="77777777" w:rsidR="007F294C" w:rsidRPr="009D5B9A" w:rsidRDefault="007F294C" w:rsidP="007F294C">
      <w:pPr>
        <w:pStyle w:val="HighlightBoxBullet"/>
      </w:pPr>
      <w:r>
        <w:t>H</w:t>
      </w:r>
      <w:r w:rsidRPr="009D5B9A">
        <w:t xml:space="preserve">aving regard to the reasonable costs of </w:t>
      </w:r>
      <w:r w:rsidRPr="00A770D9">
        <w:t>administering the TOL scheme</w:t>
      </w:r>
      <w:r w:rsidRPr="009D5B9A">
        <w:t>.</w:t>
      </w:r>
    </w:p>
    <w:p w14:paraId="34E2BFBE" w14:textId="0013BA33" w:rsidR="007F294C" w:rsidRPr="003F7B21" w:rsidRDefault="007F294C" w:rsidP="007F294C">
      <w:pPr>
        <w:pStyle w:val="HighlightBoxBullet"/>
      </w:pPr>
      <w:r w:rsidRPr="003F7B21">
        <w:t xml:space="preserve">a minimum of </w:t>
      </w:r>
      <w:r w:rsidRPr="00A770D9">
        <w:t>25</w:t>
      </w:r>
      <w:r w:rsidRPr="003F7B21">
        <w:t>.</w:t>
      </w:r>
      <w:r w:rsidRPr="00A770D9">
        <w:t>21</w:t>
      </w:r>
      <w:r w:rsidRPr="003F7B21">
        <w:t xml:space="preserve"> fee units per year ($</w:t>
      </w:r>
      <w:r w:rsidRPr="00A770D9">
        <w:t>435.</w:t>
      </w:r>
      <w:r w:rsidR="002F064E">
        <w:t>40</w:t>
      </w:r>
      <w:r w:rsidRPr="003F7B21">
        <w:t xml:space="preserve"> </w:t>
      </w:r>
      <w:r>
        <w:t>in</w:t>
      </w:r>
      <w:r w:rsidRPr="003F7B21">
        <w:t xml:space="preserve"> 2026-2027).</w:t>
      </w:r>
    </w:p>
    <w:p w14:paraId="79E2B7A8" w14:textId="0FDAEC67" w:rsidR="007F294C" w:rsidRPr="00CC2FBD" w:rsidRDefault="007F294C" w:rsidP="007F294C">
      <w:pPr>
        <w:pStyle w:val="HighlightBoxBullet"/>
      </w:pPr>
      <w:r w:rsidRPr="00CC2FBD">
        <w:lastRenderedPageBreak/>
        <w:t>a maximum of 612.37 fee units per year ($10,</w:t>
      </w:r>
      <w:r w:rsidRPr="00A770D9">
        <w:t>575.6</w:t>
      </w:r>
      <w:r w:rsidR="002F064E">
        <w:t>0</w:t>
      </w:r>
      <w:r w:rsidRPr="00CC2FBD">
        <w:t xml:space="preserve"> </w:t>
      </w:r>
      <w:r w:rsidRPr="00A770D9">
        <w:t>in</w:t>
      </w:r>
      <w:r w:rsidRPr="00CC2FBD">
        <w:t xml:space="preserve"> 2026-2027) for the annual licence fee.</w:t>
      </w:r>
    </w:p>
    <w:p w14:paraId="09ACADDB" w14:textId="77777777" w:rsidR="007F294C" w:rsidRPr="00CC2FBD" w:rsidRDefault="007F294C" w:rsidP="007F294C">
      <w:pPr>
        <w:pStyle w:val="HighlightBoxText"/>
      </w:pPr>
      <w:r w:rsidRPr="00CC2FBD">
        <w:t>Use fees for competitively allocated/limited availability licences are:</w:t>
      </w:r>
    </w:p>
    <w:p w14:paraId="40966DEB" w14:textId="5CABF5E6" w:rsidR="007F294C" w:rsidRPr="006A2BE6" w:rsidRDefault="007F294C" w:rsidP="007F294C">
      <w:pPr>
        <w:pStyle w:val="HighlightBoxBullet"/>
      </w:pPr>
      <w:r w:rsidRPr="006A2BE6">
        <w:t>Student or child: 0.1</w:t>
      </w:r>
      <w:r w:rsidRPr="00A770D9">
        <w:t>0</w:t>
      </w:r>
      <w:r w:rsidRPr="006A2BE6">
        <w:t xml:space="preserve"> fee units per day ($</w:t>
      </w:r>
      <w:r w:rsidRPr="00A770D9">
        <w:t>1.7</w:t>
      </w:r>
      <w:r w:rsidR="002F064E">
        <w:t>0</w:t>
      </w:r>
      <w:r w:rsidRPr="00A770D9">
        <w:t xml:space="preserve"> in </w:t>
      </w:r>
      <w:r w:rsidRPr="006A2BE6">
        <w:t>202</w:t>
      </w:r>
      <w:r w:rsidRPr="00A770D9">
        <w:t>6</w:t>
      </w:r>
      <w:r w:rsidRPr="006A2BE6">
        <w:t>-202</w:t>
      </w:r>
      <w:r w:rsidRPr="00A770D9">
        <w:t>7)</w:t>
      </w:r>
      <w:r w:rsidRPr="006A2BE6">
        <w:t>.</w:t>
      </w:r>
    </w:p>
    <w:p w14:paraId="6603B586" w14:textId="4C054ED1" w:rsidR="007F294C" w:rsidRPr="006A2BE6" w:rsidRDefault="007F294C" w:rsidP="007F294C">
      <w:pPr>
        <w:pStyle w:val="HighlightBoxBullet"/>
      </w:pPr>
      <w:r w:rsidRPr="006A2BE6">
        <w:t>Adult: 0.</w:t>
      </w:r>
      <w:r w:rsidRPr="00A770D9">
        <w:t>16</w:t>
      </w:r>
      <w:r w:rsidRPr="006A2BE6">
        <w:t xml:space="preserve"> fee units per day ($</w:t>
      </w:r>
      <w:r w:rsidRPr="00A770D9">
        <w:t>2.</w:t>
      </w:r>
      <w:r w:rsidR="002F064E">
        <w:t>80</w:t>
      </w:r>
      <w:r w:rsidRPr="00A770D9">
        <w:t xml:space="preserve"> in</w:t>
      </w:r>
      <w:r w:rsidRPr="006A2BE6">
        <w:t xml:space="preserve"> 202</w:t>
      </w:r>
      <w:r w:rsidRPr="00A770D9">
        <w:t>6</w:t>
      </w:r>
      <w:r w:rsidRPr="006A2BE6">
        <w:t>-202</w:t>
      </w:r>
      <w:r w:rsidRPr="00A770D9">
        <w:t>7</w:t>
      </w:r>
      <w:r w:rsidRPr="006A2BE6">
        <w:t>).</w:t>
      </w:r>
    </w:p>
    <w:p w14:paraId="3757B7C3" w14:textId="5E02EECA" w:rsidR="007F294C" w:rsidRPr="0071663B" w:rsidRDefault="007F294C" w:rsidP="007F294C">
      <w:pPr>
        <w:pStyle w:val="HighlightBoxText"/>
      </w:pPr>
      <w:r w:rsidRPr="0071663B">
        <w:t>A use fee cap does not apply.</w:t>
      </w:r>
    </w:p>
    <w:p w14:paraId="3B3184C3" w14:textId="0DF876C6" w:rsidR="007F294C" w:rsidRPr="00DD6E8D" w:rsidRDefault="007F294C" w:rsidP="007F294C">
      <w:pPr>
        <w:pStyle w:val="HighlightBoxText"/>
      </w:pPr>
      <w:r w:rsidRPr="0071663B">
        <w:t>If a competitively allocated licence is not used, it may be cancelled.</w:t>
      </w:r>
    </w:p>
    <w:p w14:paraId="75BF0D45" w14:textId="21D37FFE" w:rsidR="007F294C" w:rsidRPr="00ED7FD2" w:rsidRDefault="007F294C" w:rsidP="007F294C">
      <w:pPr>
        <w:pStyle w:val="HighlightBoxText"/>
      </w:pPr>
      <w:r>
        <w:t xml:space="preserve">Limited availability licensing must be conducted in accordance with the new TOL Guideline (DEECA </w:t>
      </w:r>
      <w:r w:rsidRPr="00A770D9">
        <w:t>202</w:t>
      </w:r>
      <w:r>
        <w:t>6)</w:t>
      </w:r>
      <w:r w:rsidR="009E59B8">
        <w:t>.</w:t>
      </w:r>
    </w:p>
    <w:p w14:paraId="48EDFC5A" w14:textId="17F957FB" w:rsidR="00555DBF" w:rsidRPr="00B436EF" w:rsidRDefault="00555DBF" w:rsidP="00E773C0">
      <w:pPr>
        <w:pStyle w:val="HighlightBoxText"/>
      </w:pPr>
      <w:r w:rsidRPr="00B436EF">
        <w:t>A use fee cap does not apply</w:t>
      </w:r>
      <w:r w:rsidR="00681512" w:rsidRPr="00B436EF">
        <w:t>.</w:t>
      </w:r>
    </w:p>
    <w:p w14:paraId="3F8B8F9F" w14:textId="7DF93C43" w:rsidR="00FC61B0" w:rsidRPr="00DD6E8D" w:rsidRDefault="00555DBF" w:rsidP="00FC61B0">
      <w:pPr>
        <w:pStyle w:val="HighlightBoxText"/>
      </w:pPr>
      <w:r w:rsidRPr="00B436EF">
        <w:t>If a competitively allocated licence is not used, it may be cancelled.</w:t>
      </w:r>
    </w:p>
    <w:p w14:paraId="17EFB3FC" w14:textId="234ABFD9" w:rsidR="00CC32E2" w:rsidRPr="007321F4" w:rsidRDefault="00CC32E2" w:rsidP="00FC61B0">
      <w:pPr>
        <w:pStyle w:val="HighlightBoxText"/>
      </w:pPr>
    </w:p>
    <w:p w14:paraId="67064972" w14:textId="5D725B2F" w:rsidR="0040112A" w:rsidRDefault="00CC32E2" w:rsidP="009C62AE">
      <w:pPr>
        <w:pStyle w:val="HighlightBoxText"/>
      </w:pPr>
      <w:r w:rsidRPr="00113455">
        <w:t xml:space="preserve">Public land managers may, </w:t>
      </w:r>
      <w:r w:rsidR="007321F4">
        <w:t>at</w:t>
      </w:r>
      <w:r w:rsidRPr="00113455">
        <w:t xml:space="preserve"> last resort, restrict the number of licences available for an activity or location </w:t>
      </w:r>
      <w:r>
        <w:t>for</w:t>
      </w:r>
      <w:r w:rsidR="00973BCF">
        <w:t xml:space="preserve"> the following reasons:</w:t>
      </w:r>
      <w:r w:rsidR="009C62AE">
        <w:t xml:space="preserve"> </w:t>
      </w:r>
    </w:p>
    <w:p w14:paraId="0B673C89" w14:textId="42EABCEC" w:rsidR="009C62AE" w:rsidRPr="0040112A" w:rsidRDefault="009C62AE" w:rsidP="0040112A">
      <w:pPr>
        <w:pStyle w:val="HighlightBoxBullet"/>
      </w:pPr>
      <w:r w:rsidRPr="0040112A">
        <w:t>environmental reasons</w:t>
      </w:r>
      <w:r w:rsidR="0040112A" w:rsidRPr="0040112A">
        <w:t>.</w:t>
      </w:r>
    </w:p>
    <w:p w14:paraId="128A11E3" w14:textId="425E6EE5" w:rsidR="009C62AE" w:rsidRPr="009C62AE" w:rsidRDefault="009C62AE" w:rsidP="0040112A">
      <w:pPr>
        <w:pStyle w:val="HighlightBoxBullet"/>
      </w:pPr>
      <w:r w:rsidRPr="009C62AE">
        <w:t>cultural reasons</w:t>
      </w:r>
      <w:r w:rsidR="0040112A" w:rsidRPr="0040112A">
        <w:t>.</w:t>
      </w:r>
    </w:p>
    <w:p w14:paraId="55DCFB31" w14:textId="3BD113C5" w:rsidR="009C62AE" w:rsidRPr="009C62AE" w:rsidRDefault="009C62AE" w:rsidP="0040112A">
      <w:pPr>
        <w:pStyle w:val="HighlightBoxBullet"/>
      </w:pPr>
      <w:r w:rsidRPr="009C62AE">
        <w:t>to ensure public safety</w:t>
      </w:r>
      <w:r w:rsidR="0040112A" w:rsidRPr="0040112A">
        <w:t>.</w:t>
      </w:r>
    </w:p>
    <w:p w14:paraId="199D7CD1" w14:textId="05AEA042" w:rsidR="009C62AE" w:rsidRPr="00120778" w:rsidRDefault="009C62AE" w:rsidP="0040112A">
      <w:pPr>
        <w:pStyle w:val="HighlightBoxBullet"/>
      </w:pPr>
      <w:r w:rsidRPr="00120778">
        <w:t xml:space="preserve">to manage the visitor </w:t>
      </w:r>
      <w:r w:rsidR="0040112A" w:rsidRPr="00120778">
        <w:t>experience.</w:t>
      </w:r>
    </w:p>
    <w:p w14:paraId="49CA14A0" w14:textId="1746AED7" w:rsidR="009C62AE" w:rsidRPr="00120778" w:rsidRDefault="009C62AE" w:rsidP="0040112A">
      <w:pPr>
        <w:pStyle w:val="HighlightBoxBullet"/>
      </w:pPr>
      <w:r w:rsidRPr="00120778">
        <w:t>to ensure environmental sustainability</w:t>
      </w:r>
      <w:r w:rsidR="0040112A" w:rsidRPr="00120778">
        <w:t>.</w:t>
      </w:r>
    </w:p>
    <w:p w14:paraId="500AF2BC" w14:textId="04756CF6" w:rsidR="008D7438" w:rsidRDefault="008D7438" w:rsidP="00CC32E2">
      <w:pPr>
        <w:pStyle w:val="HighlightBoxText"/>
      </w:pPr>
      <w:r>
        <w:t xml:space="preserve">The decision to use competitive allocation/limited </w:t>
      </w:r>
      <w:r w:rsidR="00D13E5F">
        <w:t>availability</w:t>
      </w:r>
      <w:r>
        <w:t xml:space="preserve"> can only be made for one of the regulated reasons and cannot be used for the </w:t>
      </w:r>
      <w:r w:rsidR="00892386">
        <w:t xml:space="preserve">reason </w:t>
      </w:r>
      <w:r>
        <w:t>of charging alternate fees</w:t>
      </w:r>
      <w:r w:rsidR="00747C94">
        <w:t xml:space="preserve"> </w:t>
      </w:r>
      <w:r w:rsidR="00E12BBD">
        <w:t xml:space="preserve">or </w:t>
      </w:r>
      <w:r w:rsidR="00BC7E10">
        <w:t>to raise revenue</w:t>
      </w:r>
      <w:r w:rsidR="00BC7E10" w:rsidRPr="004057FD">
        <w:t xml:space="preserve"> </w:t>
      </w:r>
      <w:r w:rsidR="00BC7E10">
        <w:t>for unrelated purposes</w:t>
      </w:r>
      <w:r>
        <w:t>.</w:t>
      </w:r>
    </w:p>
    <w:p w14:paraId="25B0995C" w14:textId="0AFEB3E2" w:rsidR="00973BCF" w:rsidRDefault="00542EEC" w:rsidP="00CC32E2">
      <w:pPr>
        <w:pStyle w:val="HighlightBoxText"/>
      </w:pPr>
      <w:r>
        <w:t>The decision to transition</w:t>
      </w:r>
      <w:r w:rsidR="00B52499">
        <w:t xml:space="preserve"> from unrestricted licences </w:t>
      </w:r>
      <w:r>
        <w:t>to competitive allocation</w:t>
      </w:r>
      <w:r w:rsidR="009F5D5C">
        <w:t xml:space="preserve">/limited availability </w:t>
      </w:r>
      <w:r w:rsidR="00472933">
        <w:t>licences</w:t>
      </w:r>
      <w:r w:rsidR="009C62AE" w:rsidRPr="009C62AE">
        <w:t xml:space="preserve"> must </w:t>
      </w:r>
      <w:r w:rsidR="00893338">
        <w:t xml:space="preserve">be made in writing and </w:t>
      </w:r>
      <w:r w:rsidR="009C62AE" w:rsidRPr="009C62AE">
        <w:t xml:space="preserve">be published on the land manager’s </w:t>
      </w:r>
      <w:r w:rsidR="00FE5E54">
        <w:t>I</w:t>
      </w:r>
      <w:r w:rsidR="00FE5E54" w:rsidRPr="009C62AE">
        <w:t xml:space="preserve">nternet </w:t>
      </w:r>
      <w:r w:rsidR="009C62AE" w:rsidRPr="009C62AE">
        <w:t>site</w:t>
      </w:r>
      <w:r w:rsidR="002F5ABA">
        <w:t xml:space="preserve"> 12 months </w:t>
      </w:r>
      <w:r w:rsidR="005D7B87">
        <w:t>before</w:t>
      </w:r>
      <w:r w:rsidR="00D20FBD">
        <w:t xml:space="preserve"> the</w:t>
      </w:r>
      <w:r w:rsidR="00542DAD">
        <w:t xml:space="preserve"> EOI</w:t>
      </w:r>
      <w:r w:rsidR="007E1312" w:rsidRPr="007E1312">
        <w:t xml:space="preserve"> </w:t>
      </w:r>
      <w:r w:rsidR="007E1312">
        <w:t>begins</w:t>
      </w:r>
      <w:r w:rsidR="009C62AE" w:rsidRPr="009C62AE">
        <w:t>.</w:t>
      </w:r>
    </w:p>
    <w:p w14:paraId="1CD552B2" w14:textId="77777777" w:rsidR="00866780" w:rsidRPr="00BB221A" w:rsidRDefault="00866780" w:rsidP="00866780">
      <w:pPr>
        <w:pStyle w:val="HighlightBoxText"/>
      </w:pPr>
      <w:r w:rsidRPr="00BB221A">
        <w:t>Competitively allocated/limited availability licences are to be awarded through a fair, open and transparent process and the evaluation of applications must be based on known qualitative criteria.</w:t>
      </w:r>
    </w:p>
    <w:p w14:paraId="6072CD3D" w14:textId="07945506" w:rsidR="00555DBF" w:rsidRDefault="00555DBF" w:rsidP="00555DBF">
      <w:pPr>
        <w:pStyle w:val="BodyText"/>
      </w:pPr>
    </w:p>
    <w:p w14:paraId="2F389426" w14:textId="77777777" w:rsidR="00555DBF" w:rsidRPr="00113455" w:rsidRDefault="00555DBF" w:rsidP="00555DBF">
      <w:pPr>
        <w:pStyle w:val="BodyText"/>
        <w:rPr>
          <w:rFonts w:eastAsiaTheme="majorEastAsia"/>
        </w:rPr>
      </w:pPr>
      <w:bookmarkStart w:id="455" w:name="_Toc171505639"/>
      <w:r w:rsidRPr="00113455">
        <w:br w:type="page"/>
      </w:r>
    </w:p>
    <w:p w14:paraId="28983A5E" w14:textId="19C6CFD3" w:rsidR="00555DBF" w:rsidRPr="00113455" w:rsidRDefault="00555DBF" w:rsidP="00555DBF">
      <w:pPr>
        <w:pStyle w:val="Heading1"/>
      </w:pPr>
      <w:bookmarkStart w:id="456" w:name="_Ref183686074"/>
      <w:bookmarkStart w:id="457" w:name="_Toc232768971"/>
      <w:r w:rsidRPr="00113455">
        <w:lastRenderedPageBreak/>
        <w:t xml:space="preserve">Policy Objective </w:t>
      </w:r>
      <w:r w:rsidR="005B5AB7">
        <w:t>Eight</w:t>
      </w:r>
      <w:r w:rsidR="005B5AB7" w:rsidRPr="00113455">
        <w:t xml:space="preserve"> </w:t>
      </w:r>
      <w:r w:rsidR="00CF7947">
        <w:t>–</w:t>
      </w:r>
      <w:r w:rsidRPr="00113455">
        <w:t xml:space="preserve"> </w:t>
      </w:r>
      <w:r w:rsidR="00632EEB">
        <w:t>M</w:t>
      </w:r>
      <w:r w:rsidR="00CF7947">
        <w:t>onitor and support</w:t>
      </w:r>
      <w:r w:rsidRPr="00113455">
        <w:t xml:space="preserve"> compliance</w:t>
      </w:r>
      <w:r w:rsidR="00246C9C">
        <w:t xml:space="preserve"> </w:t>
      </w:r>
      <w:r w:rsidR="00246C9C" w:rsidRPr="00BB6795">
        <w:t xml:space="preserve">and act on </w:t>
      </w:r>
      <w:r w:rsidR="00C270C5" w:rsidRPr="00BB6795">
        <w:t>non-compliance</w:t>
      </w:r>
      <w:bookmarkEnd w:id="456"/>
      <w:bookmarkEnd w:id="457"/>
    </w:p>
    <w:p w14:paraId="19A1BBDB" w14:textId="326965A5" w:rsidR="00132847" w:rsidRDefault="00530024" w:rsidP="00AD0DF2">
      <w:pPr>
        <w:pStyle w:val="HighlightBoxText"/>
      </w:pPr>
      <w:r w:rsidRPr="00BB6795">
        <w:t>Clarifying r</w:t>
      </w:r>
      <w:r w:rsidR="00423B84" w:rsidRPr="00BB6795">
        <w:t>ole</w:t>
      </w:r>
      <w:r w:rsidRPr="00BB6795">
        <w:t>s and responsibilities</w:t>
      </w:r>
      <w:r w:rsidR="00423B84" w:rsidRPr="00BB6795">
        <w:t xml:space="preserve">, </w:t>
      </w:r>
      <w:r w:rsidR="00CF7947" w:rsidRPr="00BB6795">
        <w:t>monitoring</w:t>
      </w:r>
      <w:r w:rsidR="00555DBF" w:rsidRPr="00BB6795">
        <w:t xml:space="preserve"> and </w:t>
      </w:r>
      <w:r w:rsidR="00CF7947" w:rsidRPr="00BB6795">
        <w:t>supporting</w:t>
      </w:r>
      <w:r w:rsidR="00555DBF" w:rsidRPr="00BB6795">
        <w:t xml:space="preserve"> compliance, and </w:t>
      </w:r>
      <w:r w:rsidR="0069503B" w:rsidRPr="00BB6795">
        <w:t>acting on</w:t>
      </w:r>
      <w:r w:rsidR="00555DBF" w:rsidRPr="00BB6795">
        <w:t xml:space="preserve"> non-compliance</w:t>
      </w:r>
      <w:bookmarkEnd w:id="455"/>
    </w:p>
    <w:p w14:paraId="06DC3D3F" w14:textId="3362D843" w:rsidR="007C5F8A" w:rsidRPr="007C5F8A" w:rsidRDefault="007C5F8A" w:rsidP="007C5F8A">
      <w:pPr>
        <w:pStyle w:val="Heading3"/>
      </w:pPr>
      <w:bookmarkStart w:id="458" w:name="_Toc188971491"/>
      <w:bookmarkStart w:id="459" w:name="_Toc189771087"/>
      <w:bookmarkStart w:id="460" w:name="_Toc199505266"/>
      <w:bookmarkStart w:id="461" w:name="_Toc204266109"/>
      <w:bookmarkStart w:id="462" w:name="_Toc232768972"/>
      <w:r>
        <w:t>Context</w:t>
      </w:r>
      <w:bookmarkEnd w:id="458"/>
      <w:bookmarkEnd w:id="459"/>
      <w:bookmarkEnd w:id="460"/>
      <w:bookmarkEnd w:id="461"/>
      <w:bookmarkEnd w:id="462"/>
    </w:p>
    <w:p w14:paraId="0F017918" w14:textId="55AE207D" w:rsidR="00514E2F" w:rsidRDefault="00261DCE" w:rsidP="00191161">
      <w:pPr>
        <w:pStyle w:val="BodyText"/>
      </w:pPr>
      <w:r>
        <w:t>To ensure</w:t>
      </w:r>
      <w:r w:rsidR="003553FC">
        <w:t xml:space="preserve"> the protection of </w:t>
      </w:r>
      <w:r w:rsidR="008E35D1">
        <w:t>environment</w:t>
      </w:r>
      <w:r w:rsidR="006D1F18">
        <w:t>al</w:t>
      </w:r>
      <w:r w:rsidR="000310A1">
        <w:t>, safety</w:t>
      </w:r>
      <w:r w:rsidR="008E35D1">
        <w:t xml:space="preserve"> and cultural </w:t>
      </w:r>
      <w:r>
        <w:t>heritage</w:t>
      </w:r>
      <w:r w:rsidR="008E35D1">
        <w:t xml:space="preserve"> </w:t>
      </w:r>
      <w:r w:rsidR="00187EB9">
        <w:t>values</w:t>
      </w:r>
      <w:r w:rsidR="00381E08">
        <w:t xml:space="preserve">, </w:t>
      </w:r>
      <w:r w:rsidR="00EE7A31" w:rsidRPr="0090094D">
        <w:t xml:space="preserve">supporting </w:t>
      </w:r>
      <w:r w:rsidR="00A70FBC">
        <w:t>policy</w:t>
      </w:r>
      <w:r w:rsidR="006365B1">
        <w:t xml:space="preserve"> </w:t>
      </w:r>
      <w:r w:rsidR="00D44825">
        <w:t>about</w:t>
      </w:r>
      <w:r w:rsidR="00944FDC">
        <w:t xml:space="preserve"> </w:t>
      </w:r>
      <w:r w:rsidR="0004606E" w:rsidRPr="0090094D">
        <w:t xml:space="preserve">compliance and </w:t>
      </w:r>
      <w:r w:rsidR="00D75D8E" w:rsidRPr="0090094D">
        <w:t>acting on non-compliance</w:t>
      </w:r>
      <w:r w:rsidR="001D5B52">
        <w:t xml:space="preserve"> is vital to </w:t>
      </w:r>
      <w:r w:rsidR="00063D15">
        <w:t xml:space="preserve">best practice </w:t>
      </w:r>
      <w:r w:rsidR="001D5B52">
        <w:t>regulation</w:t>
      </w:r>
      <w:r w:rsidR="006365B1">
        <w:t xml:space="preserve">. </w:t>
      </w:r>
      <w:r w:rsidR="00D44825">
        <w:t xml:space="preserve">Operators </w:t>
      </w:r>
      <w:r w:rsidR="00CE0823">
        <w:t>also</w:t>
      </w:r>
      <w:r w:rsidR="00F613AB">
        <w:t xml:space="preserve"> stress</w:t>
      </w:r>
      <w:r w:rsidR="00CE0823">
        <w:t xml:space="preserve"> </w:t>
      </w:r>
      <w:r w:rsidR="00612660">
        <w:t>its</w:t>
      </w:r>
      <w:r w:rsidR="00CE0823">
        <w:t xml:space="preserve"> importance for fa</w:t>
      </w:r>
      <w:r w:rsidR="00B352A2">
        <w:t>irness</w:t>
      </w:r>
      <w:r w:rsidR="005D1D65">
        <w:t xml:space="preserve"> </w:t>
      </w:r>
      <w:r w:rsidR="006B4EFA">
        <w:t>in their</w:t>
      </w:r>
      <w:r w:rsidR="00ED20E8">
        <w:t xml:space="preserve"> cost base </w:t>
      </w:r>
      <w:r w:rsidR="006B4EFA">
        <w:t>and</w:t>
      </w:r>
      <w:r w:rsidR="00ED20E8">
        <w:t xml:space="preserve"> market </w:t>
      </w:r>
      <w:r w:rsidR="006B4EFA">
        <w:t>positioning</w:t>
      </w:r>
      <w:r w:rsidR="00741C42">
        <w:t xml:space="preserve"> as well as </w:t>
      </w:r>
      <w:r w:rsidR="00ED20E8">
        <w:t xml:space="preserve">the risk that non-compliance </w:t>
      </w:r>
      <w:r w:rsidR="00882FD2">
        <w:t xml:space="preserve">places more broadly </w:t>
      </w:r>
      <w:r w:rsidR="00F83C71">
        <w:t>on</w:t>
      </w:r>
      <w:r w:rsidR="002D4E4D">
        <w:t xml:space="preserve"> their industry</w:t>
      </w:r>
      <w:r w:rsidR="00772612" w:rsidRPr="009A6618">
        <w:t>.</w:t>
      </w:r>
      <w:r w:rsidR="00D75D8E" w:rsidRPr="009A6618">
        <w:t xml:space="preserve"> </w:t>
      </w:r>
    </w:p>
    <w:p w14:paraId="3A7159C8" w14:textId="62ABDA95" w:rsidR="00B6686D" w:rsidRDefault="00A25C37" w:rsidP="00191161">
      <w:pPr>
        <w:pStyle w:val="BodyText"/>
      </w:pPr>
      <w:r w:rsidRPr="009A6618">
        <w:t>T</w:t>
      </w:r>
      <w:r w:rsidR="00191161" w:rsidRPr="009A6618">
        <w:t xml:space="preserve">he difficulty </w:t>
      </w:r>
      <w:r w:rsidR="009E69CB" w:rsidRPr="009A6618">
        <w:t>for land managers to</w:t>
      </w:r>
      <w:r w:rsidR="00191161" w:rsidRPr="009A6618">
        <w:t xml:space="preserve"> catch non-compliant acts and </w:t>
      </w:r>
      <w:r w:rsidR="009A2550" w:rsidRPr="009A6618">
        <w:t xml:space="preserve">the </w:t>
      </w:r>
      <w:r w:rsidR="00191161" w:rsidRPr="009A6618">
        <w:t>challenges of resourcing to enforce regulations and licence conditions</w:t>
      </w:r>
      <w:r w:rsidRPr="009A6618">
        <w:t xml:space="preserve"> is </w:t>
      </w:r>
      <w:r w:rsidR="008D3542" w:rsidRPr="009A6618">
        <w:t>acknowledged</w:t>
      </w:r>
      <w:r w:rsidR="001425CD" w:rsidRPr="009A6618">
        <w:t xml:space="preserve"> however</w:t>
      </w:r>
      <w:r w:rsidR="000475FD" w:rsidRPr="009A6618">
        <w:t xml:space="preserve">, </w:t>
      </w:r>
      <w:r w:rsidR="009A6618" w:rsidRPr="009A6618">
        <w:t xml:space="preserve">LTO’s </w:t>
      </w:r>
      <w:r w:rsidR="00191161" w:rsidRPr="00BB221A">
        <w:t xml:space="preserve">suggested </w:t>
      </w:r>
      <w:r w:rsidR="00E86124">
        <w:t xml:space="preserve">several </w:t>
      </w:r>
      <w:r w:rsidR="00514E2F">
        <w:t xml:space="preserve">ways </w:t>
      </w:r>
      <w:r w:rsidR="00E86124">
        <w:t>to</w:t>
      </w:r>
      <w:r w:rsidR="00B6686D">
        <w:t xml:space="preserve"> improve</w:t>
      </w:r>
      <w:r w:rsidR="00E86124">
        <w:t xml:space="preserve"> compliance</w:t>
      </w:r>
      <w:r w:rsidR="00B6686D">
        <w:t>:</w:t>
      </w:r>
    </w:p>
    <w:p w14:paraId="06A63C88" w14:textId="32F6EBAF" w:rsidR="00E86124" w:rsidRDefault="00E86124" w:rsidP="00B6686D">
      <w:pPr>
        <w:pStyle w:val="ListBullet"/>
        <w:numPr>
          <w:ilvl w:val="0"/>
          <w:numId w:val="91"/>
        </w:numPr>
      </w:pPr>
      <w:r>
        <w:t>M</w:t>
      </w:r>
      <w:r w:rsidR="00191161" w:rsidRPr="00FD06A1">
        <w:t>ore education about who needs to be licensed</w:t>
      </w:r>
      <w:r w:rsidR="00443A68">
        <w:t xml:space="preserve">, </w:t>
      </w:r>
      <w:r w:rsidR="00191161" w:rsidRPr="00BB221A">
        <w:t>the penalties for not being licensed</w:t>
      </w:r>
      <w:r>
        <w:t>.</w:t>
      </w:r>
    </w:p>
    <w:p w14:paraId="74109E4E" w14:textId="45BC617B" w:rsidR="007C6F92" w:rsidRDefault="00E86124" w:rsidP="00B6686D">
      <w:pPr>
        <w:pStyle w:val="ListBullet"/>
        <w:numPr>
          <w:ilvl w:val="0"/>
          <w:numId w:val="91"/>
        </w:numPr>
      </w:pPr>
      <w:r>
        <w:t xml:space="preserve">Clear information on </w:t>
      </w:r>
      <w:r w:rsidR="002D4E4D">
        <w:t xml:space="preserve">how to report </w:t>
      </w:r>
      <w:r w:rsidR="00B6686D">
        <w:t>non-compliance.</w:t>
      </w:r>
    </w:p>
    <w:p w14:paraId="386DA26C" w14:textId="4AFAE0EC" w:rsidR="00FD06A1" w:rsidRDefault="00FD06A1" w:rsidP="00B6686D">
      <w:pPr>
        <w:pStyle w:val="ListBullet"/>
        <w:numPr>
          <w:ilvl w:val="0"/>
          <w:numId w:val="91"/>
        </w:numPr>
      </w:pPr>
      <w:r>
        <w:t xml:space="preserve">Collection of data about non-compliance to inform the regulatory effort. </w:t>
      </w:r>
    </w:p>
    <w:p w14:paraId="4B9B3152" w14:textId="483D79D8" w:rsidR="00712F1B" w:rsidRDefault="00E86124" w:rsidP="00E86124">
      <w:pPr>
        <w:pStyle w:val="ListBullet"/>
        <w:numPr>
          <w:ilvl w:val="0"/>
          <w:numId w:val="91"/>
        </w:numPr>
      </w:pPr>
      <w:r>
        <w:t>I</w:t>
      </w:r>
      <w:r w:rsidR="00191161" w:rsidRPr="00BB221A">
        <w:t>dentification</w:t>
      </w:r>
      <w:r>
        <w:t xml:space="preserve"> mechanism</w:t>
      </w:r>
      <w:r w:rsidR="00DA4E8E" w:rsidRPr="00FD06A1">
        <w:t xml:space="preserve"> to make it clear who is licensed</w:t>
      </w:r>
      <w:r w:rsidR="00191161" w:rsidRPr="00FD06A1">
        <w:t>.</w:t>
      </w:r>
    </w:p>
    <w:p w14:paraId="55EBB20C" w14:textId="614BEA96" w:rsidR="00191161" w:rsidRPr="00FD06A1" w:rsidRDefault="00712F1B" w:rsidP="00FD06A1">
      <w:pPr>
        <w:pStyle w:val="ListBullet"/>
        <w:numPr>
          <w:ilvl w:val="0"/>
          <w:numId w:val="91"/>
        </w:numPr>
      </w:pPr>
      <w:r>
        <w:t xml:space="preserve">More </w:t>
      </w:r>
      <w:r w:rsidRPr="00DE434A">
        <w:t xml:space="preserve">assistance to help </w:t>
      </w:r>
      <w:r w:rsidR="00DE434A" w:rsidRPr="00DE434A">
        <w:t>meet the</w:t>
      </w:r>
      <w:r w:rsidR="00191161" w:rsidRPr="00FD06A1">
        <w:t xml:space="preserve"> </w:t>
      </w:r>
      <w:r w:rsidR="00DE434A" w:rsidRPr="00FD06A1">
        <w:t>Australian Adventure Activity Standard (AAAS).</w:t>
      </w:r>
    </w:p>
    <w:p w14:paraId="77356D79" w14:textId="6A58DDC4" w:rsidR="00555DBF" w:rsidRPr="005A4126" w:rsidRDefault="00555DBF" w:rsidP="00B51703">
      <w:pPr>
        <w:pStyle w:val="Heading2"/>
      </w:pPr>
      <w:bookmarkStart w:id="463" w:name="_Toc232768973"/>
      <w:r w:rsidRPr="005A4126">
        <w:t>Roles and responsibilities</w:t>
      </w:r>
      <w:bookmarkEnd w:id="463"/>
    </w:p>
    <w:p w14:paraId="248CD9E1" w14:textId="7690752C" w:rsidR="00C53792" w:rsidRDefault="00C53792" w:rsidP="00C53792">
      <w:pPr>
        <w:pStyle w:val="BodyText"/>
      </w:pPr>
      <w:r w:rsidRPr="00113455">
        <w:t xml:space="preserve">DEECA has an overarching role </w:t>
      </w:r>
      <w:r>
        <w:t>to</w:t>
      </w:r>
      <w:r w:rsidR="003A58F9">
        <w:t xml:space="preserve"> maintain and</w:t>
      </w:r>
      <w:r w:rsidRPr="00113455">
        <w:t xml:space="preserve"> </w:t>
      </w:r>
      <w:r>
        <w:t>support the</w:t>
      </w:r>
      <w:r w:rsidR="000431C9">
        <w:t xml:space="preserve"> </w:t>
      </w:r>
      <w:r w:rsidR="002C16F7">
        <w:t>TOL</w:t>
      </w:r>
      <w:r w:rsidR="000431C9">
        <w:t xml:space="preserve"> </w:t>
      </w:r>
      <w:r w:rsidR="009A2467">
        <w:t xml:space="preserve">regulatory </w:t>
      </w:r>
      <w:r w:rsidR="000431C9">
        <w:t xml:space="preserve">framework </w:t>
      </w:r>
      <w:r w:rsidR="000521AA">
        <w:t xml:space="preserve">and </w:t>
      </w:r>
      <w:r w:rsidR="001F022D">
        <w:t xml:space="preserve">all public </w:t>
      </w:r>
      <w:r w:rsidR="000521AA">
        <w:t>land managers have responsibilit</w:t>
      </w:r>
      <w:r w:rsidR="00BD1C83">
        <w:t>ies</w:t>
      </w:r>
      <w:r w:rsidR="000521AA">
        <w:t xml:space="preserve"> to implement the framework</w:t>
      </w:r>
      <w:r w:rsidR="000225BF">
        <w:t xml:space="preserve">. </w:t>
      </w:r>
      <w:r w:rsidR="00BB54EC">
        <w:t xml:space="preserve">Role clarity </w:t>
      </w:r>
      <w:r w:rsidR="00835760">
        <w:t xml:space="preserve">and </w:t>
      </w:r>
      <w:r w:rsidR="00BB54EC">
        <w:t xml:space="preserve">responsibility are </w:t>
      </w:r>
      <w:r w:rsidR="00C50C0C">
        <w:t xml:space="preserve">foundational elements to </w:t>
      </w:r>
      <w:r w:rsidR="00835760">
        <w:t>establishing</w:t>
      </w:r>
      <w:r w:rsidR="00C50C0C">
        <w:t xml:space="preserve"> </w:t>
      </w:r>
      <w:r w:rsidR="00835760">
        <w:t>effective</w:t>
      </w:r>
      <w:r w:rsidR="0043426C">
        <w:t xml:space="preserve"> compliance and enforcement</w:t>
      </w:r>
      <w:r w:rsidR="00835760">
        <w:t xml:space="preserve">. </w:t>
      </w:r>
      <w:r w:rsidR="001F022D">
        <w:t>Specific roles</w:t>
      </w:r>
      <w:r w:rsidR="007825C1">
        <w:t xml:space="preserve"> </w:t>
      </w:r>
      <w:r w:rsidR="009B5F40">
        <w:t>include</w:t>
      </w:r>
      <w:r w:rsidR="00FC080A">
        <w:t>:</w:t>
      </w:r>
    </w:p>
    <w:p w14:paraId="79951566" w14:textId="28EE670E" w:rsidR="00FC080A" w:rsidRPr="007B1200" w:rsidRDefault="007B1200" w:rsidP="00876A16">
      <w:pPr>
        <w:pStyle w:val="ListBullet"/>
        <w:numPr>
          <w:ilvl w:val="0"/>
          <w:numId w:val="66"/>
        </w:numPr>
      </w:pPr>
      <w:r w:rsidRPr="001F022D">
        <w:rPr>
          <w:b/>
          <w:bCs/>
        </w:rPr>
        <w:t>Strategic policy and regulatory advice</w:t>
      </w:r>
      <w:r w:rsidR="006072C2">
        <w:t xml:space="preserve"> –</w:t>
      </w:r>
      <w:r w:rsidR="001F022D">
        <w:t xml:space="preserve"> maintaining</w:t>
      </w:r>
      <w:r w:rsidR="003804D0">
        <w:t xml:space="preserve"> TOL </w:t>
      </w:r>
      <w:r w:rsidR="0081010C">
        <w:t>regulations</w:t>
      </w:r>
      <w:r w:rsidR="003804D0">
        <w:t xml:space="preserve">, </w:t>
      </w:r>
      <w:r w:rsidR="0081010C">
        <w:t>policy</w:t>
      </w:r>
      <w:r w:rsidR="009210DE">
        <w:t xml:space="preserve">, </w:t>
      </w:r>
      <w:r w:rsidR="003804D0">
        <w:t>guidelines</w:t>
      </w:r>
      <w:r w:rsidR="009210DE">
        <w:t xml:space="preserve"> and licensing templates and</w:t>
      </w:r>
      <w:r w:rsidR="009878C2">
        <w:t xml:space="preserve"> policy advice for</w:t>
      </w:r>
      <w:r w:rsidR="0081010C">
        <w:t xml:space="preserve"> land managers</w:t>
      </w:r>
      <w:r w:rsidR="00505B19">
        <w:t xml:space="preserve"> </w:t>
      </w:r>
      <w:r w:rsidR="0081010C">
        <w:t>unde</w:t>
      </w:r>
      <w:r w:rsidR="003804D0">
        <w:t>rtak</w:t>
      </w:r>
      <w:r w:rsidR="00704636">
        <w:t>ing</w:t>
      </w:r>
      <w:r w:rsidR="003804D0">
        <w:t xml:space="preserve"> </w:t>
      </w:r>
      <w:r w:rsidR="004308E8">
        <w:t>TOL</w:t>
      </w:r>
      <w:r w:rsidR="001F022D">
        <w:t xml:space="preserve"> (DEECA)</w:t>
      </w:r>
      <w:r w:rsidR="005C575B">
        <w:t>; strategic regulatory advice (Conservation Regulat</w:t>
      </w:r>
      <w:r w:rsidR="0070668A">
        <w:t>or)</w:t>
      </w:r>
      <w:r w:rsidR="001F022D">
        <w:t xml:space="preserve">. </w:t>
      </w:r>
    </w:p>
    <w:p w14:paraId="7240730B" w14:textId="3523CCF0" w:rsidR="007B1200" w:rsidRPr="007B1200" w:rsidRDefault="007B1200" w:rsidP="00876A16">
      <w:pPr>
        <w:pStyle w:val="ListBullet"/>
        <w:numPr>
          <w:ilvl w:val="0"/>
          <w:numId w:val="66"/>
        </w:numPr>
      </w:pPr>
      <w:r w:rsidRPr="001F022D">
        <w:rPr>
          <w:b/>
          <w:bCs/>
        </w:rPr>
        <w:t>Education</w:t>
      </w:r>
      <w:r w:rsidR="0023678C">
        <w:t xml:space="preserve"> </w:t>
      </w:r>
      <w:r w:rsidR="009E692F">
        <w:t>–</w:t>
      </w:r>
      <w:r w:rsidR="0023678C">
        <w:t xml:space="preserve"> </w:t>
      </w:r>
      <w:r w:rsidR="001F022D">
        <w:t xml:space="preserve">provision of </w:t>
      </w:r>
      <w:r w:rsidR="00672BAF">
        <w:t xml:space="preserve">clear and </w:t>
      </w:r>
      <w:r w:rsidR="001F022D">
        <w:t xml:space="preserve">accessible </w:t>
      </w:r>
      <w:r w:rsidR="009E692F">
        <w:t>educat</w:t>
      </w:r>
      <w:r w:rsidR="0013710C">
        <w:t xml:space="preserve">ional material </w:t>
      </w:r>
      <w:r w:rsidR="00A05364">
        <w:t xml:space="preserve">about </w:t>
      </w:r>
      <w:r w:rsidR="0013710C">
        <w:t>the need to be licensed and</w:t>
      </w:r>
      <w:r w:rsidR="00024AEE">
        <w:t xml:space="preserve"> support</w:t>
      </w:r>
      <w:r w:rsidR="001F022D">
        <w:t xml:space="preserve"> </w:t>
      </w:r>
      <w:r w:rsidR="0045146F">
        <w:t>land manager</w:t>
      </w:r>
      <w:r w:rsidR="00D073B3">
        <w:t xml:space="preserve">s </w:t>
      </w:r>
      <w:r w:rsidR="006B59DB">
        <w:t>in being</w:t>
      </w:r>
      <w:r w:rsidR="00D073B3">
        <w:t xml:space="preserve"> aware of their licensing</w:t>
      </w:r>
      <w:r w:rsidR="0045146F">
        <w:t xml:space="preserve"> responsibilities</w:t>
      </w:r>
      <w:r w:rsidR="001F022D">
        <w:t xml:space="preserve"> (DEECA)</w:t>
      </w:r>
      <w:r w:rsidR="0045146F">
        <w:t xml:space="preserve">; </w:t>
      </w:r>
      <w:r w:rsidR="004846A0">
        <w:t xml:space="preserve">ensuring staff implement </w:t>
      </w:r>
      <w:r w:rsidR="00A05364">
        <w:t>TOL</w:t>
      </w:r>
      <w:r w:rsidR="004846A0">
        <w:t xml:space="preserve"> and </w:t>
      </w:r>
      <w:r w:rsidR="00024AEE">
        <w:t>educatin</w:t>
      </w:r>
      <w:r w:rsidR="00485C78">
        <w:t xml:space="preserve">g operators </w:t>
      </w:r>
      <w:r w:rsidR="00DC5BFE">
        <w:t xml:space="preserve">on </w:t>
      </w:r>
      <w:r w:rsidR="004846A0">
        <w:t xml:space="preserve">their </w:t>
      </w:r>
      <w:r w:rsidR="00055245">
        <w:t>compliance responsibilities</w:t>
      </w:r>
      <w:r w:rsidR="001F022D">
        <w:t xml:space="preserve"> (all public land managers)</w:t>
      </w:r>
      <w:r w:rsidR="00B120BA">
        <w:t>.</w:t>
      </w:r>
    </w:p>
    <w:p w14:paraId="00585085" w14:textId="168D980F" w:rsidR="007B1200" w:rsidRPr="007B1200" w:rsidRDefault="007B1200" w:rsidP="00876A16">
      <w:pPr>
        <w:pStyle w:val="BodyText"/>
        <w:numPr>
          <w:ilvl w:val="0"/>
          <w:numId w:val="66"/>
        </w:numPr>
      </w:pPr>
      <w:r w:rsidRPr="001F022D">
        <w:rPr>
          <w:b/>
          <w:bCs/>
        </w:rPr>
        <w:t>Administrative compliance</w:t>
      </w:r>
      <w:r w:rsidR="00273F6C">
        <w:t xml:space="preserve"> </w:t>
      </w:r>
      <w:r w:rsidR="00055245">
        <w:t>–</w:t>
      </w:r>
      <w:r w:rsidR="001F022D">
        <w:t xml:space="preserve"> </w:t>
      </w:r>
      <w:r w:rsidR="00DA77E5">
        <w:t xml:space="preserve">managing </w:t>
      </w:r>
      <w:r w:rsidR="001F022D">
        <w:t xml:space="preserve">administrative processes including licence </w:t>
      </w:r>
      <w:r w:rsidR="00DA77E5">
        <w:t>application</w:t>
      </w:r>
      <w:r w:rsidR="001F022D">
        <w:t xml:space="preserve">s, approvals </w:t>
      </w:r>
      <w:r w:rsidR="00DA77E5">
        <w:t xml:space="preserve">and </w:t>
      </w:r>
      <w:r w:rsidR="001F022D">
        <w:t xml:space="preserve">granting, as well as </w:t>
      </w:r>
      <w:r w:rsidR="009A4B9A">
        <w:t xml:space="preserve">payment of </w:t>
      </w:r>
      <w:r w:rsidR="00273F6C">
        <w:t>fee</w:t>
      </w:r>
      <w:r w:rsidR="009A4B9A">
        <w:t>s</w:t>
      </w:r>
      <w:r w:rsidR="00273F6C">
        <w:t xml:space="preserve">, </w:t>
      </w:r>
      <w:r w:rsidR="009A4B9A">
        <w:t xml:space="preserve">checking </w:t>
      </w:r>
      <w:r w:rsidR="00273F6C">
        <w:t>insurance and accreditation requirements</w:t>
      </w:r>
      <w:r w:rsidR="009A4B9A">
        <w:t xml:space="preserve"> and</w:t>
      </w:r>
      <w:r w:rsidR="001F022D">
        <w:t xml:space="preserve"> receipt of</w:t>
      </w:r>
      <w:r w:rsidR="009A4B9A">
        <w:t xml:space="preserve"> visitation reporting</w:t>
      </w:r>
      <w:r w:rsidR="001F022D">
        <w:t xml:space="preserve"> (all public land managers)</w:t>
      </w:r>
      <w:r w:rsidR="001F022D">
        <w:rPr>
          <w:vertAlign w:val="superscript"/>
        </w:rPr>
        <w:t>a.</w:t>
      </w:r>
      <w:r w:rsidR="009A4B9A">
        <w:t xml:space="preserve">. </w:t>
      </w:r>
    </w:p>
    <w:p w14:paraId="54ED02A9" w14:textId="01A28C66" w:rsidR="007B1200" w:rsidRPr="007B1200" w:rsidRDefault="007B1200" w:rsidP="00876A16">
      <w:pPr>
        <w:pStyle w:val="ListBullet"/>
        <w:numPr>
          <w:ilvl w:val="0"/>
          <w:numId w:val="66"/>
        </w:numPr>
      </w:pPr>
      <w:r w:rsidRPr="001F022D">
        <w:rPr>
          <w:b/>
          <w:bCs/>
        </w:rPr>
        <w:t>On-ground compliance</w:t>
      </w:r>
      <w:r w:rsidR="00273F6C">
        <w:rPr>
          <w:vertAlign w:val="superscript"/>
        </w:rPr>
        <w:t xml:space="preserve"> </w:t>
      </w:r>
      <w:r w:rsidR="00055245">
        <w:t>–</w:t>
      </w:r>
      <w:r w:rsidR="001F022D">
        <w:t xml:space="preserve"> </w:t>
      </w:r>
      <w:r w:rsidR="00273F6C">
        <w:t xml:space="preserve">monitoring </w:t>
      </w:r>
      <w:r w:rsidR="009D2184">
        <w:t xml:space="preserve">and encouraging </w:t>
      </w:r>
      <w:r w:rsidR="0085462A">
        <w:t xml:space="preserve">compliance </w:t>
      </w:r>
      <w:r w:rsidR="00D86CC5">
        <w:t xml:space="preserve">with the requirement to be </w:t>
      </w:r>
      <w:r w:rsidR="00273F6C">
        <w:t>licensed</w:t>
      </w:r>
      <w:r w:rsidR="00D86CC5">
        <w:t xml:space="preserve"> and</w:t>
      </w:r>
      <w:r w:rsidR="00273F6C">
        <w:t xml:space="preserve"> with licence conditions</w:t>
      </w:r>
      <w:r w:rsidR="001F022D">
        <w:t xml:space="preserve"> (all public land managers)</w:t>
      </w:r>
      <w:r w:rsidR="009D2184">
        <w:t>.</w:t>
      </w:r>
    </w:p>
    <w:p w14:paraId="52C9766F" w14:textId="2AAAAB86" w:rsidR="001F022D" w:rsidRPr="001F022D" w:rsidRDefault="001F022D" w:rsidP="00876A16">
      <w:pPr>
        <w:pStyle w:val="BodyText"/>
        <w:numPr>
          <w:ilvl w:val="0"/>
          <w:numId w:val="66"/>
        </w:numPr>
      </w:pPr>
      <w:r w:rsidRPr="001F022D">
        <w:rPr>
          <w:b/>
          <w:bCs/>
        </w:rPr>
        <w:t>Enforcement – administrative</w:t>
      </w:r>
      <w:r w:rsidRPr="001F022D">
        <w:t xml:space="preserve"> –</w:t>
      </w:r>
      <w:r w:rsidR="00A878B8">
        <w:t xml:space="preserve"> </w:t>
      </w:r>
      <w:r>
        <w:t xml:space="preserve">taking action on non-compliance informally, such as phone calls or letters to encourage operators to be licensed or to comply with licence conditions (all public </w:t>
      </w:r>
      <w:r w:rsidRPr="001F022D">
        <w:t>land managers)</w:t>
      </w:r>
      <w:r>
        <w:t>.</w:t>
      </w:r>
    </w:p>
    <w:p w14:paraId="4B343958" w14:textId="708300B4" w:rsidR="007B1200" w:rsidRDefault="007B1200" w:rsidP="00BC203F">
      <w:pPr>
        <w:pStyle w:val="BodyText"/>
        <w:numPr>
          <w:ilvl w:val="0"/>
          <w:numId w:val="66"/>
        </w:numPr>
      </w:pPr>
      <w:r w:rsidRPr="001F022D">
        <w:rPr>
          <w:b/>
          <w:bCs/>
        </w:rPr>
        <w:t xml:space="preserve">Enforcement </w:t>
      </w:r>
      <w:r w:rsidR="001F022D" w:rsidRPr="001F022D">
        <w:rPr>
          <w:b/>
          <w:bCs/>
        </w:rPr>
        <w:t xml:space="preserve">– </w:t>
      </w:r>
      <w:r w:rsidRPr="001F022D">
        <w:rPr>
          <w:b/>
          <w:bCs/>
        </w:rPr>
        <w:t>operational</w:t>
      </w:r>
      <w:r w:rsidR="001F022D" w:rsidRPr="001F022D">
        <w:rPr>
          <w:vertAlign w:val="superscript"/>
        </w:rPr>
        <w:t>b.</w:t>
      </w:r>
      <w:r w:rsidR="001F022D" w:rsidRPr="001F022D">
        <w:rPr>
          <w:b/>
          <w:bCs/>
        </w:rPr>
        <w:t xml:space="preserve"> </w:t>
      </w:r>
      <w:r w:rsidR="00055245" w:rsidRPr="001F022D">
        <w:t>–</w:t>
      </w:r>
      <w:r w:rsidR="00273F6C" w:rsidRPr="001F022D">
        <w:t xml:space="preserve"> </w:t>
      </w:r>
      <w:r w:rsidR="001F022D" w:rsidRPr="001F022D">
        <w:t>taking</w:t>
      </w:r>
      <w:r w:rsidR="001F022D">
        <w:t xml:space="preserve"> action </w:t>
      </w:r>
      <w:r w:rsidR="001F022D" w:rsidRPr="001F022D">
        <w:t xml:space="preserve">on non-compliance such as prosecution for </w:t>
      </w:r>
      <w:r w:rsidR="001F022D">
        <w:t>an</w:t>
      </w:r>
      <w:r w:rsidR="001F022D" w:rsidRPr="001F022D">
        <w:t xml:space="preserve"> offence under the five public land Acts (operating unlicensed or contravention of licence condition)</w:t>
      </w:r>
      <w:r w:rsidR="001F022D">
        <w:t xml:space="preserve"> or </w:t>
      </w:r>
      <w:r w:rsidR="00273F6C" w:rsidRPr="001F022D">
        <w:t>issuing a</w:t>
      </w:r>
      <w:r w:rsidR="001F022D">
        <w:t xml:space="preserve"> penalty</w:t>
      </w:r>
      <w:r w:rsidR="001F022D" w:rsidRPr="001F022D">
        <w:t xml:space="preserve"> Infringement Notice </w:t>
      </w:r>
      <w:r w:rsidR="001F022D">
        <w:t>(</w:t>
      </w:r>
      <w:r w:rsidR="00273F6C" w:rsidRPr="001F022D">
        <w:t>PIN</w:t>
      </w:r>
      <w:r w:rsidR="001F022D">
        <w:t>)</w:t>
      </w:r>
      <w:r w:rsidR="00273F6C" w:rsidRPr="001F022D">
        <w:t xml:space="preserve"> (for operating unlicensed) </w:t>
      </w:r>
      <w:r w:rsidR="001F022D" w:rsidRPr="001F022D">
        <w:t>(all public land managers</w:t>
      </w:r>
      <w:r w:rsidR="001F022D">
        <w:t xml:space="preserve"> with Authorised Officers</w:t>
      </w:r>
      <w:r w:rsidR="001F022D" w:rsidRPr="001F022D">
        <w:t>)</w:t>
      </w:r>
      <w:r w:rsidR="00DE51C9">
        <w:t>.</w:t>
      </w:r>
    </w:p>
    <w:p w14:paraId="6835DFB2" w14:textId="77777777" w:rsidR="00A12282" w:rsidRDefault="00A12282" w:rsidP="00BC203F">
      <w:pPr>
        <w:pStyle w:val="BodyText"/>
        <w:pBdr>
          <w:bottom w:val="single" w:sz="4" w:space="1" w:color="201547" w:themeColor="text2"/>
        </w:pBdr>
      </w:pPr>
    </w:p>
    <w:p w14:paraId="242C199B" w14:textId="33DC6EB9" w:rsidR="001F022D" w:rsidRPr="00BB221A" w:rsidRDefault="001F022D" w:rsidP="0071087A">
      <w:pPr>
        <w:pStyle w:val="BodyText"/>
        <w:ind w:left="473"/>
        <w:rPr>
          <w:sz w:val="18"/>
          <w:szCs w:val="18"/>
        </w:rPr>
      </w:pPr>
      <w:r w:rsidRPr="00BB221A">
        <w:rPr>
          <w:sz w:val="18"/>
          <w:szCs w:val="18"/>
        </w:rPr>
        <w:t>a.</w:t>
      </w:r>
      <w:r w:rsidR="00311781" w:rsidRPr="00BB221A">
        <w:rPr>
          <w:sz w:val="18"/>
          <w:szCs w:val="18"/>
        </w:rPr>
        <w:tab/>
      </w:r>
      <w:r w:rsidRPr="00BB221A">
        <w:rPr>
          <w:sz w:val="18"/>
          <w:szCs w:val="18"/>
        </w:rPr>
        <w:t xml:space="preserve">an </w:t>
      </w:r>
      <w:r w:rsidR="003918F3" w:rsidRPr="00BB221A">
        <w:rPr>
          <w:sz w:val="18"/>
          <w:szCs w:val="18"/>
        </w:rPr>
        <w:t xml:space="preserve">exception is </w:t>
      </w:r>
      <w:r w:rsidR="004D029A" w:rsidRPr="00BB221A">
        <w:rPr>
          <w:sz w:val="18"/>
          <w:szCs w:val="18"/>
        </w:rPr>
        <w:t>where</w:t>
      </w:r>
      <w:r w:rsidR="00480D4D" w:rsidRPr="00BB221A">
        <w:rPr>
          <w:sz w:val="18"/>
          <w:szCs w:val="18"/>
        </w:rPr>
        <w:t xml:space="preserve"> </w:t>
      </w:r>
      <w:r w:rsidR="00D81D87" w:rsidRPr="00BB221A">
        <w:rPr>
          <w:sz w:val="18"/>
          <w:szCs w:val="18"/>
        </w:rPr>
        <w:t>PV</w:t>
      </w:r>
      <w:r w:rsidR="00EA5563" w:rsidRPr="00BB221A">
        <w:rPr>
          <w:sz w:val="18"/>
          <w:szCs w:val="18"/>
        </w:rPr>
        <w:t>,</w:t>
      </w:r>
      <w:r w:rsidR="00D81D87" w:rsidRPr="00BB221A">
        <w:rPr>
          <w:sz w:val="18"/>
          <w:szCs w:val="18"/>
        </w:rPr>
        <w:t xml:space="preserve"> </w:t>
      </w:r>
      <w:r w:rsidR="00EA5563" w:rsidRPr="00BB221A">
        <w:rPr>
          <w:sz w:val="18"/>
          <w:szCs w:val="18"/>
        </w:rPr>
        <w:t xml:space="preserve">through delegation, may </w:t>
      </w:r>
      <w:r w:rsidR="004D029A" w:rsidRPr="00BB221A">
        <w:rPr>
          <w:sz w:val="18"/>
          <w:szCs w:val="18"/>
        </w:rPr>
        <w:t>grant</w:t>
      </w:r>
      <w:r w:rsidR="00EA5563" w:rsidRPr="00BB221A">
        <w:rPr>
          <w:sz w:val="18"/>
          <w:szCs w:val="18"/>
        </w:rPr>
        <w:t xml:space="preserve"> a</w:t>
      </w:r>
      <w:r w:rsidR="004D029A" w:rsidRPr="00BB221A">
        <w:rPr>
          <w:sz w:val="18"/>
          <w:szCs w:val="18"/>
        </w:rPr>
        <w:t xml:space="preserve"> TOL</w:t>
      </w:r>
      <w:r w:rsidR="00E31C42" w:rsidRPr="00BB221A">
        <w:rPr>
          <w:sz w:val="18"/>
          <w:szCs w:val="18"/>
        </w:rPr>
        <w:t xml:space="preserve"> on behalf of another land manager</w:t>
      </w:r>
      <w:r w:rsidR="00F512FB">
        <w:rPr>
          <w:sz w:val="18"/>
          <w:szCs w:val="18"/>
        </w:rPr>
        <w:t xml:space="preserve"> (DEECA)</w:t>
      </w:r>
      <w:r w:rsidR="004D6400" w:rsidRPr="00BB221A">
        <w:rPr>
          <w:sz w:val="18"/>
          <w:szCs w:val="18"/>
        </w:rPr>
        <w:t>. In this case</w:t>
      </w:r>
      <w:r w:rsidR="00BA62B3" w:rsidRPr="00BB221A">
        <w:rPr>
          <w:sz w:val="18"/>
          <w:szCs w:val="18"/>
        </w:rPr>
        <w:t xml:space="preserve"> </w:t>
      </w:r>
      <w:r w:rsidR="00CC11FD" w:rsidRPr="00BB221A">
        <w:rPr>
          <w:sz w:val="18"/>
          <w:szCs w:val="18"/>
        </w:rPr>
        <w:t xml:space="preserve">the </w:t>
      </w:r>
      <w:r w:rsidR="004D029A" w:rsidRPr="00BB221A">
        <w:rPr>
          <w:sz w:val="18"/>
          <w:szCs w:val="18"/>
        </w:rPr>
        <w:t xml:space="preserve">administrative compliance </w:t>
      </w:r>
      <w:r w:rsidR="00CC11FD" w:rsidRPr="00BB221A">
        <w:rPr>
          <w:sz w:val="18"/>
          <w:szCs w:val="18"/>
        </w:rPr>
        <w:t>is also undertaken by PV</w:t>
      </w:r>
      <w:r w:rsidR="00BA62B3" w:rsidRPr="00BB221A">
        <w:rPr>
          <w:sz w:val="18"/>
          <w:szCs w:val="18"/>
        </w:rPr>
        <w:t xml:space="preserve"> </w:t>
      </w:r>
      <w:r w:rsidR="00E874C7" w:rsidRPr="00BB221A">
        <w:rPr>
          <w:sz w:val="18"/>
          <w:szCs w:val="18"/>
        </w:rPr>
        <w:t>while</w:t>
      </w:r>
      <w:r w:rsidR="00FC1497" w:rsidRPr="00BB221A">
        <w:rPr>
          <w:sz w:val="18"/>
          <w:szCs w:val="18"/>
        </w:rPr>
        <w:t xml:space="preserve"> on-ground </w:t>
      </w:r>
      <w:r w:rsidR="00F51DF3" w:rsidRPr="00BB221A">
        <w:rPr>
          <w:sz w:val="18"/>
          <w:szCs w:val="18"/>
        </w:rPr>
        <w:t xml:space="preserve">compliance remains the </w:t>
      </w:r>
      <w:r w:rsidR="00C31916" w:rsidRPr="00BB221A">
        <w:rPr>
          <w:sz w:val="18"/>
          <w:szCs w:val="18"/>
        </w:rPr>
        <w:t xml:space="preserve">primary </w:t>
      </w:r>
      <w:r w:rsidR="000F220C" w:rsidRPr="00BB221A">
        <w:rPr>
          <w:sz w:val="18"/>
          <w:szCs w:val="18"/>
        </w:rPr>
        <w:lastRenderedPageBreak/>
        <w:t xml:space="preserve">responsibility of the </w:t>
      </w:r>
      <w:r w:rsidR="00C31916" w:rsidRPr="00BB221A">
        <w:rPr>
          <w:sz w:val="18"/>
          <w:szCs w:val="18"/>
        </w:rPr>
        <w:t xml:space="preserve">on-ground </w:t>
      </w:r>
      <w:r w:rsidR="000F220C" w:rsidRPr="00BB221A">
        <w:rPr>
          <w:sz w:val="18"/>
          <w:szCs w:val="18"/>
        </w:rPr>
        <w:t>land manager.</w:t>
      </w:r>
      <w:r w:rsidRPr="00BB221A">
        <w:rPr>
          <w:sz w:val="18"/>
          <w:szCs w:val="18"/>
        </w:rPr>
        <w:t xml:space="preserve"> In this arrangement, non-compliance with on-ground licence conditions is a joint responsibility, for example, the on-ground land manager may observe non-compliance and recommend a warning, and PV would take the administrative enforcement action to write the warning letter as the permissions manager.</w:t>
      </w:r>
    </w:p>
    <w:p w14:paraId="57B5B850" w14:textId="0523A5CA" w:rsidR="00555DBF" w:rsidRPr="00BB221A" w:rsidRDefault="001F022D" w:rsidP="0071087A">
      <w:pPr>
        <w:pStyle w:val="BodyText"/>
        <w:ind w:left="473"/>
        <w:rPr>
          <w:sz w:val="18"/>
          <w:szCs w:val="18"/>
        </w:rPr>
      </w:pPr>
      <w:r w:rsidRPr="00BB221A">
        <w:rPr>
          <w:sz w:val="18"/>
          <w:szCs w:val="18"/>
        </w:rPr>
        <w:t>b.</w:t>
      </w:r>
      <w:r w:rsidR="00CD2D1F" w:rsidRPr="00BB221A">
        <w:rPr>
          <w:sz w:val="18"/>
          <w:szCs w:val="18"/>
        </w:rPr>
        <w:tab/>
      </w:r>
      <w:r w:rsidRPr="00BB221A">
        <w:rPr>
          <w:sz w:val="18"/>
          <w:szCs w:val="18"/>
        </w:rPr>
        <w:t>i</w:t>
      </w:r>
      <w:r w:rsidR="35BAB0D1" w:rsidRPr="00BB221A">
        <w:rPr>
          <w:sz w:val="18"/>
          <w:szCs w:val="18"/>
        </w:rPr>
        <w:t xml:space="preserve">n the case of DEECA-managed public land, the Conservation </w:t>
      </w:r>
      <w:r w:rsidR="645E9E34" w:rsidRPr="00BB221A">
        <w:rPr>
          <w:sz w:val="18"/>
          <w:szCs w:val="18"/>
        </w:rPr>
        <w:t>Regulator</w:t>
      </w:r>
      <w:r w:rsidR="35BAB0D1" w:rsidRPr="00BB221A">
        <w:rPr>
          <w:sz w:val="18"/>
          <w:szCs w:val="18"/>
        </w:rPr>
        <w:t xml:space="preserve"> </w:t>
      </w:r>
      <w:r w:rsidR="000831EE" w:rsidRPr="00BB221A">
        <w:rPr>
          <w:sz w:val="18"/>
          <w:szCs w:val="18"/>
        </w:rPr>
        <w:t xml:space="preserve">has a </w:t>
      </w:r>
      <w:r w:rsidR="00A71C37" w:rsidRPr="00BB221A">
        <w:rPr>
          <w:sz w:val="18"/>
          <w:szCs w:val="18"/>
        </w:rPr>
        <w:t>partnership role with DEECA for</w:t>
      </w:r>
      <w:r w:rsidR="35BAB0D1" w:rsidRPr="00BB221A">
        <w:rPr>
          <w:sz w:val="18"/>
          <w:szCs w:val="18"/>
        </w:rPr>
        <w:t xml:space="preserve"> on-ground comp</w:t>
      </w:r>
      <w:r w:rsidR="4C7C7A2F" w:rsidRPr="00BB221A">
        <w:rPr>
          <w:sz w:val="18"/>
          <w:szCs w:val="18"/>
        </w:rPr>
        <w:t>lia</w:t>
      </w:r>
      <w:r w:rsidR="35BAB0D1" w:rsidRPr="00BB221A">
        <w:rPr>
          <w:sz w:val="18"/>
          <w:szCs w:val="18"/>
        </w:rPr>
        <w:t>nce and enforcement.</w:t>
      </w:r>
      <w:r w:rsidR="20C38A4D" w:rsidRPr="00BB221A">
        <w:rPr>
          <w:sz w:val="18"/>
          <w:szCs w:val="18"/>
        </w:rPr>
        <w:t xml:space="preserve"> </w:t>
      </w:r>
    </w:p>
    <w:p w14:paraId="7863DFEF" w14:textId="6D0A3EB3" w:rsidR="00C37434" w:rsidRPr="00B23B88" w:rsidRDefault="00C37434" w:rsidP="00970A65">
      <w:pPr>
        <w:pStyle w:val="BodyText"/>
      </w:pPr>
      <w:bookmarkStart w:id="464" w:name="_Hlk192089201"/>
    </w:p>
    <w:bookmarkEnd w:id="464"/>
    <w:p w14:paraId="5E5BBD0A" w14:textId="14287494" w:rsidR="00970A65" w:rsidRDefault="00D956BD" w:rsidP="00555DBF">
      <w:pPr>
        <w:pStyle w:val="BodyText"/>
      </w:pPr>
      <w:r>
        <w:t xml:space="preserve">A summary of compliance and enforcement </w:t>
      </w:r>
      <w:r w:rsidR="008C0862">
        <w:t xml:space="preserve">roles and </w:t>
      </w:r>
      <w:r>
        <w:t xml:space="preserve">responsibilities is </w:t>
      </w:r>
      <w:r w:rsidRPr="00671E60">
        <w:t xml:space="preserve">in </w:t>
      </w:r>
      <w:r w:rsidRPr="00671E60">
        <w:fldChar w:fldCharType="begin"/>
      </w:r>
      <w:r w:rsidRPr="00671E60">
        <w:instrText xml:space="preserve"> REF _Ref185508246 \h </w:instrText>
      </w:r>
      <w:r w:rsidR="00671E60">
        <w:instrText xml:space="preserve"> \* MERGEFORMAT </w:instrText>
      </w:r>
      <w:r w:rsidRPr="00671E60">
        <w:fldChar w:fldCharType="separate"/>
      </w:r>
      <w:r w:rsidR="005B537E">
        <w:t xml:space="preserve">Table </w:t>
      </w:r>
      <w:r w:rsidR="005B537E">
        <w:rPr>
          <w:noProof/>
        </w:rPr>
        <w:t>7</w:t>
      </w:r>
      <w:r w:rsidRPr="00671E60">
        <w:fldChar w:fldCharType="end"/>
      </w:r>
      <w:r>
        <w:t>.</w:t>
      </w:r>
    </w:p>
    <w:p w14:paraId="0102E00B" w14:textId="77777777" w:rsidR="00DD396F" w:rsidRDefault="00DD396F" w:rsidP="00555DBF">
      <w:pPr>
        <w:pStyle w:val="BodyText"/>
      </w:pPr>
    </w:p>
    <w:p w14:paraId="322084DE" w14:textId="507636ED" w:rsidR="0019489F" w:rsidRPr="0019489F" w:rsidRDefault="0019489F" w:rsidP="00EC26B1">
      <w:pPr>
        <w:pStyle w:val="Caption"/>
      </w:pPr>
      <w:bookmarkStart w:id="465" w:name="_Ref185508246"/>
      <w:r>
        <w:t xml:space="preserve">Table </w:t>
      </w:r>
      <w:fldSimple w:instr=" SEQ Table \* ARABIC ">
        <w:r w:rsidR="005B537E">
          <w:rPr>
            <w:noProof/>
          </w:rPr>
          <w:t>7</w:t>
        </w:r>
      </w:fldSimple>
      <w:bookmarkEnd w:id="465"/>
      <w:r>
        <w:t xml:space="preserve">: </w:t>
      </w:r>
      <w:r w:rsidR="00EC26B1">
        <w:t>TOL compliance and enforcement respons</w:t>
      </w:r>
      <w:r w:rsidR="004914DD">
        <w:t>i</w:t>
      </w:r>
      <w:r w:rsidR="00EC26B1">
        <w:t>bilities</w:t>
      </w:r>
    </w:p>
    <w:tbl>
      <w:tblPr>
        <w:tblStyle w:val="TableGrid"/>
        <w:tblW w:w="0" w:type="auto"/>
        <w:tblLook w:val="04A0" w:firstRow="1" w:lastRow="0" w:firstColumn="1" w:lastColumn="0" w:noHBand="0" w:noVBand="1"/>
      </w:tblPr>
      <w:tblGrid>
        <w:gridCol w:w="3119"/>
        <w:gridCol w:w="2126"/>
        <w:gridCol w:w="2126"/>
        <w:gridCol w:w="2127"/>
      </w:tblGrid>
      <w:tr w:rsidR="000F0DEB" w14:paraId="71AA98D6" w14:textId="554A0887" w:rsidTr="00BB2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3DAA97" w14:textId="57070B9A" w:rsidR="000F0DEB" w:rsidRPr="000C7841" w:rsidRDefault="000F0DEB" w:rsidP="00555DBF">
            <w:pPr>
              <w:pStyle w:val="BodyText"/>
              <w:rPr>
                <w:b/>
                <w:bCs/>
              </w:rPr>
            </w:pPr>
            <w:r>
              <w:rPr>
                <w:b/>
                <w:bCs/>
              </w:rPr>
              <w:t>Activity</w:t>
            </w:r>
          </w:p>
        </w:tc>
        <w:tc>
          <w:tcPr>
            <w:tcW w:w="2126" w:type="dxa"/>
          </w:tcPr>
          <w:p w14:paraId="08C6440B" w14:textId="0E3BAEAF" w:rsidR="000F0DEB" w:rsidRPr="004464C1" w:rsidRDefault="000F0DEB" w:rsidP="008B263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4464C1">
              <w:rPr>
                <w:b/>
                <w:bCs/>
              </w:rPr>
              <w:t>DEECA</w:t>
            </w:r>
          </w:p>
        </w:tc>
        <w:tc>
          <w:tcPr>
            <w:tcW w:w="2126" w:type="dxa"/>
          </w:tcPr>
          <w:p w14:paraId="392CFDBD" w14:textId="423BE136" w:rsidR="000F0DEB" w:rsidRPr="004464C1" w:rsidRDefault="000F0DEB" w:rsidP="008B263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4464C1">
              <w:rPr>
                <w:b/>
                <w:bCs/>
              </w:rPr>
              <w:t>Parks Victoria</w:t>
            </w:r>
          </w:p>
        </w:tc>
        <w:tc>
          <w:tcPr>
            <w:tcW w:w="2127" w:type="dxa"/>
          </w:tcPr>
          <w:p w14:paraId="0E0F07CA" w14:textId="49BD828F" w:rsidR="000F0DEB" w:rsidRPr="004464C1" w:rsidRDefault="000F0DEB" w:rsidP="008B263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4464C1">
              <w:rPr>
                <w:b/>
                <w:bCs/>
              </w:rPr>
              <w:t>CoM land manager</w:t>
            </w:r>
          </w:p>
        </w:tc>
      </w:tr>
      <w:tr w:rsidR="000F0DEB" w14:paraId="030765E4" w14:textId="40E55940" w:rsidTr="00BB221A">
        <w:tc>
          <w:tcPr>
            <w:cnfStyle w:val="001000000000" w:firstRow="0" w:lastRow="0" w:firstColumn="1" w:lastColumn="0" w:oddVBand="0" w:evenVBand="0" w:oddHBand="0" w:evenHBand="0" w:firstRowFirstColumn="0" w:firstRowLastColumn="0" w:lastRowFirstColumn="0" w:lastRowLastColumn="0"/>
            <w:tcW w:w="3119" w:type="dxa"/>
          </w:tcPr>
          <w:p w14:paraId="38B63C62" w14:textId="5851A923" w:rsidR="000F0DEB" w:rsidRPr="006F274E" w:rsidRDefault="000F0DEB" w:rsidP="00555DBF">
            <w:pPr>
              <w:pStyle w:val="BodyText"/>
              <w:rPr>
                <w:b/>
                <w:bCs/>
              </w:rPr>
            </w:pPr>
            <w:r w:rsidRPr="006F274E">
              <w:rPr>
                <w:b/>
                <w:bCs/>
              </w:rPr>
              <w:t>Strategic policy and regulatory advice</w:t>
            </w:r>
          </w:p>
        </w:tc>
        <w:tc>
          <w:tcPr>
            <w:tcW w:w="2126" w:type="dxa"/>
          </w:tcPr>
          <w:p w14:paraId="42375225" w14:textId="2C34EFF4"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E61B9E" wp14:editId="06F59E56">
                  <wp:extent cx="387662" cy="387662"/>
                  <wp:effectExtent l="0" t="0" r="0" b="0"/>
                  <wp:docPr id="136258271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c>
          <w:tcPr>
            <w:tcW w:w="2126" w:type="dxa"/>
          </w:tcPr>
          <w:p w14:paraId="5F572769" w14:textId="77777777" w:rsidR="000F0DEB" w:rsidRDefault="000F0DEB" w:rsidP="000A18FD">
            <w:pPr>
              <w:pStyle w:val="BodyText"/>
              <w:jc w:val="center"/>
              <w:cnfStyle w:val="000000000000" w:firstRow="0" w:lastRow="0" w:firstColumn="0" w:lastColumn="0" w:oddVBand="0" w:evenVBand="0" w:oddHBand="0" w:evenHBand="0" w:firstRowFirstColumn="0" w:firstRowLastColumn="0" w:lastRowFirstColumn="0" w:lastRowLastColumn="0"/>
            </w:pPr>
          </w:p>
        </w:tc>
        <w:tc>
          <w:tcPr>
            <w:tcW w:w="2127" w:type="dxa"/>
          </w:tcPr>
          <w:p w14:paraId="2D8FDC69" w14:textId="77777777" w:rsidR="000F0DEB" w:rsidRDefault="000F0DEB" w:rsidP="000A18FD">
            <w:pPr>
              <w:pStyle w:val="BodyText"/>
              <w:jc w:val="center"/>
              <w:cnfStyle w:val="000000000000" w:firstRow="0" w:lastRow="0" w:firstColumn="0" w:lastColumn="0" w:oddVBand="0" w:evenVBand="0" w:oddHBand="0" w:evenHBand="0" w:firstRowFirstColumn="0" w:firstRowLastColumn="0" w:lastRowFirstColumn="0" w:lastRowLastColumn="0"/>
            </w:pPr>
          </w:p>
        </w:tc>
      </w:tr>
      <w:tr w:rsidR="000F0DEB" w14:paraId="34B155D2" w14:textId="3A2D0C64" w:rsidTr="00BB221A">
        <w:tc>
          <w:tcPr>
            <w:cnfStyle w:val="001000000000" w:firstRow="0" w:lastRow="0" w:firstColumn="1" w:lastColumn="0" w:oddVBand="0" w:evenVBand="0" w:oddHBand="0" w:evenHBand="0" w:firstRowFirstColumn="0" w:firstRowLastColumn="0" w:lastRowFirstColumn="0" w:lastRowLastColumn="0"/>
            <w:tcW w:w="3119" w:type="dxa"/>
          </w:tcPr>
          <w:p w14:paraId="4DDC82B7" w14:textId="30B9F5DF" w:rsidR="000F0DEB" w:rsidRPr="006F274E" w:rsidRDefault="000F0DEB" w:rsidP="00555DBF">
            <w:pPr>
              <w:pStyle w:val="BodyText"/>
              <w:rPr>
                <w:b/>
                <w:bCs/>
              </w:rPr>
            </w:pPr>
            <w:r w:rsidRPr="006F274E">
              <w:rPr>
                <w:b/>
                <w:bCs/>
              </w:rPr>
              <w:t>Education</w:t>
            </w:r>
          </w:p>
        </w:tc>
        <w:tc>
          <w:tcPr>
            <w:tcW w:w="2126" w:type="dxa"/>
          </w:tcPr>
          <w:p w14:paraId="1F8F8ABD" w14:textId="17463A19"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2F80E2" wp14:editId="457059F5">
                  <wp:extent cx="387662" cy="387662"/>
                  <wp:effectExtent l="0" t="0" r="0" b="0"/>
                  <wp:docPr id="213172164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c>
          <w:tcPr>
            <w:tcW w:w="2126" w:type="dxa"/>
          </w:tcPr>
          <w:p w14:paraId="60CA407C" w14:textId="44A83376" w:rsidR="000F0DEB" w:rsidRDefault="000F0DEB" w:rsidP="009D1C1B">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CB055F" wp14:editId="1E99B646">
                  <wp:extent cx="387662" cy="387662"/>
                  <wp:effectExtent l="0" t="0" r="0" b="0"/>
                  <wp:docPr id="195801563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c>
          <w:tcPr>
            <w:tcW w:w="2127" w:type="dxa"/>
          </w:tcPr>
          <w:p w14:paraId="4A18CE5B" w14:textId="5627D3DC" w:rsidR="000F0DEB" w:rsidRDefault="000F0DEB" w:rsidP="009D1C1B">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0F787AC" wp14:editId="431CA8C7">
                  <wp:extent cx="387662" cy="387662"/>
                  <wp:effectExtent l="0" t="0" r="0" b="0"/>
                  <wp:docPr id="210600048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r>
      <w:tr w:rsidR="000F0DEB" w14:paraId="244ECD4A" w14:textId="72A4D950" w:rsidTr="00BB221A">
        <w:tc>
          <w:tcPr>
            <w:cnfStyle w:val="001000000000" w:firstRow="0" w:lastRow="0" w:firstColumn="1" w:lastColumn="0" w:oddVBand="0" w:evenVBand="0" w:oddHBand="0" w:evenHBand="0" w:firstRowFirstColumn="0" w:firstRowLastColumn="0" w:lastRowFirstColumn="0" w:lastRowLastColumn="0"/>
            <w:tcW w:w="3119" w:type="dxa"/>
          </w:tcPr>
          <w:p w14:paraId="51A3356B" w14:textId="77777777" w:rsidR="000F0DEB" w:rsidRPr="006F274E" w:rsidRDefault="000F0DEB" w:rsidP="00555DBF">
            <w:pPr>
              <w:pStyle w:val="BodyText"/>
              <w:rPr>
                <w:b/>
                <w:bCs/>
              </w:rPr>
            </w:pPr>
            <w:r w:rsidRPr="006F274E">
              <w:rPr>
                <w:b/>
                <w:bCs/>
              </w:rPr>
              <w:t>Administrative compliance</w:t>
            </w:r>
          </w:p>
          <w:p w14:paraId="12362E30" w14:textId="584A7056" w:rsidR="000F0DEB" w:rsidRDefault="000F0DEB" w:rsidP="00555DBF">
            <w:pPr>
              <w:pStyle w:val="BodyText"/>
            </w:pPr>
            <w:r>
              <w:t>Applications, fee payment, insurance and accreditation checking</w:t>
            </w:r>
          </w:p>
        </w:tc>
        <w:tc>
          <w:tcPr>
            <w:tcW w:w="2126" w:type="dxa"/>
          </w:tcPr>
          <w:p w14:paraId="654EAA61" w14:textId="77777777"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p>
          <w:p w14:paraId="1B64BFBA" w14:textId="77777777"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p>
          <w:p w14:paraId="43969332" w14:textId="45AEFDE2"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r>
              <w:t>currently delegated to PV</w:t>
            </w:r>
          </w:p>
        </w:tc>
        <w:tc>
          <w:tcPr>
            <w:tcW w:w="2126" w:type="dxa"/>
          </w:tcPr>
          <w:p w14:paraId="5E601030" w14:textId="77777777" w:rsidR="000F0DEB" w:rsidRDefault="000F0DEB" w:rsidP="009D1C1B">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F336E3" wp14:editId="5E8D4442">
                  <wp:extent cx="387662" cy="387662"/>
                  <wp:effectExtent l="0" t="0" r="0" b="0"/>
                  <wp:docPr id="26293863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0299C201" w14:textId="3B1482D7" w:rsidR="000F0DEB" w:rsidRDefault="000F0DEB" w:rsidP="009D1C1B">
            <w:pPr>
              <w:pStyle w:val="BodyText"/>
              <w:jc w:val="center"/>
              <w:cnfStyle w:val="000000000000" w:firstRow="0" w:lastRow="0" w:firstColumn="0" w:lastColumn="0" w:oddVBand="0" w:evenVBand="0" w:oddHBand="0" w:evenHBand="0" w:firstRowFirstColumn="0" w:firstRowLastColumn="0" w:lastRowFirstColumn="0" w:lastRowLastColumn="0"/>
            </w:pPr>
            <w:r>
              <w:t>For PV and DEECA managed lands</w:t>
            </w:r>
          </w:p>
        </w:tc>
        <w:tc>
          <w:tcPr>
            <w:tcW w:w="2127" w:type="dxa"/>
          </w:tcPr>
          <w:p w14:paraId="5FB455DC" w14:textId="2C6A8FF8" w:rsidR="000F0DEB" w:rsidRDefault="000F0DEB" w:rsidP="009D1C1B">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F21EFBE" wp14:editId="23F70CEA">
                  <wp:extent cx="387662" cy="387662"/>
                  <wp:effectExtent l="0" t="0" r="0" b="0"/>
                  <wp:docPr id="30259158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r>
      <w:tr w:rsidR="000F0DEB" w14:paraId="72F124A3" w14:textId="61C3C721" w:rsidTr="00BB221A">
        <w:tc>
          <w:tcPr>
            <w:cnfStyle w:val="001000000000" w:firstRow="0" w:lastRow="0" w:firstColumn="1" w:lastColumn="0" w:oddVBand="0" w:evenVBand="0" w:oddHBand="0" w:evenHBand="0" w:firstRowFirstColumn="0" w:firstRowLastColumn="0" w:lastRowFirstColumn="0" w:lastRowLastColumn="0"/>
            <w:tcW w:w="3119" w:type="dxa"/>
          </w:tcPr>
          <w:p w14:paraId="0EEFB984" w14:textId="0EA12693" w:rsidR="000F0DEB" w:rsidRPr="007D6392" w:rsidRDefault="000F0DEB" w:rsidP="00555DBF">
            <w:pPr>
              <w:pStyle w:val="BodyText"/>
              <w:rPr>
                <w:b/>
                <w:bCs/>
                <w:vertAlign w:val="superscript"/>
              </w:rPr>
            </w:pPr>
            <w:r w:rsidRPr="006F274E">
              <w:rPr>
                <w:b/>
                <w:bCs/>
              </w:rPr>
              <w:t>On-ground compliance</w:t>
            </w:r>
            <w:r>
              <w:rPr>
                <w:b/>
                <w:bCs/>
                <w:vertAlign w:val="superscript"/>
              </w:rPr>
              <w:t>a</w:t>
            </w:r>
            <w:r w:rsidRPr="007D6392">
              <w:rPr>
                <w:b/>
                <w:bCs/>
                <w:vertAlign w:val="superscript"/>
              </w:rPr>
              <w:t>.</w:t>
            </w:r>
          </w:p>
          <w:p w14:paraId="0C424BEE" w14:textId="56E8CB74" w:rsidR="000F0DEB" w:rsidRDefault="000F0DEB" w:rsidP="00B72F58">
            <w:pPr>
              <w:pStyle w:val="BodyText"/>
            </w:pPr>
            <w:r>
              <w:t xml:space="preserve">Monitoring and encouraging compliance with requirement to be licensed and with licence conditions </w:t>
            </w:r>
          </w:p>
        </w:tc>
        <w:tc>
          <w:tcPr>
            <w:tcW w:w="2126" w:type="dxa"/>
          </w:tcPr>
          <w:p w14:paraId="79977A49" w14:textId="77777777"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11DD87" wp14:editId="156C4E00">
                  <wp:extent cx="387662" cy="387662"/>
                  <wp:effectExtent l="0" t="0" r="0" b="0"/>
                  <wp:docPr id="21337593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6667ABD8" w14:textId="049EA41B" w:rsidR="000F0DEB" w:rsidRDefault="000F0DEB" w:rsidP="00FA5228">
            <w:pPr>
              <w:pStyle w:val="BodyText"/>
              <w:jc w:val="center"/>
              <w:cnfStyle w:val="000000000000" w:firstRow="0" w:lastRow="0" w:firstColumn="0" w:lastColumn="0" w:oddVBand="0" w:evenVBand="0" w:oddHBand="0" w:evenHBand="0" w:firstRowFirstColumn="0" w:firstRowLastColumn="0" w:lastRowFirstColumn="0" w:lastRowLastColumn="0"/>
            </w:pPr>
          </w:p>
        </w:tc>
        <w:tc>
          <w:tcPr>
            <w:tcW w:w="2126" w:type="dxa"/>
          </w:tcPr>
          <w:p w14:paraId="350D39A4" w14:textId="77777777" w:rsidR="000F0DEB" w:rsidRDefault="000F0DEB" w:rsidP="00A54EE2">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68AB39" wp14:editId="387D8EF0">
                  <wp:extent cx="387662" cy="387662"/>
                  <wp:effectExtent l="0" t="0" r="0" b="0"/>
                  <wp:docPr id="16458589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32387B20" w14:textId="67EB36AF" w:rsidR="000F0DEB" w:rsidRDefault="000F0DEB" w:rsidP="00A54EE2">
            <w:pPr>
              <w:pStyle w:val="BodyText"/>
              <w:jc w:val="center"/>
              <w:cnfStyle w:val="000000000000" w:firstRow="0" w:lastRow="0" w:firstColumn="0" w:lastColumn="0" w:oddVBand="0" w:evenVBand="0" w:oddHBand="0" w:evenHBand="0" w:firstRowFirstColumn="0" w:firstRowLastColumn="0" w:lastRowFirstColumn="0" w:lastRowLastColumn="0"/>
            </w:pPr>
          </w:p>
        </w:tc>
        <w:tc>
          <w:tcPr>
            <w:tcW w:w="2127" w:type="dxa"/>
          </w:tcPr>
          <w:p w14:paraId="3BD8458E" w14:textId="2DCBD0A0" w:rsidR="000F0DEB" w:rsidRDefault="000F0DEB" w:rsidP="00A54EE2">
            <w:pPr>
              <w:pStyle w:val="Body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F0F635C" wp14:editId="0C63CD71">
                  <wp:extent cx="387662" cy="387662"/>
                  <wp:effectExtent l="0" t="0" r="0" b="0"/>
                  <wp:docPr id="81833283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tc>
      </w:tr>
      <w:tr w:rsidR="000F0DEB" w14:paraId="132FDAC5" w14:textId="77777777" w:rsidTr="00BB221A">
        <w:tc>
          <w:tcPr>
            <w:cnfStyle w:val="001000000000" w:firstRow="0" w:lastRow="0" w:firstColumn="1" w:lastColumn="0" w:oddVBand="0" w:evenVBand="0" w:oddHBand="0" w:evenHBand="0" w:firstRowFirstColumn="0" w:firstRowLastColumn="0" w:lastRowFirstColumn="0" w:lastRowLastColumn="0"/>
            <w:tcW w:w="3119" w:type="dxa"/>
          </w:tcPr>
          <w:p w14:paraId="51CF4F53" w14:textId="47D55ED6" w:rsidR="000F0DEB" w:rsidRPr="006F274E" w:rsidRDefault="000F0DEB" w:rsidP="00013E14">
            <w:pPr>
              <w:pStyle w:val="BodyText"/>
              <w:rPr>
                <w:b/>
                <w:bCs/>
              </w:rPr>
            </w:pPr>
            <w:r w:rsidRPr="006F274E">
              <w:rPr>
                <w:b/>
                <w:bCs/>
              </w:rPr>
              <w:t>Enforcement</w:t>
            </w:r>
            <w:r>
              <w:rPr>
                <w:b/>
                <w:bCs/>
              </w:rPr>
              <w:t xml:space="preserve"> </w:t>
            </w:r>
            <w:r>
              <w:t>–</w:t>
            </w:r>
            <w:r>
              <w:rPr>
                <w:b/>
                <w:bCs/>
              </w:rPr>
              <w:t xml:space="preserve"> administrative</w:t>
            </w:r>
          </w:p>
          <w:p w14:paraId="6A1BED35" w14:textId="1AFC1434" w:rsidR="000F0DEB" w:rsidRPr="00785197" w:rsidRDefault="000F0DEB" w:rsidP="00013E14">
            <w:pPr>
              <w:pStyle w:val="BodyText"/>
              <w:rPr>
                <w:b/>
                <w:bCs/>
              </w:rPr>
            </w:pPr>
            <w:r>
              <w:t>Licence suspension, licence cancellation</w:t>
            </w:r>
            <w:r w:rsidRPr="00990C69">
              <w:rPr>
                <w:vertAlign w:val="superscript"/>
              </w:rPr>
              <w:t>b.</w:t>
            </w:r>
            <w:r>
              <w:t xml:space="preserve"> </w:t>
            </w:r>
          </w:p>
        </w:tc>
        <w:tc>
          <w:tcPr>
            <w:tcW w:w="2126" w:type="dxa"/>
          </w:tcPr>
          <w:p w14:paraId="6D423A19" w14:textId="77777777"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p>
          <w:p w14:paraId="4C6806B6" w14:textId="4B3834EE"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currently delegated to PV</w:t>
            </w:r>
          </w:p>
        </w:tc>
        <w:tc>
          <w:tcPr>
            <w:tcW w:w="2126" w:type="dxa"/>
          </w:tcPr>
          <w:p w14:paraId="60D72993" w14:textId="77777777"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E88CD7" wp14:editId="376FDEBC">
                  <wp:extent cx="387662" cy="387662"/>
                  <wp:effectExtent l="0" t="0" r="0" b="0"/>
                  <wp:docPr id="24380129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4DD642A4" w14:textId="3962D740"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 xml:space="preserve">delegate or PV Board </w:t>
            </w:r>
          </w:p>
        </w:tc>
        <w:tc>
          <w:tcPr>
            <w:tcW w:w="2127" w:type="dxa"/>
          </w:tcPr>
          <w:p w14:paraId="59C0A8D6" w14:textId="77777777"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34582B" wp14:editId="1127275D">
                  <wp:extent cx="387662" cy="387662"/>
                  <wp:effectExtent l="0" t="0" r="0" b="0"/>
                  <wp:docPr id="162200861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2FC77535" w14:textId="4F1A1214"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 xml:space="preserve">CoM Board </w:t>
            </w:r>
          </w:p>
        </w:tc>
      </w:tr>
      <w:tr w:rsidR="000F0DEB" w14:paraId="2150AA20" w14:textId="3BF915E8" w:rsidTr="00BB221A">
        <w:tc>
          <w:tcPr>
            <w:cnfStyle w:val="001000000000" w:firstRow="0" w:lastRow="0" w:firstColumn="1" w:lastColumn="0" w:oddVBand="0" w:evenVBand="0" w:oddHBand="0" w:evenHBand="0" w:firstRowFirstColumn="0" w:firstRowLastColumn="0" w:lastRowFirstColumn="0" w:lastRowLastColumn="0"/>
            <w:tcW w:w="3119" w:type="dxa"/>
          </w:tcPr>
          <w:p w14:paraId="2649CB4A" w14:textId="2DFEBC32" w:rsidR="000F0DEB" w:rsidRPr="00785197" w:rsidRDefault="000F0DEB" w:rsidP="00013E14">
            <w:pPr>
              <w:pStyle w:val="BodyText"/>
              <w:rPr>
                <w:b/>
                <w:bCs/>
              </w:rPr>
            </w:pPr>
            <w:r w:rsidRPr="00785197">
              <w:rPr>
                <w:b/>
                <w:bCs/>
              </w:rPr>
              <w:t>Enforcement</w:t>
            </w:r>
            <w:r>
              <w:rPr>
                <w:b/>
                <w:bCs/>
              </w:rPr>
              <w:t xml:space="preserve"> </w:t>
            </w:r>
            <w:r>
              <w:t>–</w:t>
            </w:r>
            <w:r>
              <w:rPr>
                <w:b/>
                <w:bCs/>
              </w:rPr>
              <w:t xml:space="preserve"> operational</w:t>
            </w:r>
          </w:p>
          <w:p w14:paraId="32F042D0" w14:textId="6E3AABA2" w:rsidR="000F0DEB" w:rsidRDefault="000F0DEB" w:rsidP="00013E14">
            <w:pPr>
              <w:pStyle w:val="BodyText"/>
            </w:pPr>
            <w:r>
              <w:t>Issuing a PIN</w:t>
            </w:r>
            <w:r>
              <w:rPr>
                <w:vertAlign w:val="superscript"/>
              </w:rPr>
              <w:t xml:space="preserve">c. </w:t>
            </w:r>
            <w:r>
              <w:t xml:space="preserve"> or prosecutions for an </w:t>
            </w:r>
            <w:r w:rsidRPr="00814371">
              <w:t>offence</w:t>
            </w:r>
            <w:r>
              <w:rPr>
                <w:vertAlign w:val="superscript"/>
              </w:rPr>
              <w:t>a.</w:t>
            </w:r>
          </w:p>
        </w:tc>
        <w:tc>
          <w:tcPr>
            <w:tcW w:w="2126" w:type="dxa"/>
          </w:tcPr>
          <w:p w14:paraId="3AD99A8A" w14:textId="439EDE12"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1C8F0A2" wp14:editId="14C4265C">
                  <wp:extent cx="387662" cy="387662"/>
                  <wp:effectExtent l="0" t="0" r="0" b="0"/>
                  <wp:docPr id="5670692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360BBBC0" w14:textId="77777777"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 xml:space="preserve">AOs only </w:t>
            </w:r>
          </w:p>
          <w:p w14:paraId="463FFD01" w14:textId="008A063A"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t>DEECA and Conservation Regulator</w:t>
            </w:r>
            <w:r w:rsidRPr="00383BDA">
              <w:rPr>
                <w:vertAlign w:val="superscript"/>
              </w:rPr>
              <w:t>3</w:t>
            </w:r>
          </w:p>
        </w:tc>
        <w:tc>
          <w:tcPr>
            <w:tcW w:w="2126" w:type="dxa"/>
          </w:tcPr>
          <w:p w14:paraId="2B980E0A" w14:textId="4D238569"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66043D7" wp14:editId="461776A8">
                  <wp:extent cx="387662" cy="387662"/>
                  <wp:effectExtent l="0" t="0" r="0" b="0"/>
                  <wp:docPr id="897646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1FD9E83B" w14:textId="2914E0EA"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 xml:space="preserve">AOs only </w:t>
            </w:r>
          </w:p>
        </w:tc>
        <w:tc>
          <w:tcPr>
            <w:tcW w:w="2127" w:type="dxa"/>
          </w:tcPr>
          <w:p w14:paraId="49D0BD38" w14:textId="77777777"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614B5D" wp14:editId="209500C2">
                  <wp:extent cx="387662" cy="387662"/>
                  <wp:effectExtent l="0" t="0" r="0" b="0"/>
                  <wp:docPr id="104444963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2713" name="Graphic 1362582713" descr="Checkmark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398495" cy="398495"/>
                          </a:xfrm>
                          <a:prstGeom prst="rect">
                            <a:avLst/>
                          </a:prstGeom>
                        </pic:spPr>
                      </pic:pic>
                    </a:graphicData>
                  </a:graphic>
                </wp:inline>
              </w:drawing>
            </w:r>
          </w:p>
          <w:p w14:paraId="4A7C8BFA" w14:textId="310F42AD"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noProof/>
              </w:rPr>
            </w:pPr>
            <w:r>
              <w:rPr>
                <w:noProof/>
              </w:rPr>
              <w:t>AOs only</w:t>
            </w:r>
            <w:r>
              <w:rPr>
                <w:noProof/>
                <w:vertAlign w:val="superscript"/>
              </w:rPr>
              <w:t>d</w:t>
            </w:r>
            <w:r w:rsidRPr="00992CF3">
              <w:rPr>
                <w:noProof/>
                <w:vertAlign w:val="superscript"/>
              </w:rPr>
              <w:t>.</w:t>
            </w:r>
          </w:p>
          <w:p w14:paraId="05AEE33F" w14:textId="64C56BAB" w:rsidR="000F0DEB" w:rsidRDefault="000F0DEB" w:rsidP="00013E14">
            <w:pPr>
              <w:pStyle w:val="BodyText"/>
              <w:jc w:val="center"/>
              <w:cnfStyle w:val="000000000000" w:firstRow="0" w:lastRow="0" w:firstColumn="0" w:lastColumn="0" w:oddVBand="0" w:evenVBand="0" w:oddHBand="0" w:evenHBand="0" w:firstRowFirstColumn="0" w:firstRowLastColumn="0" w:lastRowFirstColumn="0" w:lastRowLastColumn="0"/>
              <w:rPr>
                <w:rStyle w:val="CommentReference"/>
              </w:rPr>
            </w:pPr>
          </w:p>
        </w:tc>
      </w:tr>
    </w:tbl>
    <w:p w14:paraId="45869C23" w14:textId="6892CAC0" w:rsidR="0065204F" w:rsidRDefault="0065204F" w:rsidP="0065204F">
      <w:pPr>
        <w:pStyle w:val="BodyText"/>
        <w:rPr>
          <w:b/>
          <w:bCs/>
        </w:rPr>
      </w:pPr>
      <w:r w:rsidRPr="008E6DAF">
        <w:rPr>
          <w:b/>
          <w:bCs/>
        </w:rPr>
        <w:t>Table notes:</w:t>
      </w:r>
    </w:p>
    <w:p w14:paraId="482C334A" w14:textId="044CE559" w:rsidR="00266338" w:rsidRDefault="0032517E" w:rsidP="001B2966">
      <w:pPr>
        <w:pStyle w:val="NoteNumbered"/>
        <w:numPr>
          <w:ilvl w:val="0"/>
          <w:numId w:val="80"/>
        </w:numPr>
      </w:pPr>
      <w:r>
        <w:t xml:space="preserve">On-ground compliance is in reference to compliance activities on the land that is managed by the relevant agency. </w:t>
      </w:r>
      <w:r w:rsidR="00266338" w:rsidRPr="009A71E1">
        <w:t>There are two offences relating to tour operator licensing specified in each of the key public land Acts</w:t>
      </w:r>
      <w:r w:rsidR="00266338">
        <w:t xml:space="preserve">, </w:t>
      </w:r>
      <w:r w:rsidR="00266338" w:rsidRPr="00A60E3F">
        <w:t>operating unlicensed or contravening a licence condition.</w:t>
      </w:r>
    </w:p>
    <w:p w14:paraId="0A97E0DF" w14:textId="7525DEB3" w:rsidR="00990C69" w:rsidRDefault="007756A4" w:rsidP="00876A16">
      <w:pPr>
        <w:pStyle w:val="NoteNumbered"/>
        <w:numPr>
          <w:ilvl w:val="0"/>
          <w:numId w:val="67"/>
        </w:numPr>
      </w:pPr>
      <w:r>
        <w:t xml:space="preserve">Formal administrative processes are legally required </w:t>
      </w:r>
      <w:r w:rsidR="0073421D">
        <w:t xml:space="preserve">under each of the key public land Acts </w:t>
      </w:r>
      <w:r>
        <w:t xml:space="preserve">to </w:t>
      </w:r>
      <w:r w:rsidRPr="001F022D">
        <w:t>suspen</w:t>
      </w:r>
      <w:r>
        <w:t>d or</w:t>
      </w:r>
      <w:r w:rsidRPr="001F022D">
        <w:t xml:space="preserve"> cancel</w:t>
      </w:r>
      <w:r w:rsidRPr="007756A4">
        <w:t xml:space="preserve"> </w:t>
      </w:r>
      <w:r>
        <w:t xml:space="preserve">a </w:t>
      </w:r>
      <w:r w:rsidRPr="001F022D">
        <w:t>licence</w:t>
      </w:r>
      <w:r w:rsidR="0073421D">
        <w:t>.</w:t>
      </w:r>
      <w:r>
        <w:t xml:space="preserve"> </w:t>
      </w:r>
    </w:p>
    <w:p w14:paraId="39A9D2F9" w14:textId="77777777" w:rsidR="00CC48E0" w:rsidRDefault="00CC48E0" w:rsidP="00CC48E0">
      <w:pPr>
        <w:pStyle w:val="NoteNumbered"/>
        <w:numPr>
          <w:ilvl w:val="0"/>
          <w:numId w:val="67"/>
        </w:numPr>
      </w:pPr>
      <w:r>
        <w:t xml:space="preserve">AOs can only issue a PIN for offences listed under the Conservation, Forest and Lands (Infringement Notice) Regulations 2013. </w:t>
      </w:r>
      <w:r w:rsidRPr="002F65C4">
        <w:t>Currently listed</w:t>
      </w:r>
      <w:r w:rsidRPr="002F65C4" w:rsidDel="00675981">
        <w:t xml:space="preserve"> </w:t>
      </w:r>
      <w:r w:rsidRPr="002F65C4">
        <w:t>is the offence of operating unlicensed.</w:t>
      </w:r>
      <w:r>
        <w:t xml:space="preserve"> </w:t>
      </w:r>
    </w:p>
    <w:p w14:paraId="698D28F4" w14:textId="7A6EE018" w:rsidR="0065204F" w:rsidRDefault="0065204F" w:rsidP="00876A16">
      <w:pPr>
        <w:pStyle w:val="NoteNumbered"/>
        <w:numPr>
          <w:ilvl w:val="0"/>
          <w:numId w:val="67"/>
        </w:numPr>
      </w:pPr>
      <w:r>
        <w:t>CoM without an AO can contact DEECA for support.</w:t>
      </w:r>
    </w:p>
    <w:p w14:paraId="40D76F0B" w14:textId="5BE16A5F" w:rsidR="001635F9" w:rsidRDefault="001635F9" w:rsidP="003C3651">
      <w:pPr>
        <w:pStyle w:val="NoteNumbered"/>
        <w:numPr>
          <w:ilvl w:val="0"/>
          <w:numId w:val="0"/>
        </w:numPr>
        <w:ind w:left="511"/>
      </w:pPr>
    </w:p>
    <w:p w14:paraId="7A67C2F0" w14:textId="77777777" w:rsidR="00D55740" w:rsidRDefault="00D55740" w:rsidP="00371304">
      <w:pPr>
        <w:pStyle w:val="NoteNumbered"/>
        <w:numPr>
          <w:ilvl w:val="0"/>
          <w:numId w:val="0"/>
        </w:numPr>
        <w:ind w:left="511"/>
      </w:pPr>
    </w:p>
    <w:p w14:paraId="1005F67D" w14:textId="77777777" w:rsidR="007A06C5" w:rsidRPr="007A06C5" w:rsidRDefault="007A06C5" w:rsidP="007A06C5">
      <w:pPr>
        <w:pStyle w:val="Heading2"/>
      </w:pPr>
      <w:bookmarkStart w:id="466" w:name="_Ref192692354"/>
      <w:bookmarkStart w:id="467" w:name="_Toc232768974"/>
      <w:r w:rsidRPr="007A06C5">
        <w:lastRenderedPageBreak/>
        <w:t>Offences and penalties</w:t>
      </w:r>
      <w:bookmarkEnd w:id="466"/>
      <w:bookmarkEnd w:id="467"/>
    </w:p>
    <w:p w14:paraId="159BF02C" w14:textId="513FAB94" w:rsidR="005849E6" w:rsidRPr="00113455" w:rsidRDefault="008E080A" w:rsidP="005849E6">
      <w:pPr>
        <w:pStyle w:val="BodyText"/>
      </w:pPr>
      <w:r>
        <w:t xml:space="preserve">There are two offences relating to </w:t>
      </w:r>
      <w:r w:rsidR="004F6499">
        <w:t>TOLs</w:t>
      </w:r>
      <w:r>
        <w:t xml:space="preserve"> set out u</w:t>
      </w:r>
      <w:r w:rsidRPr="00113455">
        <w:t>nder</w:t>
      </w:r>
      <w:r>
        <w:t xml:space="preserve"> </w:t>
      </w:r>
      <w:r w:rsidR="00A940C5">
        <w:t xml:space="preserve">each of </w:t>
      </w:r>
      <w:r>
        <w:t>the five key public land Acts</w:t>
      </w:r>
      <w:r w:rsidR="00A940C5">
        <w:t>:</w:t>
      </w:r>
      <w:r>
        <w:t xml:space="preserve"> </w:t>
      </w:r>
    </w:p>
    <w:p w14:paraId="1A5985CE" w14:textId="38A41FF4" w:rsidR="005849E6" w:rsidRPr="00113455" w:rsidRDefault="004A2E97" w:rsidP="008E1FD2">
      <w:pPr>
        <w:pStyle w:val="ListBullet"/>
        <w:numPr>
          <w:ilvl w:val="0"/>
          <w:numId w:val="34"/>
        </w:numPr>
      </w:pPr>
      <w:r>
        <w:t>A</w:t>
      </w:r>
      <w:r w:rsidR="005849E6" w:rsidRPr="00113455">
        <w:t xml:space="preserve"> person must not conduct an organised tour or recreational activity for profit unless that person holds a tour operator licence</w:t>
      </w:r>
      <w:r>
        <w:t>.</w:t>
      </w:r>
    </w:p>
    <w:p w14:paraId="776EDDB0" w14:textId="17688F88" w:rsidR="005849E6" w:rsidRPr="00113455" w:rsidRDefault="005849E6" w:rsidP="008E1FD2">
      <w:pPr>
        <w:pStyle w:val="ListBullet"/>
        <w:numPr>
          <w:ilvl w:val="0"/>
          <w:numId w:val="34"/>
        </w:numPr>
      </w:pPr>
      <w:r w:rsidRPr="00113455">
        <w:t>A holder of a tour operator licence must not contravene the conditions of the licence</w:t>
      </w:r>
      <w:r w:rsidR="004A2E97">
        <w:t>.</w:t>
      </w:r>
    </w:p>
    <w:p w14:paraId="0C44698C" w14:textId="77777777" w:rsidR="0009303C" w:rsidRDefault="0009303C" w:rsidP="005849E6">
      <w:pPr>
        <w:pStyle w:val="BodyText12ptBefore"/>
      </w:pPr>
      <w:r>
        <w:t>The penalties for these offences are:</w:t>
      </w:r>
    </w:p>
    <w:p w14:paraId="18724797" w14:textId="4BE26F53" w:rsidR="0009303C" w:rsidRPr="004E44C0" w:rsidRDefault="0009303C" w:rsidP="0009303C">
      <w:pPr>
        <w:pStyle w:val="BodyText12ptBefore"/>
        <w:numPr>
          <w:ilvl w:val="0"/>
          <w:numId w:val="70"/>
        </w:numPr>
      </w:pPr>
      <w:r w:rsidRPr="004E44C0">
        <w:t>20 penalty units for a natural person and 100 penalty units for a body corporate.</w:t>
      </w:r>
    </w:p>
    <w:p w14:paraId="53C610F6" w14:textId="4F4167CA" w:rsidR="005849E6" w:rsidRDefault="00F55461" w:rsidP="005849E6">
      <w:pPr>
        <w:pStyle w:val="BodyText12ptBefore"/>
      </w:pPr>
      <w:r>
        <w:t>Fees and fines are indexed each year so the value is maintained. The value of a penalty unit for a financial year is fixed by the Treasurer under section 5(3) of the </w:t>
      </w:r>
      <w:r w:rsidRPr="06876BBD">
        <w:rPr>
          <w:i/>
          <w:iCs/>
        </w:rPr>
        <w:t>Monetary Units Act 2004</w:t>
      </w:r>
      <w:r>
        <w:t>.</w:t>
      </w:r>
      <w:r w:rsidR="007A0D43">
        <w:t xml:space="preserve"> </w:t>
      </w:r>
      <w:r w:rsidR="005849E6" w:rsidRPr="00881A28">
        <w:t xml:space="preserve">The value of a penalty unit for </w:t>
      </w:r>
      <w:r w:rsidR="005849E6" w:rsidRPr="00BB221A">
        <w:t>202</w:t>
      </w:r>
      <w:r w:rsidR="001F62D1" w:rsidRPr="00BB221A">
        <w:t>6</w:t>
      </w:r>
      <w:r w:rsidR="005849E6" w:rsidRPr="00BB221A">
        <w:t>-2</w:t>
      </w:r>
      <w:r w:rsidR="001F62D1" w:rsidRPr="00BB221A">
        <w:t>7</w:t>
      </w:r>
      <w:r w:rsidR="005849E6" w:rsidRPr="00BB221A">
        <w:t xml:space="preserve"> </w:t>
      </w:r>
      <w:r w:rsidR="00881A28" w:rsidRPr="00BB221A">
        <w:t>will</w:t>
      </w:r>
      <w:r w:rsidR="00E70D56" w:rsidRPr="00BB221A">
        <w:t xml:space="preserve"> be </w:t>
      </w:r>
      <w:r w:rsidR="005849E6" w:rsidRPr="00BB221A">
        <w:t>$</w:t>
      </w:r>
      <w:r w:rsidR="00E70D56" w:rsidRPr="00881A28">
        <w:t>209.</w:t>
      </w:r>
      <w:r w:rsidR="004E44C0" w:rsidRPr="00BB221A">
        <w:t>10</w:t>
      </w:r>
      <w:r w:rsidR="005849E6" w:rsidRPr="00881A28">
        <w:t xml:space="preserve">, therefore the </w:t>
      </w:r>
      <w:r w:rsidR="007A1D12" w:rsidRPr="00BB221A">
        <w:t>202</w:t>
      </w:r>
      <w:r w:rsidR="00E70D56" w:rsidRPr="00BB221A">
        <w:t>6</w:t>
      </w:r>
      <w:r w:rsidR="007A1D12" w:rsidRPr="00BB221A">
        <w:t>-202</w:t>
      </w:r>
      <w:r w:rsidR="00E70D56" w:rsidRPr="00BB221A">
        <w:t>7</w:t>
      </w:r>
      <w:r w:rsidR="007A1D12" w:rsidRPr="00BB221A">
        <w:t xml:space="preserve"> </w:t>
      </w:r>
      <w:r w:rsidR="005849E6" w:rsidRPr="00BB221A">
        <w:t>penalty is $</w:t>
      </w:r>
      <w:r w:rsidR="00D77643" w:rsidRPr="00BB221A">
        <w:t>4</w:t>
      </w:r>
      <w:r w:rsidR="005849E6" w:rsidRPr="00BB221A">
        <w:t>,</w:t>
      </w:r>
      <w:r w:rsidR="00D77643" w:rsidRPr="00BB221A">
        <w:t>1</w:t>
      </w:r>
      <w:r w:rsidR="005970B0" w:rsidRPr="00BB221A">
        <w:t>9</w:t>
      </w:r>
      <w:r w:rsidR="00D77643" w:rsidRPr="00BB221A">
        <w:t>2</w:t>
      </w:r>
      <w:r w:rsidR="005849E6" w:rsidRPr="00BB221A">
        <w:t xml:space="preserve"> for a natural person and $</w:t>
      </w:r>
      <w:r w:rsidR="00BE7705" w:rsidRPr="00BB221A">
        <w:t>20</w:t>
      </w:r>
      <w:r w:rsidR="005849E6" w:rsidRPr="00BB221A">
        <w:t>,</w:t>
      </w:r>
      <w:r w:rsidR="00E571D8" w:rsidRPr="00BB221A">
        <w:t>910</w:t>
      </w:r>
      <w:r w:rsidR="006B51D2" w:rsidRPr="00BB221A">
        <w:t xml:space="preserve"> for a body corporate</w:t>
      </w:r>
      <w:r w:rsidR="005849E6" w:rsidRPr="00BB221A">
        <w:t>.</w:t>
      </w:r>
      <w:r w:rsidR="005849E6">
        <w:t xml:space="preserve"> </w:t>
      </w:r>
    </w:p>
    <w:p w14:paraId="29B22E7C" w14:textId="586D0512" w:rsidR="0016660C" w:rsidRDefault="477A9F95" w:rsidP="00073A36">
      <w:pPr>
        <w:pStyle w:val="BodyText"/>
      </w:pPr>
      <w:r w:rsidRPr="00697232">
        <w:t>The Conservation, Forests and Lands (Infringement Notice) Regulations 20</w:t>
      </w:r>
      <w:r w:rsidR="004039A5">
        <w:t>2</w:t>
      </w:r>
      <w:r w:rsidRPr="00697232">
        <w:t xml:space="preserve">3 provides public land managers with powers to issue on-the-spot fines </w:t>
      </w:r>
      <w:r w:rsidR="00A35587">
        <w:t xml:space="preserve">known as Penalty </w:t>
      </w:r>
      <w:r w:rsidRPr="00697232">
        <w:t>Infringement Notices</w:t>
      </w:r>
      <w:r w:rsidR="00A35587">
        <w:t xml:space="preserve"> (PIN</w:t>
      </w:r>
      <w:r w:rsidR="00770C3F">
        <w:t>s)</w:t>
      </w:r>
      <w:r w:rsidRPr="00697232">
        <w:t xml:space="preserve"> for </w:t>
      </w:r>
      <w:r w:rsidR="0070741B">
        <w:t xml:space="preserve">listed </w:t>
      </w:r>
      <w:r w:rsidRPr="00697232">
        <w:t xml:space="preserve">offences </w:t>
      </w:r>
      <w:r w:rsidR="00C50D65">
        <w:t>that can be paid as an alternative to going to Court</w:t>
      </w:r>
      <w:r w:rsidRPr="00697232">
        <w:t>.</w:t>
      </w:r>
      <w:r w:rsidR="00770C3F">
        <w:t xml:space="preserve"> </w:t>
      </w:r>
      <w:r w:rsidR="0070741B">
        <w:t>Currently on</w:t>
      </w:r>
      <w:r w:rsidR="00AC766D">
        <w:t xml:space="preserve">ly the offence of operating unlicensed is listed.  </w:t>
      </w:r>
    </w:p>
    <w:p w14:paraId="782F3054" w14:textId="13F8C27D" w:rsidR="00C65DEF" w:rsidRPr="00881A28" w:rsidRDefault="00934ECE" w:rsidP="00073A36">
      <w:pPr>
        <w:pStyle w:val="BodyText"/>
      </w:pPr>
      <w:r w:rsidRPr="00881A28">
        <w:t>If a PIN is issued</w:t>
      </w:r>
      <w:r w:rsidR="007E5392" w:rsidRPr="00881A28">
        <w:t xml:space="preserve"> as</w:t>
      </w:r>
      <w:r w:rsidR="006B6D36" w:rsidRPr="00881A28">
        <w:t xml:space="preserve"> an</w:t>
      </w:r>
      <w:r w:rsidR="005D23E2" w:rsidRPr="00881A28">
        <w:t xml:space="preserve"> on-the-spot fine</w:t>
      </w:r>
      <w:r w:rsidR="006B6D36" w:rsidRPr="00881A28">
        <w:t xml:space="preserve"> </w:t>
      </w:r>
      <w:r w:rsidR="0096188E" w:rsidRPr="00881A28">
        <w:t>the penalty is</w:t>
      </w:r>
      <w:r w:rsidR="00C65DEF" w:rsidRPr="00881A28">
        <w:t>:</w:t>
      </w:r>
    </w:p>
    <w:p w14:paraId="4AD66664" w14:textId="32471CA1" w:rsidR="00237C26" w:rsidRPr="00881A28" w:rsidRDefault="005D23E2" w:rsidP="00C65DEF">
      <w:pPr>
        <w:pStyle w:val="BodyText"/>
        <w:numPr>
          <w:ilvl w:val="0"/>
          <w:numId w:val="70"/>
        </w:numPr>
      </w:pPr>
      <w:r w:rsidRPr="00881A28">
        <w:t>3 penalty units for a natural person and 10 penalty units for a body corporate</w:t>
      </w:r>
      <w:r w:rsidR="00237C26" w:rsidRPr="00881A28">
        <w:t>.</w:t>
      </w:r>
    </w:p>
    <w:p w14:paraId="4CDBE2D5" w14:textId="1F4B8CE3" w:rsidR="00934ECE" w:rsidRPr="00BB221A" w:rsidRDefault="00651C59" w:rsidP="00237C26">
      <w:pPr>
        <w:pStyle w:val="BodyText"/>
        <w:numPr>
          <w:ilvl w:val="0"/>
          <w:numId w:val="70"/>
        </w:numPr>
      </w:pPr>
      <w:r w:rsidRPr="00506263">
        <w:t>$</w:t>
      </w:r>
      <w:r w:rsidR="00E95FC8" w:rsidRPr="00BB221A">
        <w:t>6</w:t>
      </w:r>
      <w:r w:rsidR="00DE3B92" w:rsidRPr="00BB221A">
        <w:t>2</w:t>
      </w:r>
      <w:r w:rsidR="00506263" w:rsidRPr="00BB221A">
        <w:t>7</w:t>
      </w:r>
      <w:r w:rsidR="00E95FC8" w:rsidRPr="00BB221A">
        <w:t>.</w:t>
      </w:r>
      <w:r w:rsidR="00506263" w:rsidRPr="00BB221A">
        <w:t>30</w:t>
      </w:r>
      <w:r w:rsidR="00FE3B1E" w:rsidRPr="00BB221A">
        <w:t xml:space="preserve"> </w:t>
      </w:r>
      <w:r w:rsidR="000418F5" w:rsidRPr="00BB221A">
        <w:t xml:space="preserve">and </w:t>
      </w:r>
      <w:r w:rsidR="00851DF8" w:rsidRPr="00BB221A">
        <w:t>$</w:t>
      </w:r>
      <w:r w:rsidR="002F1C67" w:rsidRPr="00BB221A">
        <w:t>2</w:t>
      </w:r>
      <w:r w:rsidR="004149F6" w:rsidRPr="00BB221A">
        <w:t>,</w:t>
      </w:r>
      <w:r w:rsidR="002F1C67" w:rsidRPr="00BB221A">
        <w:t>0</w:t>
      </w:r>
      <w:r w:rsidR="002F241F" w:rsidRPr="00BB221A">
        <w:t>9</w:t>
      </w:r>
      <w:r w:rsidR="00506263" w:rsidRPr="00BB221A">
        <w:t>1</w:t>
      </w:r>
      <w:r w:rsidR="002227B3" w:rsidRPr="00BB221A">
        <w:t xml:space="preserve"> respectively</w:t>
      </w:r>
      <w:r w:rsidR="00FA6EEB" w:rsidRPr="00BB221A">
        <w:t xml:space="preserve"> </w:t>
      </w:r>
      <w:r w:rsidR="005E3DE2" w:rsidRPr="00BB221A">
        <w:t>for 202</w:t>
      </w:r>
      <w:r w:rsidR="002F241F" w:rsidRPr="00BB221A">
        <w:t>6</w:t>
      </w:r>
      <w:r w:rsidR="005E3DE2" w:rsidRPr="00BB221A">
        <w:t>-202</w:t>
      </w:r>
      <w:r w:rsidR="002F241F" w:rsidRPr="00BB221A">
        <w:t>7</w:t>
      </w:r>
      <w:r w:rsidR="005D23E2" w:rsidRPr="00BB221A">
        <w:t>.</w:t>
      </w:r>
    </w:p>
    <w:p w14:paraId="4C4692A3" w14:textId="65387714" w:rsidR="00621DC9" w:rsidRDefault="00BE4496" w:rsidP="00DA02ED">
      <w:pPr>
        <w:pStyle w:val="BodyText"/>
      </w:pPr>
      <w:r>
        <w:t>The land manager, as delegated, may suspend a licence if there are re</w:t>
      </w:r>
      <w:r w:rsidR="00DA02ED">
        <w:t>asonable grounds to do so or cancel a licence if the licence</w:t>
      </w:r>
      <w:r w:rsidR="005E3DE2">
        <w:t xml:space="preserve"> </w:t>
      </w:r>
      <w:r w:rsidR="00DA02ED">
        <w:t xml:space="preserve">holder has been found guilty of an offence under the </w:t>
      </w:r>
      <w:r w:rsidR="00922659">
        <w:t xml:space="preserve">key public land </w:t>
      </w:r>
      <w:r w:rsidR="00DA02ED">
        <w:t>Act</w:t>
      </w:r>
      <w:r w:rsidR="00922659">
        <w:t>s</w:t>
      </w:r>
      <w:r w:rsidR="00DA02ED">
        <w:t xml:space="preserve">. </w:t>
      </w:r>
      <w:r w:rsidR="00CC7AFC">
        <w:t xml:space="preserve">There are </w:t>
      </w:r>
      <w:r w:rsidR="00B1667A">
        <w:t xml:space="preserve">also </w:t>
      </w:r>
      <w:r w:rsidR="00CC7AFC">
        <w:t xml:space="preserve">specific </w:t>
      </w:r>
      <w:r w:rsidR="00A736A9">
        <w:t xml:space="preserve">administrative </w:t>
      </w:r>
      <w:r w:rsidR="00CC7AFC">
        <w:t xml:space="preserve">requirements under </w:t>
      </w:r>
      <w:r w:rsidR="00A736A9">
        <w:t xml:space="preserve">the public land Acts </w:t>
      </w:r>
      <w:r w:rsidR="00CC7AFC">
        <w:t xml:space="preserve">to </w:t>
      </w:r>
      <w:r w:rsidR="005849E6" w:rsidRPr="00113455">
        <w:t xml:space="preserve">suspend or cancel a </w:t>
      </w:r>
      <w:r w:rsidR="003C65A3">
        <w:t>TOL</w:t>
      </w:r>
      <w:r w:rsidR="00CC7AFC">
        <w:t xml:space="preserve">, these are described on </w:t>
      </w:r>
      <w:r w:rsidR="00D504D1">
        <w:t xml:space="preserve">DEECA’s </w:t>
      </w:r>
      <w:hyperlink r:id="rId104" w:history="1">
        <w:r w:rsidR="00CC7AFC" w:rsidRPr="001B483D">
          <w:rPr>
            <w:rStyle w:val="Hyperlink"/>
          </w:rPr>
          <w:t>tour operator webpage</w:t>
        </w:r>
      </w:hyperlink>
      <w:r w:rsidR="00260B1B">
        <w:t>.</w:t>
      </w:r>
      <w:r w:rsidR="00621DC9" w:rsidRPr="00621DC9">
        <w:t xml:space="preserve"> </w:t>
      </w:r>
    </w:p>
    <w:p w14:paraId="452CF39F" w14:textId="73E7A011" w:rsidR="00CD1073" w:rsidRDefault="00CD1073" w:rsidP="00CD1073">
      <w:pPr>
        <w:pStyle w:val="BodyText"/>
      </w:pPr>
      <w:r>
        <w:t>CoM public land managers without</w:t>
      </w:r>
      <w:r w:rsidRPr="00113455">
        <w:t xml:space="preserve"> </w:t>
      </w:r>
      <w:r w:rsidR="00B1667A">
        <w:t xml:space="preserve">an </w:t>
      </w:r>
      <w:r>
        <w:t>AO can</w:t>
      </w:r>
      <w:r w:rsidRPr="00113455">
        <w:t xml:space="preserve"> contact their local DEECA office for advice </w:t>
      </w:r>
      <w:r w:rsidR="00883342">
        <w:t>about</w:t>
      </w:r>
      <w:r w:rsidR="00883342" w:rsidRPr="00113455">
        <w:t xml:space="preserve"> </w:t>
      </w:r>
      <w:r w:rsidRPr="00113455">
        <w:t>taking enforcement action</w:t>
      </w:r>
      <w:r>
        <w:t>s</w:t>
      </w:r>
      <w:r w:rsidRPr="00113455">
        <w:t>.</w:t>
      </w:r>
    </w:p>
    <w:p w14:paraId="15BBE1B8" w14:textId="65FA5F47" w:rsidR="0090531C" w:rsidRDefault="00526633" w:rsidP="00BB221A">
      <w:pPr>
        <w:pStyle w:val="Caption"/>
      </w:pPr>
      <w:r w:rsidRPr="00506263">
        <w:t xml:space="preserve">Table 8: </w:t>
      </w:r>
      <w:r w:rsidR="00FF42E6" w:rsidRPr="00506263">
        <w:t>Summary of the two offences relating to TOLs set out under each of the five key public land Acts</w:t>
      </w:r>
      <w:r w:rsidRPr="00506263">
        <w:t xml:space="preserve"> </w:t>
      </w:r>
    </w:p>
    <w:tbl>
      <w:tblPr>
        <w:tblStyle w:val="TableGrid"/>
        <w:tblW w:w="9732" w:type="dxa"/>
        <w:tblLook w:val="04A0" w:firstRow="1" w:lastRow="0" w:firstColumn="1" w:lastColumn="0" w:noHBand="0" w:noVBand="1"/>
      </w:tblPr>
      <w:tblGrid>
        <w:gridCol w:w="2321"/>
        <w:gridCol w:w="1774"/>
        <w:gridCol w:w="1774"/>
        <w:gridCol w:w="1931"/>
        <w:gridCol w:w="1932"/>
      </w:tblGrid>
      <w:tr w:rsidR="004F555F" w:rsidRPr="00E32141" w14:paraId="03283644" w14:textId="77777777" w:rsidTr="00BB221A">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7B651E13" w14:textId="77777777" w:rsidR="004F555F" w:rsidRPr="00E32141" w:rsidRDefault="004F555F">
            <w:pPr>
              <w:pStyle w:val="TableHeadingCentre"/>
            </w:pPr>
          </w:p>
        </w:tc>
        <w:tc>
          <w:tcPr>
            <w:tcW w:w="3548" w:type="dxa"/>
            <w:gridSpan w:val="2"/>
            <w:vAlign w:val="center"/>
          </w:tcPr>
          <w:p w14:paraId="34EF6801" w14:textId="1B420AA4" w:rsidR="004F555F" w:rsidRPr="00E32141" w:rsidRDefault="004F555F">
            <w:pPr>
              <w:pStyle w:val="TableHeadingCentre"/>
              <w:cnfStyle w:val="100000000000" w:firstRow="1" w:lastRow="0" w:firstColumn="0" w:lastColumn="0" w:oddVBand="0" w:evenVBand="0" w:oddHBand="0" w:evenHBand="0" w:firstRowFirstColumn="0" w:firstRowLastColumn="0" w:lastRowFirstColumn="0" w:lastRowLastColumn="0"/>
            </w:pPr>
            <w:r>
              <w:t>For a natural person</w:t>
            </w:r>
          </w:p>
        </w:tc>
        <w:tc>
          <w:tcPr>
            <w:tcW w:w="3863" w:type="dxa"/>
            <w:gridSpan w:val="2"/>
            <w:vAlign w:val="center"/>
          </w:tcPr>
          <w:p w14:paraId="418BE739" w14:textId="126760D9" w:rsidR="004F555F" w:rsidRDefault="004F555F">
            <w:pPr>
              <w:pStyle w:val="TableHeadingCentre"/>
              <w:cnfStyle w:val="100000000000" w:firstRow="1" w:lastRow="0" w:firstColumn="0" w:lastColumn="0" w:oddVBand="0" w:evenVBand="0" w:oddHBand="0" w:evenHBand="0" w:firstRowFirstColumn="0" w:firstRowLastColumn="0" w:lastRowFirstColumn="0" w:lastRowLastColumn="0"/>
            </w:pPr>
            <w:r>
              <w:t>For a body corporate</w:t>
            </w:r>
          </w:p>
        </w:tc>
      </w:tr>
      <w:tr w:rsidR="00A44EFA" w:rsidRPr="00E32141" w14:paraId="2561259B" w14:textId="77777777" w:rsidTr="00BB221A">
        <w:trPr>
          <w:trHeight w:val="991"/>
        </w:trPr>
        <w:tc>
          <w:tcPr>
            <w:cnfStyle w:val="001000000000" w:firstRow="0" w:lastRow="0" w:firstColumn="1" w:lastColumn="0" w:oddVBand="0" w:evenVBand="0" w:oddHBand="0" w:evenHBand="0" w:firstRowFirstColumn="0" w:firstRowLastColumn="0" w:lastRowFirstColumn="0" w:lastRowLastColumn="0"/>
            <w:tcW w:w="2321" w:type="dxa"/>
            <w:shd w:val="clear" w:color="auto" w:fill="CDDC29" w:themeFill="accent2"/>
            <w:vAlign w:val="center"/>
          </w:tcPr>
          <w:p w14:paraId="7B6A5078" w14:textId="043C2BE0" w:rsidR="00A44EFA" w:rsidRPr="00E32141" w:rsidRDefault="00A44EFA" w:rsidP="00A44EFA">
            <w:pPr>
              <w:pStyle w:val="TableHeadingCentre"/>
            </w:pPr>
          </w:p>
        </w:tc>
        <w:tc>
          <w:tcPr>
            <w:tcW w:w="1774" w:type="dxa"/>
            <w:shd w:val="clear" w:color="auto" w:fill="CDDC29" w:themeFill="accent2"/>
            <w:vAlign w:val="center"/>
          </w:tcPr>
          <w:p w14:paraId="222BE360" w14:textId="7472BC07" w:rsidR="00A44EFA" w:rsidRPr="00BB221A" w:rsidRDefault="00A44EFA" w:rsidP="00A44EFA">
            <w:pPr>
              <w:pStyle w:val="TableHeadingCentre"/>
              <w:cnfStyle w:val="000000000000" w:firstRow="0" w:lastRow="0" w:firstColumn="0" w:lastColumn="0" w:oddVBand="0" w:evenVBand="0" w:oddHBand="0" w:evenHBand="0" w:firstRowFirstColumn="0" w:firstRowLastColumn="0" w:lastRowFirstColumn="0" w:lastRowLastColumn="0"/>
              <w:rPr>
                <w:highlight w:val="yellow"/>
              </w:rPr>
            </w:pPr>
            <w:r w:rsidRPr="006212C2">
              <w:t>Penalty units</w:t>
            </w:r>
          </w:p>
        </w:tc>
        <w:tc>
          <w:tcPr>
            <w:tcW w:w="1774" w:type="dxa"/>
            <w:shd w:val="clear" w:color="auto" w:fill="CDDC29" w:themeFill="accent2"/>
            <w:vAlign w:val="center"/>
          </w:tcPr>
          <w:p w14:paraId="08BEA45C" w14:textId="0E0ABAE5" w:rsidR="00A44EFA" w:rsidRPr="00BB221A" w:rsidRDefault="00A44EFA" w:rsidP="00A44EFA">
            <w:pPr>
              <w:pStyle w:val="TableHeadingCentre"/>
              <w:cnfStyle w:val="000000000000" w:firstRow="0" w:lastRow="0" w:firstColumn="0" w:lastColumn="0" w:oddVBand="0" w:evenVBand="0" w:oddHBand="0" w:evenHBand="0" w:firstRowFirstColumn="0" w:firstRowLastColumn="0" w:lastRowFirstColumn="0" w:lastRowLastColumn="0"/>
              <w:rPr>
                <w:highlight w:val="yellow"/>
              </w:rPr>
            </w:pPr>
            <w:r w:rsidRPr="00BB221A">
              <w:rPr>
                <w:rFonts w:ascii="Arial" w:hAnsi="Arial" w:cs="Arial"/>
                <w:bCs/>
                <w:color w:val="201547"/>
              </w:rPr>
              <w:t>2026-2027 fee ($)</w:t>
            </w:r>
          </w:p>
        </w:tc>
        <w:tc>
          <w:tcPr>
            <w:tcW w:w="1931" w:type="dxa"/>
            <w:shd w:val="clear" w:color="auto" w:fill="CDDC29" w:themeFill="accent2"/>
            <w:vAlign w:val="center"/>
          </w:tcPr>
          <w:p w14:paraId="14B3FFAB" w14:textId="5F67DE26" w:rsidR="00A44EFA" w:rsidRPr="00BB221A" w:rsidRDefault="00A44EFA" w:rsidP="00A44EFA">
            <w:pPr>
              <w:pStyle w:val="TableHeadingCentre"/>
              <w:cnfStyle w:val="000000000000" w:firstRow="0" w:lastRow="0" w:firstColumn="0" w:lastColumn="0" w:oddVBand="0" w:evenVBand="0" w:oddHBand="0" w:evenHBand="0" w:firstRowFirstColumn="0" w:firstRowLastColumn="0" w:lastRowFirstColumn="0" w:lastRowLastColumn="0"/>
              <w:rPr>
                <w:highlight w:val="yellow"/>
              </w:rPr>
            </w:pPr>
            <w:r w:rsidRPr="006212C2">
              <w:t>Penalty units</w:t>
            </w:r>
          </w:p>
        </w:tc>
        <w:tc>
          <w:tcPr>
            <w:tcW w:w="1932" w:type="dxa"/>
            <w:shd w:val="clear" w:color="auto" w:fill="CDDC29" w:themeFill="accent2"/>
            <w:vAlign w:val="center"/>
          </w:tcPr>
          <w:p w14:paraId="5863F6F8" w14:textId="415A3B26" w:rsidR="00A44EFA" w:rsidRPr="00BB221A" w:rsidRDefault="00A44EFA" w:rsidP="00A44EFA">
            <w:pPr>
              <w:pStyle w:val="TableHeadingCentre"/>
              <w:cnfStyle w:val="000000000000" w:firstRow="0" w:lastRow="0" w:firstColumn="0" w:lastColumn="0" w:oddVBand="0" w:evenVBand="0" w:oddHBand="0" w:evenHBand="0" w:firstRowFirstColumn="0" w:firstRowLastColumn="0" w:lastRowFirstColumn="0" w:lastRowLastColumn="0"/>
              <w:rPr>
                <w:highlight w:val="yellow"/>
              </w:rPr>
            </w:pPr>
            <w:r w:rsidRPr="00BB221A">
              <w:rPr>
                <w:rFonts w:ascii="Arial" w:hAnsi="Arial" w:cs="Arial"/>
                <w:bCs/>
                <w:color w:val="201547"/>
              </w:rPr>
              <w:t>2026-2027 fee ($)</w:t>
            </w:r>
          </w:p>
        </w:tc>
      </w:tr>
      <w:tr w:rsidR="00A44EFA" w:rsidRPr="00E860DE" w14:paraId="6DF501D3" w14:textId="77777777" w:rsidTr="00BB221A">
        <w:trPr>
          <w:trHeight w:val="669"/>
        </w:trPr>
        <w:tc>
          <w:tcPr>
            <w:cnfStyle w:val="001000000000" w:firstRow="0" w:lastRow="0" w:firstColumn="1" w:lastColumn="0" w:oddVBand="0" w:evenVBand="0" w:oddHBand="0" w:evenHBand="0" w:firstRowFirstColumn="0" w:firstRowLastColumn="0" w:lastRowFirstColumn="0" w:lastRowLastColumn="0"/>
            <w:tcW w:w="2321" w:type="dxa"/>
            <w:tcBorders>
              <w:top w:val="nil"/>
              <w:bottom w:val="nil"/>
            </w:tcBorders>
            <w:shd w:val="clear" w:color="auto" w:fill="E0E787" w:themeFill="accent6"/>
            <w:vAlign w:val="center"/>
          </w:tcPr>
          <w:p w14:paraId="380AFFB9" w14:textId="1DEE8F7E" w:rsidR="00A44EFA" w:rsidRPr="00797974" w:rsidRDefault="00A44EFA" w:rsidP="00A44EFA">
            <w:pPr>
              <w:pStyle w:val="TableTextLeft"/>
              <w:rPr>
                <w:sz w:val="18"/>
                <w:szCs w:val="18"/>
              </w:rPr>
            </w:pPr>
            <w:r>
              <w:t xml:space="preserve">The penalties </w:t>
            </w:r>
          </w:p>
        </w:tc>
        <w:tc>
          <w:tcPr>
            <w:tcW w:w="1774" w:type="dxa"/>
            <w:vAlign w:val="center"/>
          </w:tcPr>
          <w:p w14:paraId="19012F74" w14:textId="169D1CC6" w:rsidR="00A44EFA" w:rsidRPr="00797974"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1774" w:type="dxa"/>
            <w:vAlign w:val="center"/>
          </w:tcPr>
          <w:p w14:paraId="5D864769" w14:textId="39B017FC" w:rsidR="00A44EFA" w:rsidRPr="00797974"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sidRPr="00E04053">
              <w:rPr>
                <w:rFonts w:ascii="Arial" w:hAnsi="Arial" w:cs="Arial"/>
                <w:color w:val="000000"/>
              </w:rPr>
              <w:t>4,1</w:t>
            </w:r>
            <w:r w:rsidR="00333A29">
              <w:rPr>
                <w:rFonts w:ascii="Arial" w:hAnsi="Arial" w:cs="Arial"/>
                <w:color w:val="000000"/>
              </w:rPr>
              <w:t>8</w:t>
            </w:r>
            <w:r w:rsidRPr="00E04053">
              <w:rPr>
                <w:rFonts w:ascii="Arial" w:hAnsi="Arial" w:cs="Arial"/>
                <w:color w:val="000000"/>
              </w:rPr>
              <w:t>2</w:t>
            </w:r>
          </w:p>
        </w:tc>
        <w:tc>
          <w:tcPr>
            <w:tcW w:w="1931" w:type="dxa"/>
            <w:vAlign w:val="center"/>
          </w:tcPr>
          <w:p w14:paraId="036E71EC" w14:textId="6B43D9D9" w:rsidR="00A44EFA" w:rsidRPr="00E860DE"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932" w:type="dxa"/>
            <w:vAlign w:val="center"/>
          </w:tcPr>
          <w:p w14:paraId="3F1517FE" w14:textId="25A072F5" w:rsidR="00A44EFA" w:rsidRPr="00E860DE"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sidRPr="00E04053">
              <w:rPr>
                <w:rFonts w:ascii="Arial" w:hAnsi="Arial" w:cs="Arial"/>
                <w:color w:val="000000"/>
              </w:rPr>
              <w:t>20,</w:t>
            </w:r>
            <w:r w:rsidR="005970B0">
              <w:rPr>
                <w:rFonts w:ascii="Arial" w:hAnsi="Arial" w:cs="Arial"/>
                <w:color w:val="000000"/>
              </w:rPr>
              <w:t>910</w:t>
            </w:r>
          </w:p>
        </w:tc>
      </w:tr>
      <w:tr w:rsidR="00A44EFA" w:rsidRPr="00E860DE" w14:paraId="4270312B" w14:textId="77777777" w:rsidTr="00BB221A">
        <w:trPr>
          <w:trHeight w:val="401"/>
        </w:trPr>
        <w:tc>
          <w:tcPr>
            <w:cnfStyle w:val="001000000000" w:firstRow="0" w:lastRow="0" w:firstColumn="1" w:lastColumn="0" w:oddVBand="0" w:evenVBand="0" w:oddHBand="0" w:evenHBand="0" w:firstRowFirstColumn="0" w:firstRowLastColumn="0" w:lastRowFirstColumn="0" w:lastRowLastColumn="0"/>
            <w:tcW w:w="2321" w:type="dxa"/>
            <w:tcBorders>
              <w:top w:val="nil"/>
              <w:bottom w:val="single" w:sz="4" w:space="0" w:color="FFFFFF" w:themeColor="background1"/>
            </w:tcBorders>
            <w:shd w:val="clear" w:color="auto" w:fill="E0E787" w:themeFill="accent6"/>
            <w:vAlign w:val="center"/>
          </w:tcPr>
          <w:p w14:paraId="0719C710" w14:textId="10447D6E" w:rsidR="00A44EFA" w:rsidRPr="00797974" w:rsidRDefault="00A44EFA" w:rsidP="00A44EFA">
            <w:pPr>
              <w:pStyle w:val="TableTextLeft"/>
              <w:rPr>
                <w:sz w:val="18"/>
                <w:szCs w:val="18"/>
              </w:rPr>
            </w:pPr>
            <w:r>
              <w:t xml:space="preserve">Penalty </w:t>
            </w:r>
            <w:r w:rsidRPr="00697232">
              <w:t>Infringement Notices</w:t>
            </w:r>
            <w:r>
              <w:t xml:space="preserve"> (PINs)</w:t>
            </w:r>
          </w:p>
        </w:tc>
        <w:tc>
          <w:tcPr>
            <w:tcW w:w="1774" w:type="dxa"/>
            <w:vAlign w:val="center"/>
          </w:tcPr>
          <w:p w14:paraId="02F66BC9" w14:textId="5F47C238" w:rsidR="00A44EFA" w:rsidRPr="00797974"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774" w:type="dxa"/>
            <w:vAlign w:val="center"/>
          </w:tcPr>
          <w:p w14:paraId="4291AF9F" w14:textId="44553F85" w:rsidR="00A44EFA" w:rsidRPr="00797974"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sidRPr="00E04053">
              <w:rPr>
                <w:rFonts w:ascii="Arial" w:hAnsi="Arial" w:cs="Arial"/>
                <w:color w:val="000000"/>
              </w:rPr>
              <w:t>62</w:t>
            </w:r>
            <w:r w:rsidR="004322F4">
              <w:rPr>
                <w:rFonts w:ascii="Arial" w:hAnsi="Arial" w:cs="Arial"/>
                <w:color w:val="000000"/>
              </w:rPr>
              <w:t>7</w:t>
            </w:r>
            <w:r w:rsidRPr="00E04053">
              <w:rPr>
                <w:rFonts w:ascii="Arial" w:hAnsi="Arial" w:cs="Arial"/>
                <w:color w:val="000000"/>
              </w:rPr>
              <w:t>.</w:t>
            </w:r>
            <w:r w:rsidR="004322F4">
              <w:rPr>
                <w:rFonts w:ascii="Arial" w:hAnsi="Arial" w:cs="Arial"/>
                <w:color w:val="000000"/>
              </w:rPr>
              <w:t>30</w:t>
            </w:r>
          </w:p>
        </w:tc>
        <w:tc>
          <w:tcPr>
            <w:tcW w:w="1931" w:type="dxa"/>
            <w:vAlign w:val="center"/>
          </w:tcPr>
          <w:p w14:paraId="6A0B4A0B" w14:textId="41AB0A23" w:rsidR="00A44EFA" w:rsidRPr="00E860DE"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932" w:type="dxa"/>
            <w:vAlign w:val="center"/>
          </w:tcPr>
          <w:p w14:paraId="4E246C53" w14:textId="72C4DA7C" w:rsidR="00A44EFA" w:rsidRPr="00E860DE" w:rsidRDefault="00A44EFA" w:rsidP="00A44EFA">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sidRPr="00E04053">
              <w:rPr>
                <w:rFonts w:ascii="Arial" w:hAnsi="Arial" w:cs="Arial"/>
                <w:color w:val="000000"/>
              </w:rPr>
              <w:t>2,09</w:t>
            </w:r>
            <w:r w:rsidR="004322F4">
              <w:rPr>
                <w:rFonts w:ascii="Arial" w:hAnsi="Arial" w:cs="Arial"/>
                <w:color w:val="000000"/>
              </w:rPr>
              <w:t>1</w:t>
            </w:r>
          </w:p>
        </w:tc>
      </w:tr>
    </w:tbl>
    <w:p w14:paraId="0755C0A4" w14:textId="4F894857" w:rsidR="00A63576" w:rsidRDefault="00A63576" w:rsidP="00CD1073">
      <w:pPr>
        <w:pStyle w:val="BodyText"/>
      </w:pPr>
    </w:p>
    <w:p w14:paraId="375D658A" w14:textId="77777777" w:rsidR="00E04053" w:rsidRDefault="00E04053" w:rsidP="00CD1073">
      <w:pPr>
        <w:pStyle w:val="BodyText"/>
      </w:pPr>
    </w:p>
    <w:p w14:paraId="3E88C62D" w14:textId="2765E901" w:rsidR="00555DBF" w:rsidRPr="00113455" w:rsidRDefault="00612457" w:rsidP="00555DBF">
      <w:pPr>
        <w:pStyle w:val="Heading2"/>
      </w:pPr>
      <w:bookmarkStart w:id="468" w:name="_Toc171505640"/>
      <w:bookmarkStart w:id="469" w:name="_Ref188448699"/>
      <w:bookmarkStart w:id="470" w:name="_Toc232768975"/>
      <w:r>
        <w:t>M</w:t>
      </w:r>
      <w:r w:rsidR="00555DBF" w:rsidRPr="00113455">
        <w:t xml:space="preserve">onitoring </w:t>
      </w:r>
      <w:r>
        <w:t xml:space="preserve">and supporting </w:t>
      </w:r>
      <w:r w:rsidR="00555DBF" w:rsidRPr="00113455">
        <w:t>compliance</w:t>
      </w:r>
      <w:bookmarkEnd w:id="468"/>
      <w:bookmarkEnd w:id="469"/>
      <w:bookmarkEnd w:id="470"/>
    </w:p>
    <w:p w14:paraId="5775223F" w14:textId="77777777" w:rsidR="000A31A8" w:rsidRPr="007C5F8A" w:rsidRDefault="000A31A8" w:rsidP="000A31A8">
      <w:pPr>
        <w:pStyle w:val="Heading3"/>
      </w:pPr>
      <w:bookmarkStart w:id="471" w:name="_Toc188971495"/>
      <w:bookmarkStart w:id="472" w:name="_Toc189771091"/>
      <w:bookmarkStart w:id="473" w:name="_Toc192843236"/>
      <w:bookmarkStart w:id="474" w:name="_Toc199505271"/>
      <w:bookmarkStart w:id="475" w:name="_Toc204266114"/>
      <w:bookmarkStart w:id="476" w:name="_Toc232768976"/>
      <w:r>
        <w:t>Context</w:t>
      </w:r>
      <w:bookmarkEnd w:id="471"/>
      <w:bookmarkEnd w:id="472"/>
      <w:bookmarkEnd w:id="473"/>
      <w:bookmarkEnd w:id="474"/>
      <w:bookmarkEnd w:id="475"/>
      <w:bookmarkEnd w:id="476"/>
    </w:p>
    <w:p w14:paraId="7D18EB56" w14:textId="6D88DC96" w:rsidR="00B03640" w:rsidRDefault="00EC3456" w:rsidP="00BC292D">
      <w:pPr>
        <w:pStyle w:val="ListBullet"/>
        <w:ind w:left="0" w:firstLine="0"/>
      </w:pPr>
      <w:r>
        <w:t>Licensing has built in incentives that support compliance</w:t>
      </w:r>
      <w:r w:rsidR="00B03640">
        <w:t>:</w:t>
      </w:r>
      <w:r>
        <w:t xml:space="preserve"> </w:t>
      </w:r>
    </w:p>
    <w:p w14:paraId="09F8EA5A" w14:textId="06463B07" w:rsidR="00B03640" w:rsidRDefault="00DA6E16" w:rsidP="00B03640">
      <w:pPr>
        <w:pStyle w:val="ListBullet"/>
        <w:numPr>
          <w:ilvl w:val="0"/>
          <w:numId w:val="78"/>
        </w:numPr>
      </w:pPr>
      <w:r>
        <w:t>Fundamentally</w:t>
      </w:r>
      <w:r w:rsidR="00EC3456">
        <w:t>, i</w:t>
      </w:r>
      <w:r w:rsidR="00F91390">
        <w:t>t</w:t>
      </w:r>
      <w:r w:rsidR="00654C11">
        <w:t xml:space="preserve"> is illegal to conduct </w:t>
      </w:r>
      <w:r w:rsidR="001536BA">
        <w:t xml:space="preserve">recreational </w:t>
      </w:r>
      <w:r w:rsidR="00654C11">
        <w:t>tours</w:t>
      </w:r>
      <w:r w:rsidR="001536BA">
        <w:t>,</w:t>
      </w:r>
      <w:r w:rsidR="00654C11">
        <w:t xml:space="preserve"> activities f</w:t>
      </w:r>
      <w:r w:rsidR="001536BA">
        <w:t>or services f</w:t>
      </w:r>
      <w:r w:rsidR="00654C11">
        <w:t xml:space="preserve">or profit without a licence and to contravene a condition of licence and there are penalties </w:t>
      </w:r>
      <w:r w:rsidR="00845427">
        <w:t>for</w:t>
      </w:r>
      <w:r w:rsidR="00654C11">
        <w:t xml:space="preserve"> these offences</w:t>
      </w:r>
      <w:r w:rsidR="00435007">
        <w:t xml:space="preserve"> (section </w:t>
      </w:r>
      <w:r w:rsidR="00435007">
        <w:fldChar w:fldCharType="begin"/>
      </w:r>
      <w:r w:rsidR="00435007">
        <w:instrText xml:space="preserve"> REF _Ref192692354 \r \h </w:instrText>
      </w:r>
      <w:r w:rsidR="00435007">
        <w:fldChar w:fldCharType="separate"/>
      </w:r>
      <w:r w:rsidR="005B537E">
        <w:t>11.2</w:t>
      </w:r>
      <w:r w:rsidR="00435007">
        <w:fldChar w:fldCharType="end"/>
      </w:r>
      <w:r w:rsidR="00435007">
        <w:t>)</w:t>
      </w:r>
      <w:r w:rsidR="00654C11">
        <w:t>.</w:t>
      </w:r>
    </w:p>
    <w:p w14:paraId="77101767" w14:textId="599D0F21" w:rsidR="00474519" w:rsidRDefault="00474519" w:rsidP="00B03640">
      <w:pPr>
        <w:pStyle w:val="ListBullet"/>
        <w:numPr>
          <w:ilvl w:val="0"/>
          <w:numId w:val="78"/>
        </w:numPr>
      </w:pPr>
      <w:r>
        <w:t>Security of a</w:t>
      </w:r>
      <w:r w:rsidR="002E42B1">
        <w:t xml:space="preserve"> f</w:t>
      </w:r>
      <w:r w:rsidR="00555DBF" w:rsidRPr="00113455">
        <w:t xml:space="preserve">ormal agreement to secure </w:t>
      </w:r>
      <w:r w:rsidR="001111CD">
        <w:t xml:space="preserve">legal </w:t>
      </w:r>
      <w:r w:rsidR="00555DBF" w:rsidRPr="00113455">
        <w:t>access</w:t>
      </w:r>
      <w:r w:rsidR="00846E80">
        <w:t xml:space="preserve"> to public land for business</w:t>
      </w:r>
      <w:r>
        <w:t>.</w:t>
      </w:r>
    </w:p>
    <w:p w14:paraId="7672A6AA" w14:textId="0AB5025D" w:rsidR="00555DBF" w:rsidRDefault="00D4331B" w:rsidP="00D4331B">
      <w:pPr>
        <w:pStyle w:val="ListBullet"/>
        <w:numPr>
          <w:ilvl w:val="0"/>
          <w:numId w:val="78"/>
        </w:numPr>
      </w:pPr>
      <w:r>
        <w:lastRenderedPageBreak/>
        <w:t>A</w:t>
      </w:r>
      <w:r w:rsidR="00F93CF5">
        <w:t xml:space="preserve">n </w:t>
      </w:r>
      <w:r w:rsidR="002E42B1">
        <w:t>o</w:t>
      </w:r>
      <w:r w:rsidR="00846E80">
        <w:t xml:space="preserve">pportunity </w:t>
      </w:r>
      <w:r w:rsidR="00D6333D" w:rsidRPr="00113455">
        <w:t>to develop a mutually beneficial relationship with the land manager</w:t>
      </w:r>
      <w:r w:rsidR="00BC292D">
        <w:t xml:space="preserve"> and </w:t>
      </w:r>
      <w:r w:rsidR="00846E80" w:rsidRPr="00846E80">
        <w:t xml:space="preserve">be part of </w:t>
      </w:r>
      <w:r w:rsidR="00F93CF5">
        <w:t xml:space="preserve">any </w:t>
      </w:r>
      <w:r w:rsidR="00846E80" w:rsidRPr="00846E80">
        <w:t>sharing arrangements</w:t>
      </w:r>
      <w:r w:rsidR="00555DBF" w:rsidRPr="00846E80">
        <w:t xml:space="preserve"> at </w:t>
      </w:r>
      <w:r w:rsidR="00846E80" w:rsidRPr="00846E80">
        <w:t>high demand sites</w:t>
      </w:r>
      <w:r w:rsidR="00555DBF" w:rsidRPr="00846E80">
        <w:t>.</w:t>
      </w:r>
      <w:r w:rsidR="00D20A21">
        <w:t xml:space="preserve"> </w:t>
      </w:r>
    </w:p>
    <w:p w14:paraId="740F6ED9" w14:textId="2086861C" w:rsidR="007024A1" w:rsidRDefault="00B96DBC" w:rsidP="00BC292D">
      <w:pPr>
        <w:pStyle w:val="ListBullet"/>
        <w:ind w:left="0" w:firstLine="0"/>
      </w:pPr>
      <w:r>
        <w:t>Having a</w:t>
      </w:r>
      <w:r w:rsidR="006C33AC">
        <w:t>n active approach to monitoring</w:t>
      </w:r>
      <w:r w:rsidR="004747BE">
        <w:t xml:space="preserve"> further </w:t>
      </w:r>
      <w:r>
        <w:t xml:space="preserve">enhances the </w:t>
      </w:r>
      <w:r w:rsidR="004747BE">
        <w:t>incentive to be licensed</w:t>
      </w:r>
      <w:r w:rsidR="00B846DB">
        <w:t xml:space="preserve">. </w:t>
      </w:r>
      <w:r w:rsidR="00DE49DF">
        <w:t>A</w:t>
      </w:r>
      <w:r w:rsidR="00F31598">
        <w:t xml:space="preserve"> regulatory advantage </w:t>
      </w:r>
      <w:r w:rsidR="00DE49DF">
        <w:t xml:space="preserve">for </w:t>
      </w:r>
      <w:r w:rsidR="00F63D29">
        <w:t>TOL</w:t>
      </w:r>
      <w:r w:rsidR="00DE49DF">
        <w:t xml:space="preserve"> </w:t>
      </w:r>
      <w:r w:rsidR="00F31598">
        <w:t xml:space="preserve">is the hundreds of LTOs who are operating outdoors regularly who can assist to build intelligence. </w:t>
      </w:r>
      <w:r w:rsidR="003C31C2">
        <w:t>M</w:t>
      </w:r>
      <w:r w:rsidR="00B2022E">
        <w:t xml:space="preserve">aking it clear how to report non-compliance and </w:t>
      </w:r>
      <w:r w:rsidR="00B846DB">
        <w:t xml:space="preserve">using </w:t>
      </w:r>
      <w:r w:rsidR="00F800F5">
        <w:t xml:space="preserve">this </w:t>
      </w:r>
      <w:r w:rsidR="00B846DB">
        <w:t xml:space="preserve">intelligence to </w:t>
      </w:r>
      <w:r w:rsidR="0076779F">
        <w:t xml:space="preserve">direct </w:t>
      </w:r>
      <w:r w:rsidR="00B846DB">
        <w:t>compliance</w:t>
      </w:r>
      <w:r w:rsidR="000C1FC5">
        <w:t xml:space="preserve"> efforts</w:t>
      </w:r>
      <w:r w:rsidR="0092746D">
        <w:t xml:space="preserve"> and</w:t>
      </w:r>
      <w:r w:rsidR="00D52952">
        <w:t>/</w:t>
      </w:r>
      <w:r w:rsidR="00B846DB">
        <w:t>or</w:t>
      </w:r>
      <w:r w:rsidR="0076779F">
        <w:t xml:space="preserve"> implement an auditing program to gather </w:t>
      </w:r>
      <w:r w:rsidR="00F31598">
        <w:t>land manager intelligence</w:t>
      </w:r>
      <w:r w:rsidR="003C31C2">
        <w:t xml:space="preserve"> </w:t>
      </w:r>
      <w:r w:rsidR="00E34F96">
        <w:t xml:space="preserve">also </w:t>
      </w:r>
      <w:r w:rsidR="007A5845">
        <w:t xml:space="preserve">further </w:t>
      </w:r>
      <w:r w:rsidR="00F800F5">
        <w:t>encourage</w:t>
      </w:r>
      <w:r w:rsidR="00E34F96">
        <w:t>s</w:t>
      </w:r>
      <w:r w:rsidR="00F800F5">
        <w:t xml:space="preserve"> compliance</w:t>
      </w:r>
      <w:r w:rsidR="004747BE">
        <w:t xml:space="preserve">. </w:t>
      </w:r>
    </w:p>
    <w:p w14:paraId="0D4F30B2" w14:textId="22B72319" w:rsidR="007A5845" w:rsidRDefault="00014BD0" w:rsidP="00BC292D">
      <w:pPr>
        <w:pStyle w:val="ListBullet"/>
        <w:ind w:left="0" w:firstLine="0"/>
      </w:pPr>
      <w:r>
        <w:t>By r</w:t>
      </w:r>
      <w:r w:rsidR="00041EF8">
        <w:t xml:space="preserve">eporting </w:t>
      </w:r>
      <w:r w:rsidR="00697667">
        <w:t>o</w:t>
      </w:r>
      <w:r w:rsidR="006726E1">
        <w:t>n</w:t>
      </w:r>
      <w:r w:rsidR="00697667">
        <w:t xml:space="preserve"> </w:t>
      </w:r>
      <w:r w:rsidR="00690727">
        <w:t xml:space="preserve">compliance </w:t>
      </w:r>
      <w:r w:rsidR="00041EF8">
        <w:t>actions</w:t>
      </w:r>
      <w:r>
        <w:t xml:space="preserve">, a land manager can </w:t>
      </w:r>
      <w:r w:rsidR="00EF58AC">
        <w:t>improve the</w:t>
      </w:r>
      <w:r w:rsidR="006726E1">
        <w:t xml:space="preserve"> effectiveness</w:t>
      </w:r>
      <w:r w:rsidR="00761E25">
        <w:t xml:space="preserve"> of the</w:t>
      </w:r>
      <w:r w:rsidR="005E608F">
        <w:t xml:space="preserve"> actions</w:t>
      </w:r>
      <w:r w:rsidR="006726E1">
        <w:t xml:space="preserve"> </w:t>
      </w:r>
      <w:r w:rsidR="00697667">
        <w:t>and</w:t>
      </w:r>
      <w:r w:rsidR="00A31765">
        <w:t xml:space="preserve"> build </w:t>
      </w:r>
      <w:r w:rsidR="00697667">
        <w:t xml:space="preserve">the </w:t>
      </w:r>
      <w:r w:rsidR="00A31765">
        <w:t xml:space="preserve">trust </w:t>
      </w:r>
      <w:r w:rsidR="00697667">
        <w:t>of</w:t>
      </w:r>
      <w:r w:rsidR="00A31765">
        <w:t xml:space="preserve"> operators</w:t>
      </w:r>
      <w:r w:rsidR="00697667">
        <w:t>.</w:t>
      </w:r>
    </w:p>
    <w:p w14:paraId="682E0A1C" w14:textId="52C0C55A" w:rsidR="008D2E2F" w:rsidRPr="007C5F8A" w:rsidRDefault="00516AE6" w:rsidP="008D2E2F">
      <w:pPr>
        <w:pStyle w:val="Heading3"/>
      </w:pPr>
      <w:bookmarkStart w:id="477" w:name="_Toc188971497"/>
      <w:bookmarkStart w:id="478" w:name="_Toc189771093"/>
      <w:bookmarkStart w:id="479" w:name="_Toc192843237"/>
      <w:bookmarkStart w:id="480" w:name="_Toc199505272"/>
      <w:bookmarkStart w:id="481" w:name="_Toc204266115"/>
      <w:bookmarkStart w:id="482" w:name="_Toc232768977"/>
      <w:r>
        <w:t>Policy</w:t>
      </w:r>
      <w:bookmarkEnd w:id="477"/>
      <w:bookmarkEnd w:id="478"/>
      <w:bookmarkEnd w:id="479"/>
      <w:bookmarkEnd w:id="480"/>
      <w:bookmarkEnd w:id="481"/>
      <w:bookmarkEnd w:id="482"/>
    </w:p>
    <w:p w14:paraId="1C96669A" w14:textId="069FA358" w:rsidR="00355CAC" w:rsidRDefault="00555DBF" w:rsidP="00355CAC">
      <w:pPr>
        <w:pStyle w:val="BodyText12ptBefore"/>
      </w:pPr>
      <w:r w:rsidRPr="00113455">
        <w:t xml:space="preserve">Public land managers </w:t>
      </w:r>
      <w:r w:rsidR="00463AC8">
        <w:t>should</w:t>
      </w:r>
      <w:r w:rsidRPr="00113455">
        <w:t xml:space="preserve"> provide incentives</w:t>
      </w:r>
      <w:r w:rsidR="00C672C9">
        <w:t xml:space="preserve"> for operators</w:t>
      </w:r>
      <w:r w:rsidRPr="00113455">
        <w:t xml:space="preserve"> </w:t>
      </w:r>
      <w:r w:rsidR="002E5070">
        <w:t>to be licensed</w:t>
      </w:r>
      <w:r w:rsidR="00BC292D">
        <w:t>,</w:t>
      </w:r>
      <w:r w:rsidR="002E5070">
        <w:t xml:space="preserve"> </w:t>
      </w:r>
      <w:r w:rsidR="001F2A8C">
        <w:t>where appropriate</w:t>
      </w:r>
      <w:r w:rsidR="002142C6">
        <w:t>, including</w:t>
      </w:r>
      <w:r w:rsidR="00355CAC">
        <w:t>:</w:t>
      </w:r>
    </w:p>
    <w:p w14:paraId="2D469398" w14:textId="44D82925" w:rsidR="00555DBF" w:rsidRPr="00113455" w:rsidRDefault="00555DBF" w:rsidP="008E1FD2">
      <w:pPr>
        <w:pStyle w:val="ListBullet"/>
        <w:numPr>
          <w:ilvl w:val="0"/>
          <w:numId w:val="33"/>
        </w:numPr>
      </w:pPr>
      <w:r w:rsidRPr="00113455">
        <w:t>Promoting licensed operators on their websites</w:t>
      </w:r>
      <w:r w:rsidR="00F10A8D">
        <w:t xml:space="preserve">, </w:t>
      </w:r>
      <w:r w:rsidR="008D2E2F">
        <w:t>either generally</w:t>
      </w:r>
      <w:r w:rsidR="00A9151D">
        <w:t xml:space="preserve"> or individually </w:t>
      </w:r>
      <w:r w:rsidR="00F10A8D">
        <w:t xml:space="preserve">subject to their </w:t>
      </w:r>
      <w:r w:rsidR="00F10A8D" w:rsidRPr="009C2817">
        <w:t>approval</w:t>
      </w:r>
      <w:r w:rsidR="00A9151D" w:rsidRPr="009C2817">
        <w:t xml:space="preserve"> (</w:t>
      </w:r>
      <w:r w:rsidR="009C2817" w:rsidRPr="009C2817">
        <w:t xml:space="preserve">section </w:t>
      </w:r>
      <w:r w:rsidR="009C2817" w:rsidRPr="009C2817">
        <w:fldChar w:fldCharType="begin"/>
      </w:r>
      <w:r w:rsidR="009C2817" w:rsidRPr="009C2817">
        <w:instrText xml:space="preserve"> REF _Ref192692429 \r \h </w:instrText>
      </w:r>
      <w:r w:rsidR="009C2817">
        <w:instrText xml:space="preserve"> \* MERGEFORMAT </w:instrText>
      </w:r>
      <w:r w:rsidR="009C2817" w:rsidRPr="009C2817">
        <w:fldChar w:fldCharType="separate"/>
      </w:r>
      <w:r w:rsidR="005B537E">
        <w:t>6.4</w:t>
      </w:r>
      <w:r w:rsidR="009C2817" w:rsidRPr="009C2817">
        <w:fldChar w:fldCharType="end"/>
      </w:r>
      <w:r w:rsidR="00A9151D" w:rsidRPr="005A1D3B">
        <w:t>)</w:t>
      </w:r>
      <w:r w:rsidR="00846E80" w:rsidRPr="009C2817">
        <w:t>.</w:t>
      </w:r>
    </w:p>
    <w:p w14:paraId="07990331" w14:textId="76484E1F" w:rsidR="00555DBF" w:rsidRDefault="00555DBF" w:rsidP="008E1FD2">
      <w:pPr>
        <w:pStyle w:val="ListBullet"/>
        <w:numPr>
          <w:ilvl w:val="0"/>
          <w:numId w:val="33"/>
        </w:numPr>
      </w:pPr>
      <w:r w:rsidRPr="00113455">
        <w:t xml:space="preserve">Communicating to Victorian </w:t>
      </w:r>
      <w:hyperlink r:id="rId105" w:history="1">
        <w:r w:rsidR="009677A7" w:rsidRPr="009677A7">
          <w:rPr>
            <w:rStyle w:val="Hyperlink"/>
          </w:rPr>
          <w:t xml:space="preserve">Visitor </w:t>
        </w:r>
        <w:r w:rsidRPr="009677A7">
          <w:rPr>
            <w:rStyle w:val="Hyperlink"/>
          </w:rPr>
          <w:t>Information Centres</w:t>
        </w:r>
      </w:hyperlink>
      <w:r w:rsidR="00DD4C31">
        <w:rPr>
          <w:rStyle w:val="Hyperlink"/>
        </w:rPr>
        <w:t>,</w:t>
      </w:r>
      <w:r w:rsidRPr="00113455">
        <w:t xml:space="preserve"> touris</w:t>
      </w:r>
      <w:r w:rsidR="008B563B">
        <w:t xml:space="preserve">m and business </w:t>
      </w:r>
      <w:r w:rsidRPr="00113455">
        <w:t xml:space="preserve">associations </w:t>
      </w:r>
      <w:r w:rsidR="00DD4C31">
        <w:t xml:space="preserve">or </w:t>
      </w:r>
      <w:r w:rsidR="004209DB">
        <w:t xml:space="preserve">notice services </w:t>
      </w:r>
      <w:r w:rsidRPr="00113455">
        <w:t xml:space="preserve">of the need for operators on public land to be licensed and </w:t>
      </w:r>
      <w:r w:rsidR="008D734D">
        <w:t xml:space="preserve">to </w:t>
      </w:r>
      <w:r w:rsidRPr="00113455">
        <w:t>remove unlicensed operators from their display</w:t>
      </w:r>
      <w:r w:rsidR="00A34DEF">
        <w:t xml:space="preserve"> or listings,</w:t>
      </w:r>
      <w:r w:rsidR="00DD4C31">
        <w:t xml:space="preserve"> as appropriate</w:t>
      </w:r>
      <w:r w:rsidR="00846E80">
        <w:t>.</w:t>
      </w:r>
    </w:p>
    <w:p w14:paraId="7744B85F" w14:textId="7D3D3EF6" w:rsidR="00DA72AD" w:rsidRPr="00113455" w:rsidRDefault="00C672C9" w:rsidP="00DA72AD">
      <w:pPr>
        <w:pStyle w:val="ListBullet"/>
      </w:pPr>
      <w:r>
        <w:t>Public l</w:t>
      </w:r>
      <w:r w:rsidR="00DA72AD">
        <w:t>and managers should also:</w:t>
      </w:r>
    </w:p>
    <w:p w14:paraId="141C2188" w14:textId="65D94642" w:rsidR="00555DBF" w:rsidRPr="00113455" w:rsidRDefault="00555DBF" w:rsidP="008E1FD2">
      <w:pPr>
        <w:pStyle w:val="ListBullet"/>
        <w:numPr>
          <w:ilvl w:val="0"/>
          <w:numId w:val="33"/>
        </w:numPr>
      </w:pPr>
      <w:r w:rsidRPr="00113455">
        <w:t>Communicate to groups that regularly visit public land</w:t>
      </w:r>
      <w:r w:rsidR="0064648D">
        <w:t xml:space="preserve"> such as </w:t>
      </w:r>
      <w:r w:rsidRPr="00113455">
        <w:t>schools and scouts to use only licensed operators</w:t>
      </w:r>
      <w:r w:rsidR="00846E80">
        <w:t>.</w:t>
      </w:r>
    </w:p>
    <w:p w14:paraId="163F10C3" w14:textId="5ED65BAB" w:rsidR="00555DBF" w:rsidRPr="00113455" w:rsidRDefault="00555DBF" w:rsidP="008E1FD2">
      <w:pPr>
        <w:pStyle w:val="ListBullet"/>
        <w:numPr>
          <w:ilvl w:val="0"/>
          <w:numId w:val="33"/>
        </w:numPr>
      </w:pPr>
      <w:r w:rsidRPr="00113455">
        <w:t>Mak</w:t>
      </w:r>
      <w:r w:rsidR="00B841F6">
        <w:t>e</w:t>
      </w:r>
      <w:r w:rsidRPr="00113455">
        <w:t xml:space="preserve"> it clear how unlicensed operators or non-compliant behaviour or activities can be reported. </w:t>
      </w:r>
    </w:p>
    <w:p w14:paraId="0C72BEB7" w14:textId="0A2ABD45" w:rsidR="00555DBF" w:rsidRPr="00113455" w:rsidRDefault="00CC1CC3" w:rsidP="00125404">
      <w:pPr>
        <w:pStyle w:val="Heading2"/>
      </w:pPr>
      <w:bookmarkStart w:id="483" w:name="_Toc188971498"/>
      <w:bookmarkStart w:id="484" w:name="_Toc189771094"/>
      <w:bookmarkStart w:id="485" w:name="_Toc232768978"/>
      <w:r>
        <w:t>Acting</w:t>
      </w:r>
      <w:r w:rsidR="00125404">
        <w:t xml:space="preserve"> on n</w:t>
      </w:r>
      <w:r w:rsidR="00555DBF" w:rsidRPr="00113455">
        <w:t>on-compliance</w:t>
      </w:r>
      <w:bookmarkEnd w:id="483"/>
      <w:bookmarkEnd w:id="484"/>
      <w:bookmarkEnd w:id="485"/>
    </w:p>
    <w:p w14:paraId="2BEBA784" w14:textId="77777777" w:rsidR="00516AE6" w:rsidRPr="007C5F8A" w:rsidRDefault="00516AE6" w:rsidP="00516AE6">
      <w:pPr>
        <w:pStyle w:val="Heading3"/>
      </w:pPr>
      <w:bookmarkStart w:id="486" w:name="_Toc188971499"/>
      <w:bookmarkStart w:id="487" w:name="_Toc189771095"/>
      <w:bookmarkStart w:id="488" w:name="_Toc192843239"/>
      <w:bookmarkStart w:id="489" w:name="_Toc199505274"/>
      <w:bookmarkStart w:id="490" w:name="_Toc204266117"/>
      <w:bookmarkStart w:id="491" w:name="_Toc232768979"/>
      <w:r>
        <w:t>Context</w:t>
      </w:r>
      <w:bookmarkEnd w:id="486"/>
      <w:bookmarkEnd w:id="487"/>
      <w:bookmarkEnd w:id="488"/>
      <w:bookmarkEnd w:id="489"/>
      <w:bookmarkEnd w:id="490"/>
      <w:bookmarkEnd w:id="491"/>
    </w:p>
    <w:p w14:paraId="1C19F426" w14:textId="419E22FB" w:rsidR="00B52EDF" w:rsidRDefault="002650CB" w:rsidP="00526210">
      <w:pPr>
        <w:pStyle w:val="BodyText"/>
      </w:pPr>
      <w:r>
        <w:t xml:space="preserve">Public land managers generally have a good level of oversight of administrative compliance </w:t>
      </w:r>
      <w:r w:rsidR="00347E9B">
        <w:t>of</w:t>
      </w:r>
      <w:r>
        <w:t xml:space="preserve"> LTOs, however </w:t>
      </w:r>
      <w:r w:rsidR="00347E9B">
        <w:t xml:space="preserve">from the Directions engagement it is clear from </w:t>
      </w:r>
      <w:r w:rsidR="00C655DA">
        <w:t>both land managers and LTOs</w:t>
      </w:r>
      <w:r w:rsidR="00347E9B">
        <w:t>, that</w:t>
      </w:r>
      <w:r w:rsidR="00C655DA">
        <w:t xml:space="preserve"> </w:t>
      </w:r>
      <w:r>
        <w:t xml:space="preserve">on-ground compliance needs </w:t>
      </w:r>
      <w:r w:rsidR="00B52EDF">
        <w:t>improvement</w:t>
      </w:r>
      <w:r>
        <w:t xml:space="preserve">. </w:t>
      </w:r>
    </w:p>
    <w:p w14:paraId="1330EE2D" w14:textId="7D030047" w:rsidR="00526210" w:rsidRDefault="00526210" w:rsidP="00526210">
      <w:pPr>
        <w:pStyle w:val="BodyText"/>
      </w:pPr>
      <w:r>
        <w:t xml:space="preserve">Effective, trusted and best practice regulation includes investigating alleged non-compliance and </w:t>
      </w:r>
      <w:r w:rsidR="000628D6">
        <w:t>acting on</w:t>
      </w:r>
      <w:r>
        <w:t xml:space="preserve"> non</w:t>
      </w:r>
      <w:r w:rsidR="000628D6">
        <w:t>-</w:t>
      </w:r>
      <w:r>
        <w:t xml:space="preserve">compliance, </w:t>
      </w:r>
      <w:r w:rsidR="00991FCA">
        <w:t>using</w:t>
      </w:r>
      <w:r>
        <w:t xml:space="preserve"> </w:t>
      </w:r>
      <w:r w:rsidR="006C1142">
        <w:t>risk-based</w:t>
      </w:r>
      <w:r>
        <w:t xml:space="preserve"> prioriti</w:t>
      </w:r>
      <w:r w:rsidR="00991FCA">
        <w:t>sation</w:t>
      </w:r>
      <w:r>
        <w:t xml:space="preserve">. </w:t>
      </w:r>
      <w:r w:rsidR="00DD3825">
        <w:t xml:space="preserve">This </w:t>
      </w:r>
      <w:r w:rsidR="00DC67A5">
        <w:t xml:space="preserve">approach </w:t>
      </w:r>
      <w:r w:rsidR="00125CFB">
        <w:t xml:space="preserve">acknowledges that it is impractical for a land manager to supervise every activity </w:t>
      </w:r>
      <w:r w:rsidR="00DC67A5">
        <w:t xml:space="preserve">and ensure </w:t>
      </w:r>
      <w:r w:rsidR="0059602A">
        <w:t xml:space="preserve">the </w:t>
      </w:r>
      <w:r w:rsidR="00DC67A5">
        <w:t xml:space="preserve">compliance </w:t>
      </w:r>
      <w:r w:rsidR="0059602A">
        <w:t xml:space="preserve">of every LTO </w:t>
      </w:r>
      <w:r w:rsidR="00DC67A5">
        <w:t xml:space="preserve">with </w:t>
      </w:r>
      <w:r w:rsidR="0059602A">
        <w:t xml:space="preserve">every </w:t>
      </w:r>
      <w:r w:rsidR="00DC67A5">
        <w:t>licence condition</w:t>
      </w:r>
      <w:r w:rsidR="0059602A">
        <w:t xml:space="preserve">. </w:t>
      </w:r>
    </w:p>
    <w:p w14:paraId="7E606FB6" w14:textId="7110B6EE" w:rsidR="009200BA" w:rsidRDefault="009E67F8" w:rsidP="00555DBF">
      <w:pPr>
        <w:pStyle w:val="BodyText"/>
      </w:pPr>
      <w:r>
        <w:t>N</w:t>
      </w:r>
      <w:r w:rsidR="00555DBF" w:rsidRPr="00113455">
        <w:t xml:space="preserve">on-compliance </w:t>
      </w:r>
      <w:r w:rsidR="00D25591">
        <w:t xml:space="preserve">means </w:t>
      </w:r>
      <w:r w:rsidR="00093092">
        <w:t>committing an</w:t>
      </w:r>
      <w:r w:rsidR="00D25591">
        <w:t xml:space="preserve"> offence </w:t>
      </w:r>
      <w:r w:rsidR="004E0501">
        <w:t>(</w:t>
      </w:r>
      <w:r w:rsidR="00C4758D">
        <w:t>being unl</w:t>
      </w:r>
      <w:r w:rsidR="00555DBF" w:rsidRPr="00113455">
        <w:t>icen</w:t>
      </w:r>
      <w:r w:rsidR="002F70B2">
        <w:t>s</w:t>
      </w:r>
      <w:r w:rsidR="00555DBF" w:rsidRPr="00113455">
        <w:t>e</w:t>
      </w:r>
      <w:r w:rsidR="002F70B2">
        <w:t>d</w:t>
      </w:r>
      <w:r w:rsidR="00555DBF" w:rsidRPr="00113455">
        <w:t xml:space="preserve"> </w:t>
      </w:r>
      <w:r w:rsidR="00F14E3C">
        <w:t>or</w:t>
      </w:r>
      <w:r w:rsidR="00555DBF" w:rsidRPr="00113455">
        <w:t xml:space="preserve"> </w:t>
      </w:r>
      <w:r w:rsidR="00D25591">
        <w:t>contravening</w:t>
      </w:r>
      <w:r w:rsidR="00555DBF" w:rsidRPr="00113455">
        <w:t xml:space="preserve"> </w:t>
      </w:r>
      <w:r w:rsidR="004E0501">
        <w:t>a licence</w:t>
      </w:r>
      <w:r w:rsidR="004E0501" w:rsidRPr="00113455">
        <w:t xml:space="preserve"> </w:t>
      </w:r>
      <w:r w:rsidR="00555DBF" w:rsidRPr="00113455">
        <w:t>condition</w:t>
      </w:r>
      <w:r w:rsidR="004E0501">
        <w:t>)</w:t>
      </w:r>
      <w:r w:rsidR="00555DBF" w:rsidRPr="00113455">
        <w:t>. Non-compliance may be</w:t>
      </w:r>
      <w:r w:rsidR="004A68FF">
        <w:t xml:space="preserve"> </w:t>
      </w:r>
      <w:r w:rsidR="00997641">
        <w:t>unintentional</w:t>
      </w:r>
      <w:r w:rsidR="0023236C">
        <w:t>,</w:t>
      </w:r>
      <w:r w:rsidR="004A68FF">
        <w:t xml:space="preserve"> for example, a</w:t>
      </w:r>
      <w:r w:rsidR="00555DBF" w:rsidRPr="00113455">
        <w:t xml:space="preserve"> misunderstanding or oversight </w:t>
      </w:r>
      <w:r w:rsidR="004A68FF">
        <w:t>by</w:t>
      </w:r>
      <w:r w:rsidR="004A68FF" w:rsidRPr="00113455">
        <w:t xml:space="preserve"> </w:t>
      </w:r>
      <w:r w:rsidR="00555DBF" w:rsidRPr="00113455">
        <w:t>the operator</w:t>
      </w:r>
      <w:r w:rsidR="0023236C">
        <w:t>,</w:t>
      </w:r>
      <w:r w:rsidR="00555DBF" w:rsidRPr="00113455">
        <w:t xml:space="preserve"> or a deliberate act.</w:t>
      </w:r>
      <w:r w:rsidR="009200BA">
        <w:t xml:space="preserve"> </w:t>
      </w:r>
      <w:r w:rsidR="00664BB3">
        <w:t>T</w:t>
      </w:r>
      <w:r w:rsidR="00F23808">
        <w:t>he</w:t>
      </w:r>
      <w:r w:rsidR="00022B70">
        <w:t xml:space="preserve"> result of n</w:t>
      </w:r>
      <w:r w:rsidR="0015440F">
        <w:t xml:space="preserve">on-compliance </w:t>
      </w:r>
      <w:r w:rsidR="00022B70">
        <w:t>in terms of risk and harm</w:t>
      </w:r>
      <w:r w:rsidR="0023236C">
        <w:t xml:space="preserve"> to safety</w:t>
      </w:r>
      <w:r w:rsidR="00F23808">
        <w:t>, environment and heritage</w:t>
      </w:r>
      <w:r w:rsidR="00022B70">
        <w:t xml:space="preserve"> </w:t>
      </w:r>
      <w:r w:rsidR="005E14A8">
        <w:t xml:space="preserve">can be </w:t>
      </w:r>
      <w:r w:rsidR="00022B70">
        <w:t>highly varied</w:t>
      </w:r>
      <w:r w:rsidR="00A92EF1">
        <w:t xml:space="preserve">. Accordingly, best practice </w:t>
      </w:r>
      <w:r w:rsidR="0084490D">
        <w:t>is to use</w:t>
      </w:r>
      <w:r w:rsidR="00A92EF1">
        <w:t xml:space="preserve"> a </w:t>
      </w:r>
      <w:r w:rsidR="00022B70">
        <w:t xml:space="preserve">graduated </w:t>
      </w:r>
      <w:r w:rsidR="00A92EF1">
        <w:t>approach to non-compliance</w:t>
      </w:r>
      <w:r w:rsidR="00DC4C20">
        <w:t xml:space="preserve"> that considers </w:t>
      </w:r>
      <w:r w:rsidR="00A9624B">
        <w:t xml:space="preserve">the level of </w:t>
      </w:r>
      <w:r w:rsidR="00DC4C20">
        <w:t>culpability and severity of impact</w:t>
      </w:r>
      <w:r w:rsidR="00A92EF1">
        <w:t xml:space="preserve">. </w:t>
      </w:r>
    </w:p>
    <w:p w14:paraId="658D9EAA" w14:textId="75812909" w:rsidR="00A9624B" w:rsidRDefault="00A9624B" w:rsidP="00555DBF">
      <w:pPr>
        <w:pStyle w:val="BodyText"/>
      </w:pPr>
      <w:r>
        <w:t>Often informal action can initially be taken</w:t>
      </w:r>
      <w:r w:rsidR="00A61017">
        <w:t xml:space="preserve"> such as a phone call or email, for example, to explain that a licence is required to an operator who may have been unaware. </w:t>
      </w:r>
    </w:p>
    <w:p w14:paraId="795E3729" w14:textId="62502C1C" w:rsidR="00C87A96" w:rsidRDefault="007B0AB7" w:rsidP="00C87A96">
      <w:pPr>
        <w:pStyle w:val="BodyText"/>
      </w:pPr>
      <w:r>
        <w:t>If</w:t>
      </w:r>
      <w:r w:rsidR="00C87A96">
        <w:t xml:space="preserve"> informal measures have been unsuccessful</w:t>
      </w:r>
      <w:r>
        <w:t xml:space="preserve"> the following </w:t>
      </w:r>
      <w:r w:rsidR="00C87A96">
        <w:t xml:space="preserve">measures </w:t>
      </w:r>
      <w:r w:rsidR="00CE49A5">
        <w:t xml:space="preserve">could </w:t>
      </w:r>
      <w:r w:rsidR="00C87A96">
        <w:t xml:space="preserve">be used </w:t>
      </w:r>
      <w:r w:rsidR="00CE49A5">
        <w:t xml:space="preserve">within </w:t>
      </w:r>
      <w:r w:rsidR="00C87A96">
        <w:t>a graduated approach:</w:t>
      </w:r>
    </w:p>
    <w:p w14:paraId="2E770D71" w14:textId="77777777" w:rsidR="00C87A96" w:rsidRPr="009E4B8B" w:rsidRDefault="00C87A96" w:rsidP="00876A16">
      <w:pPr>
        <w:pStyle w:val="ListBullet"/>
        <w:numPr>
          <w:ilvl w:val="0"/>
          <w:numId w:val="60"/>
        </w:numPr>
      </w:pPr>
      <w:r w:rsidRPr="00D52E67">
        <w:rPr>
          <w:b/>
          <w:bCs/>
        </w:rPr>
        <w:t>A warning letter</w:t>
      </w:r>
      <w:r>
        <w:t>. The letter may request the operator to take specified actions and may require compliance within a specified time frame or a penalty may be incurred.</w:t>
      </w:r>
    </w:p>
    <w:p w14:paraId="713EF677" w14:textId="494DFBF3" w:rsidR="00C87A96" w:rsidRDefault="00C87A96" w:rsidP="00876A16">
      <w:pPr>
        <w:pStyle w:val="ListBullet"/>
        <w:numPr>
          <w:ilvl w:val="0"/>
          <w:numId w:val="61"/>
        </w:numPr>
      </w:pPr>
      <w:r>
        <w:rPr>
          <w:b/>
          <w:bCs/>
        </w:rPr>
        <w:t xml:space="preserve">Licence suspension. </w:t>
      </w:r>
      <w:r>
        <w:t>Where the severity of an offence and the culpability of the offender is deemed significant, the land manager, as delegated may suspend a licence if they are satisfied that there are reasonable grounds to do so. Licence suspensions have</w:t>
      </w:r>
      <w:r w:rsidR="006F269E">
        <w:t xml:space="preserve"> legal</w:t>
      </w:r>
      <w:r>
        <w:t xml:space="preserve"> </w:t>
      </w:r>
      <w:r w:rsidR="00716F84">
        <w:t xml:space="preserve">administrative </w:t>
      </w:r>
      <w:r>
        <w:t>elements that must be adhered to</w:t>
      </w:r>
      <w:r w:rsidR="004466DC">
        <w:t xml:space="preserve"> (Appendix</w:t>
      </w:r>
      <w:r w:rsidR="00C47F81">
        <w:t xml:space="preserve"> 3)</w:t>
      </w:r>
      <w:r>
        <w:t xml:space="preserve">. </w:t>
      </w:r>
    </w:p>
    <w:p w14:paraId="17823562" w14:textId="4EA88001" w:rsidR="00C87A96" w:rsidRDefault="00C87A96" w:rsidP="00876A16">
      <w:pPr>
        <w:pStyle w:val="ListBullet"/>
        <w:numPr>
          <w:ilvl w:val="0"/>
          <w:numId w:val="61"/>
        </w:numPr>
      </w:pPr>
      <w:r>
        <w:rPr>
          <w:b/>
          <w:bCs/>
        </w:rPr>
        <w:t xml:space="preserve">Licence cancellation. </w:t>
      </w:r>
      <w:r>
        <w:t>Where the severity of an offence and the culpability of the offender is deemed significant, the land manager, as delegated may cancel a licence if they are satisfied, on reasonable grounds, that the holder of the licence has been found guilty of an offence against a regulatory requirement or has breached a condition of the licence.</w:t>
      </w:r>
      <w:r w:rsidR="00C47F81">
        <w:t xml:space="preserve"> Licence </w:t>
      </w:r>
      <w:r w:rsidR="007262D5">
        <w:t>cancellations</w:t>
      </w:r>
      <w:r w:rsidR="00C47F81">
        <w:t xml:space="preserve"> have </w:t>
      </w:r>
      <w:r w:rsidR="00A30ECE">
        <w:t xml:space="preserve">legal </w:t>
      </w:r>
      <w:r w:rsidR="00C47F81">
        <w:t>administrative elements that must be adhered to (Appendix 3)</w:t>
      </w:r>
      <w:r w:rsidR="007262D5">
        <w:t>.</w:t>
      </w:r>
    </w:p>
    <w:p w14:paraId="6B94BB85" w14:textId="1022F2F6" w:rsidR="00A10027" w:rsidRDefault="00A10027" w:rsidP="00876A16">
      <w:pPr>
        <w:pStyle w:val="ListBullet"/>
        <w:numPr>
          <w:ilvl w:val="0"/>
          <w:numId w:val="61"/>
        </w:numPr>
      </w:pPr>
      <w:r w:rsidRPr="005C7B32">
        <w:rPr>
          <w:b/>
          <w:bCs/>
        </w:rPr>
        <w:lastRenderedPageBreak/>
        <w:t>PIN</w:t>
      </w:r>
      <w:r>
        <w:t xml:space="preserve">. Where other methods have been unsuccessful or if the severity of an offence and the culpability of the offender is deemed significant, an authorised officer may issue a PIN for the offence of undertaking a commercial recreation </w:t>
      </w:r>
      <w:r w:rsidR="00255E0E">
        <w:t xml:space="preserve">tour, </w:t>
      </w:r>
      <w:r>
        <w:t>activity</w:t>
      </w:r>
      <w:r w:rsidR="00255E0E">
        <w:t xml:space="preserve"> or service</w:t>
      </w:r>
      <w:r>
        <w:t xml:space="preserve"> unlicensed. </w:t>
      </w:r>
    </w:p>
    <w:p w14:paraId="7946B7B5" w14:textId="51380ACF" w:rsidR="00C87A96" w:rsidRDefault="00C87A96" w:rsidP="00876A16">
      <w:pPr>
        <w:pStyle w:val="ListBullet"/>
        <w:numPr>
          <w:ilvl w:val="0"/>
          <w:numId w:val="61"/>
        </w:numPr>
      </w:pPr>
      <w:r>
        <w:rPr>
          <w:b/>
          <w:bCs/>
        </w:rPr>
        <w:t xml:space="preserve">Criminal prosecution. </w:t>
      </w:r>
      <w:r>
        <w:t>Where deemed appropriate and when in the public interest, legal proceedings may be brought by the land manager against an operator where it is alleged that they have committed an offence.</w:t>
      </w:r>
    </w:p>
    <w:p w14:paraId="3B6BCF37" w14:textId="77777777" w:rsidR="00C87A96" w:rsidRDefault="00C87A96" w:rsidP="00555DBF">
      <w:pPr>
        <w:pStyle w:val="BodyText"/>
      </w:pPr>
    </w:p>
    <w:p w14:paraId="5271FD91" w14:textId="7F465E92" w:rsidR="00516AE6" w:rsidRPr="007C5F8A" w:rsidRDefault="00516AE6" w:rsidP="00516AE6">
      <w:pPr>
        <w:pStyle w:val="Heading3"/>
      </w:pPr>
      <w:bookmarkStart w:id="492" w:name="_Toc188971500"/>
      <w:bookmarkStart w:id="493" w:name="_Toc189771096"/>
      <w:bookmarkStart w:id="494" w:name="_Toc192843240"/>
      <w:bookmarkStart w:id="495" w:name="_Toc199505275"/>
      <w:bookmarkStart w:id="496" w:name="_Toc204266118"/>
      <w:bookmarkStart w:id="497" w:name="_Toc232768980"/>
      <w:r>
        <w:t>Policy</w:t>
      </w:r>
      <w:bookmarkEnd w:id="492"/>
      <w:bookmarkEnd w:id="493"/>
      <w:bookmarkEnd w:id="494"/>
      <w:bookmarkEnd w:id="495"/>
      <w:bookmarkEnd w:id="496"/>
      <w:bookmarkEnd w:id="497"/>
    </w:p>
    <w:p w14:paraId="57AF7D40" w14:textId="783FB79C" w:rsidR="007C5B60" w:rsidRDefault="00A40EB9" w:rsidP="009E1AB2">
      <w:pPr>
        <w:pStyle w:val="BodyText"/>
      </w:pPr>
      <w:r>
        <w:t>If</w:t>
      </w:r>
      <w:r w:rsidR="00B05F8D">
        <w:t xml:space="preserve"> an unlicensed operator</w:t>
      </w:r>
      <w:r w:rsidR="00FD1C89">
        <w:t xml:space="preserve"> is discovered</w:t>
      </w:r>
      <w:r w:rsidR="00B05F8D">
        <w:t xml:space="preserve">, </w:t>
      </w:r>
      <w:r w:rsidR="00E06CD9">
        <w:t>a</w:t>
      </w:r>
      <w:r w:rsidR="00B05F8D">
        <w:t xml:space="preserve"> l</w:t>
      </w:r>
      <w:r w:rsidR="00555DBF" w:rsidRPr="00113455">
        <w:t xml:space="preserve">and manager should </w:t>
      </w:r>
      <w:r w:rsidR="00E06CD9">
        <w:t>request</w:t>
      </w:r>
      <w:r>
        <w:t xml:space="preserve"> the</w:t>
      </w:r>
      <w:r w:rsidR="00555DBF" w:rsidRPr="00113455">
        <w:t xml:space="preserve"> operator </w:t>
      </w:r>
      <w:r w:rsidR="00E06CD9">
        <w:t xml:space="preserve">to apply for a licence as soon as possible. </w:t>
      </w:r>
      <w:r w:rsidR="00555DBF" w:rsidRPr="00113455">
        <w:t>In cases where operators continue to demonstrate non-compliance despite the best efforts of the land manager, compliance efforts should be escalated proportionately</w:t>
      </w:r>
      <w:r w:rsidR="00B351A7">
        <w:t xml:space="preserve"> and app</w:t>
      </w:r>
      <w:r w:rsidR="00A305A6">
        <w:t>ropriate</w:t>
      </w:r>
      <w:r w:rsidR="00B351A7">
        <w:t xml:space="preserve"> to risk</w:t>
      </w:r>
      <w:r w:rsidR="009E1AB2">
        <w:t>.</w:t>
      </w:r>
    </w:p>
    <w:p w14:paraId="0D90CF99" w14:textId="47AA6B7F" w:rsidR="009E1AB2" w:rsidRDefault="007C5B60" w:rsidP="009E1AB2">
      <w:pPr>
        <w:pStyle w:val="BodyText"/>
      </w:pPr>
      <w:r>
        <w:t xml:space="preserve">If intelligence </w:t>
      </w:r>
      <w:r w:rsidR="00A57010">
        <w:t>indicates a</w:t>
      </w:r>
      <w:r w:rsidR="00086822">
        <w:t>n</w:t>
      </w:r>
      <w:r w:rsidR="00A57010">
        <w:t xml:space="preserve"> LTO is not complying with the conditions of the TOL</w:t>
      </w:r>
      <w:r w:rsidR="004A70C0">
        <w:t xml:space="preserve"> and risks are such that action is needed, a graduated </w:t>
      </w:r>
      <w:r w:rsidR="00CF110C">
        <w:t xml:space="preserve">enforcement approach </w:t>
      </w:r>
      <w:r w:rsidR="004A70C0">
        <w:t xml:space="preserve">should be </w:t>
      </w:r>
      <w:r w:rsidR="00F160AB">
        <w:t xml:space="preserve">adopted. See </w:t>
      </w:r>
      <w:r w:rsidR="00F160AB" w:rsidRPr="00E93CF7">
        <w:fldChar w:fldCharType="begin"/>
      </w:r>
      <w:r w:rsidR="00F160AB" w:rsidRPr="006F2EDE">
        <w:instrText xml:space="preserve"> REF _Ref183789566 \h </w:instrText>
      </w:r>
      <w:r w:rsidR="002650CB">
        <w:instrText xml:space="preserve"> \* MERGEFORMAT </w:instrText>
      </w:r>
      <w:r w:rsidR="00F160AB" w:rsidRPr="00E93CF7">
        <w:fldChar w:fldCharType="separate"/>
      </w:r>
      <w:r w:rsidR="005B537E">
        <w:t xml:space="preserve">Appendix </w:t>
      </w:r>
      <w:r w:rsidR="00F160AB" w:rsidRPr="00E93CF7">
        <w:fldChar w:fldCharType="end"/>
      </w:r>
      <w:r w:rsidR="00377099">
        <w:t>3</w:t>
      </w:r>
      <w:r w:rsidR="009E1AB2">
        <w:t xml:space="preserve"> </w:t>
      </w:r>
      <w:r w:rsidR="00F160AB">
        <w:t>for</w:t>
      </w:r>
      <w:r w:rsidR="00CF110C">
        <w:t xml:space="preserve"> </w:t>
      </w:r>
      <w:r w:rsidR="009E1AB2" w:rsidRPr="005014C3">
        <w:t xml:space="preserve">guidance </w:t>
      </w:r>
      <w:r w:rsidR="00014690">
        <w:t>on</w:t>
      </w:r>
      <w:r w:rsidR="009E1AB2" w:rsidRPr="005014C3">
        <w:t xml:space="preserve"> </w:t>
      </w:r>
      <w:r w:rsidR="007D7321">
        <w:t>acting on</w:t>
      </w:r>
      <w:r w:rsidR="009E1AB2" w:rsidRPr="005014C3">
        <w:t xml:space="preserve"> non-compliance</w:t>
      </w:r>
      <w:r w:rsidR="00F160AB">
        <w:t xml:space="preserve">. </w:t>
      </w:r>
    </w:p>
    <w:p w14:paraId="2593C526" w14:textId="5B06E065" w:rsidR="004A6501" w:rsidRPr="00113455" w:rsidRDefault="00014690" w:rsidP="004A6501">
      <w:pPr>
        <w:pStyle w:val="BodyText"/>
      </w:pPr>
      <w:r>
        <w:t>I</w:t>
      </w:r>
      <w:r w:rsidR="004A6501">
        <w:t xml:space="preserve">t is not </w:t>
      </w:r>
      <w:r>
        <w:t xml:space="preserve">always </w:t>
      </w:r>
      <w:r w:rsidR="004A6501">
        <w:t xml:space="preserve">practicable for land managers to respond to </w:t>
      </w:r>
      <w:r w:rsidR="00270544">
        <w:t xml:space="preserve">every case of </w:t>
      </w:r>
      <w:r w:rsidR="004A6501">
        <w:t xml:space="preserve">non-compliance. Rather, land managers should </w:t>
      </w:r>
      <w:r w:rsidR="00F35119">
        <w:t>priorit</w:t>
      </w:r>
      <w:r w:rsidR="00CE7FDB">
        <w:t xml:space="preserve">ise </w:t>
      </w:r>
      <w:r w:rsidR="009E28F5">
        <w:t>their efforts based on</w:t>
      </w:r>
      <w:r w:rsidR="00F35119">
        <w:t xml:space="preserve"> compliance </w:t>
      </w:r>
      <w:r w:rsidR="009E28F5">
        <w:t>priorities and risks</w:t>
      </w:r>
      <w:r w:rsidR="00FF6453">
        <w:t xml:space="preserve"> and </w:t>
      </w:r>
      <w:r w:rsidR="004A6501">
        <w:t xml:space="preserve">work to report on </w:t>
      </w:r>
      <w:r w:rsidR="00FF6453">
        <w:t>these</w:t>
      </w:r>
      <w:r w:rsidR="004A6501">
        <w:t xml:space="preserve"> to address transparency and improve stakeholder confidence. </w:t>
      </w:r>
    </w:p>
    <w:p w14:paraId="2F2E71F9" w14:textId="5EF531EF" w:rsidR="00555DBF" w:rsidRDefault="00555DBF" w:rsidP="00555DBF">
      <w:pPr>
        <w:pStyle w:val="BodyText"/>
      </w:pPr>
      <w:r w:rsidRPr="00113455">
        <w:t xml:space="preserve">Public land managers </w:t>
      </w:r>
      <w:r w:rsidR="00446B1C">
        <w:t>should</w:t>
      </w:r>
      <w:r w:rsidRPr="00113455">
        <w:t xml:space="preserve"> work with other co-regulators with regulatory responsibility for specific issues of relevance, including the Game Management Authority, the Victorian Fisheries Authority, </w:t>
      </w:r>
      <w:r w:rsidR="00C77D98">
        <w:t>t</w:t>
      </w:r>
      <w:r w:rsidR="009E2E34">
        <w:t>he Conservation Regulator</w:t>
      </w:r>
      <w:r w:rsidR="002D70B9">
        <w:t>,</w:t>
      </w:r>
      <w:r w:rsidR="009E2E34">
        <w:t xml:space="preserve"> </w:t>
      </w:r>
      <w:r w:rsidR="00DE2C77">
        <w:t>Transport Victoria, WorkSafe</w:t>
      </w:r>
      <w:r w:rsidR="00886C1B">
        <w:t xml:space="preserve">, </w:t>
      </w:r>
      <w:r w:rsidRPr="00113455">
        <w:t>as well as with Victoria Police, as needed.</w:t>
      </w:r>
    </w:p>
    <w:p w14:paraId="1CE476E6" w14:textId="7321DE45" w:rsidR="005F06BB" w:rsidRDefault="00D33650" w:rsidP="00F72FAC">
      <w:pPr>
        <w:pStyle w:val="Heading4"/>
      </w:pPr>
      <w:bookmarkStart w:id="498" w:name="_Toc188971501"/>
      <w:bookmarkStart w:id="499" w:name="_Toc189771097"/>
      <w:bookmarkStart w:id="500" w:name="_Toc192843241"/>
      <w:bookmarkStart w:id="501" w:name="_Toc199505276"/>
      <w:bookmarkStart w:id="502" w:name="_Toc204266119"/>
      <w:bookmarkStart w:id="503" w:name="_Toc232768981"/>
      <w:r>
        <w:t>L</w:t>
      </w:r>
      <w:r w:rsidR="004C38A6">
        <w:t>and managers</w:t>
      </w:r>
      <w:r>
        <w:t xml:space="preserve"> with large numbers of LTOs</w:t>
      </w:r>
      <w:bookmarkEnd w:id="498"/>
      <w:bookmarkEnd w:id="499"/>
      <w:bookmarkEnd w:id="500"/>
      <w:bookmarkEnd w:id="501"/>
      <w:bookmarkEnd w:id="502"/>
      <w:bookmarkEnd w:id="503"/>
    </w:p>
    <w:p w14:paraId="4E259583" w14:textId="235794B2" w:rsidR="00AD0CCD" w:rsidRPr="00113455" w:rsidRDefault="00766B57" w:rsidP="00AD0CCD">
      <w:pPr>
        <w:pStyle w:val="BodyText"/>
      </w:pPr>
      <w:r>
        <w:t>Land managers who licen</w:t>
      </w:r>
      <w:r w:rsidR="00D33650">
        <w:t>s</w:t>
      </w:r>
      <w:r>
        <w:t xml:space="preserve">e large number of </w:t>
      </w:r>
      <w:r w:rsidRPr="00B44C12">
        <w:t>LTOs</w:t>
      </w:r>
      <w:r w:rsidR="00D33650" w:rsidRPr="00B44C12">
        <w:t xml:space="preserve"> (</w:t>
      </w:r>
      <w:r w:rsidR="00606121" w:rsidRPr="00B44C12">
        <w:t xml:space="preserve">more than </w:t>
      </w:r>
      <w:r w:rsidR="00E22D4B" w:rsidRPr="00B44C12">
        <w:t xml:space="preserve">50) </w:t>
      </w:r>
      <w:r w:rsidR="00AD0CCD" w:rsidRPr="00113455">
        <w:t>can benefit from a more formal approach to compliance and enforcement by establishing and implementing a compliance strategy. The regulatory approach should:</w:t>
      </w:r>
      <w:r w:rsidR="00C73F53">
        <w:t xml:space="preserve"> </w:t>
      </w:r>
    </w:p>
    <w:p w14:paraId="2D1F1AD9" w14:textId="77777777" w:rsidR="006D3742" w:rsidRDefault="00805E50" w:rsidP="008E1FD2">
      <w:pPr>
        <w:pStyle w:val="ListBullet"/>
        <w:numPr>
          <w:ilvl w:val="0"/>
          <w:numId w:val="34"/>
        </w:numPr>
      </w:pPr>
      <w:r>
        <w:t>Ensure role clarity</w:t>
      </w:r>
      <w:r w:rsidR="006D3742">
        <w:t xml:space="preserve"> and responsibility between and within agencies. </w:t>
      </w:r>
    </w:p>
    <w:p w14:paraId="6B49256D" w14:textId="77777777" w:rsidR="00F61BFA" w:rsidRPr="00113455" w:rsidRDefault="00F61BFA" w:rsidP="008E1FD2">
      <w:pPr>
        <w:pStyle w:val="ListBullet"/>
        <w:numPr>
          <w:ilvl w:val="0"/>
          <w:numId w:val="34"/>
        </w:numPr>
      </w:pPr>
      <w:r>
        <w:t>Includes c</w:t>
      </w:r>
      <w:r w:rsidRPr="00113455">
        <w:t>ollaborat</w:t>
      </w:r>
      <w:r>
        <w:t>ion</w:t>
      </w:r>
      <w:r w:rsidRPr="00113455">
        <w:t xml:space="preserve"> and engag</w:t>
      </w:r>
      <w:r>
        <w:t>ement</w:t>
      </w:r>
      <w:r w:rsidRPr="00113455">
        <w:t xml:space="preserve"> with </w:t>
      </w:r>
      <w:r>
        <w:t>LTOs to educate and build intelligence.</w:t>
      </w:r>
    </w:p>
    <w:p w14:paraId="6DA1D290" w14:textId="39115B1B" w:rsidR="004756EC" w:rsidRDefault="006D3742" w:rsidP="008E1FD2">
      <w:pPr>
        <w:pStyle w:val="ListBullet"/>
        <w:numPr>
          <w:ilvl w:val="0"/>
          <w:numId w:val="34"/>
        </w:numPr>
      </w:pPr>
      <w:r>
        <w:t>A set of regulatory principles, fo</w:t>
      </w:r>
      <w:r w:rsidR="004756EC">
        <w:t>c</w:t>
      </w:r>
      <w:r>
        <w:t>used on risk-based and</w:t>
      </w:r>
      <w:r w:rsidR="004756EC">
        <w:t xml:space="preserve"> intelligence-</w:t>
      </w:r>
      <w:r w:rsidR="00F61BFA">
        <w:t xml:space="preserve">led regulation. </w:t>
      </w:r>
    </w:p>
    <w:p w14:paraId="4A30511F" w14:textId="77777777" w:rsidR="00B32E31" w:rsidRDefault="00B32E31" w:rsidP="008E1FD2">
      <w:pPr>
        <w:pStyle w:val="ListBullet"/>
        <w:numPr>
          <w:ilvl w:val="0"/>
          <w:numId w:val="34"/>
        </w:numPr>
      </w:pPr>
      <w:r>
        <w:t xml:space="preserve">A graduated and proportionate enforcement approach. </w:t>
      </w:r>
    </w:p>
    <w:p w14:paraId="036F1B57" w14:textId="77777777" w:rsidR="000D75CF" w:rsidRDefault="0033509A" w:rsidP="000D75CF">
      <w:pPr>
        <w:pStyle w:val="ListBullet"/>
        <w:numPr>
          <w:ilvl w:val="0"/>
          <w:numId w:val="34"/>
        </w:numPr>
      </w:pPr>
      <w:r>
        <w:t>Inclusion of reporting.</w:t>
      </w:r>
    </w:p>
    <w:p w14:paraId="0A56B1BB" w14:textId="77777777" w:rsidR="000D75CF" w:rsidRDefault="000D75CF" w:rsidP="00225B5A">
      <w:pPr>
        <w:pStyle w:val="ListBullet"/>
        <w:ind w:left="833" w:firstLine="0"/>
      </w:pPr>
    </w:p>
    <w:p w14:paraId="544B579B" w14:textId="3ED4E4F2" w:rsidR="006A11F4" w:rsidRDefault="002C3AB1" w:rsidP="00225B5A">
      <w:pPr>
        <w:pStyle w:val="ListBullet"/>
        <w:ind w:left="0" w:firstLine="0"/>
      </w:pPr>
      <w:r>
        <w:t>T</w:t>
      </w:r>
      <w:r w:rsidRPr="00C433E0">
        <w:t xml:space="preserve">he </w:t>
      </w:r>
      <w:hyperlink r:id="rId106" w:history="1">
        <w:r w:rsidRPr="00F93D15">
          <w:rPr>
            <w:rStyle w:val="Hyperlink"/>
          </w:rPr>
          <w:t>Conservation Regulator</w:t>
        </w:r>
      </w:hyperlink>
      <w:r>
        <w:t xml:space="preserve"> supports </w:t>
      </w:r>
      <w:r w:rsidR="000D75CF">
        <w:t>DEECA</w:t>
      </w:r>
      <w:r w:rsidR="00866B5A">
        <w:t xml:space="preserve"> </w:t>
      </w:r>
      <w:r w:rsidR="00F93D15">
        <w:t>in undertaking on-ground compliance of LTOs</w:t>
      </w:r>
      <w:r>
        <w:t xml:space="preserve"> and has established a </w:t>
      </w:r>
      <w:hyperlink r:id="rId107" w:history="1">
        <w:r w:rsidR="008C3FF3" w:rsidRPr="00866B5A">
          <w:rPr>
            <w:rStyle w:val="Hyperlink"/>
          </w:rPr>
          <w:t>Compliance and Enforcement Policy</w:t>
        </w:r>
      </w:hyperlink>
      <w:r>
        <w:t xml:space="preserve"> by which </w:t>
      </w:r>
      <w:r w:rsidR="00225B5A">
        <w:t xml:space="preserve">compliance and enforcement is undertaken. </w:t>
      </w:r>
    </w:p>
    <w:p w14:paraId="6ECB9CD8" w14:textId="77777777" w:rsidR="00DB75CB" w:rsidRDefault="00DB75CB" w:rsidP="00225B5A">
      <w:pPr>
        <w:pStyle w:val="ListBullet"/>
        <w:ind w:left="0" w:firstLine="0"/>
      </w:pPr>
    </w:p>
    <w:p w14:paraId="319B85C1" w14:textId="5ADC3FA8" w:rsidR="00555DBF" w:rsidRPr="00113455" w:rsidRDefault="00555DBF" w:rsidP="00555DBF">
      <w:pPr>
        <w:pStyle w:val="HighlightBoxHeading"/>
      </w:pPr>
      <w:r w:rsidRPr="00113455">
        <w:t>Policy summary</w:t>
      </w:r>
      <w:r w:rsidR="009A3DA9">
        <w:t xml:space="preserve"> – </w:t>
      </w:r>
      <w:r w:rsidR="007346B9">
        <w:t>Monitoring and supporting</w:t>
      </w:r>
      <w:r w:rsidR="009A3DA9">
        <w:t xml:space="preserve"> </w:t>
      </w:r>
      <w:r w:rsidR="00683027">
        <w:t>c</w:t>
      </w:r>
      <w:r w:rsidR="009A3DA9">
        <w:t>ompliance</w:t>
      </w:r>
      <w:r w:rsidR="00D851BF" w:rsidRPr="00D851BF">
        <w:t xml:space="preserve"> </w:t>
      </w:r>
      <w:r w:rsidR="00D851BF" w:rsidRPr="006E66EB">
        <w:t>and acting on non-compliance</w:t>
      </w:r>
    </w:p>
    <w:p w14:paraId="322C92E3" w14:textId="77777777" w:rsidR="003F3EC4" w:rsidRPr="00113455" w:rsidRDefault="003F3EC4" w:rsidP="003F3EC4">
      <w:pPr>
        <w:pStyle w:val="HighlightBoxText"/>
      </w:pPr>
      <w:r>
        <w:t>DEECA to provide clear, accurate and up to date information about licensing requirements on the tour operator webpage for land managers and operators.</w:t>
      </w:r>
    </w:p>
    <w:p w14:paraId="14710E1A" w14:textId="558EC6E7" w:rsidR="00CA2234" w:rsidRPr="00113455" w:rsidRDefault="00D131CD" w:rsidP="003F3EC4">
      <w:pPr>
        <w:pStyle w:val="HighlightBoxText"/>
      </w:pPr>
      <w:r>
        <w:t>S</w:t>
      </w:r>
      <w:r w:rsidR="00992FD1" w:rsidDel="003F3EC4">
        <w:t>ervices</w:t>
      </w:r>
      <w:r w:rsidR="004B73EC" w:rsidRPr="00113455" w:rsidDel="003F3EC4">
        <w:t xml:space="preserve"> </w:t>
      </w:r>
      <w:r w:rsidR="004B73EC" w:rsidDel="003F3EC4">
        <w:t>of the need to be licensed o</w:t>
      </w:r>
      <w:r w:rsidR="004B73EC" w:rsidRPr="00113455" w:rsidDel="003F3EC4">
        <w:t>n public land</w:t>
      </w:r>
      <w:r w:rsidR="004B73EC" w:rsidDel="003F3EC4">
        <w:t>,</w:t>
      </w:r>
      <w:r w:rsidR="004B73EC" w:rsidRPr="00113455" w:rsidDel="003F3EC4">
        <w:t xml:space="preserve"> and </w:t>
      </w:r>
      <w:r w:rsidR="004B73EC" w:rsidDel="003F3EC4">
        <w:t>not promote</w:t>
      </w:r>
      <w:r w:rsidR="004B73EC" w:rsidRPr="00113455" w:rsidDel="003F3EC4">
        <w:t xml:space="preserve"> unlicensed operators</w:t>
      </w:r>
      <w:r w:rsidR="004B73EC" w:rsidDel="003F3EC4">
        <w:t xml:space="preserve">, as </w:t>
      </w:r>
      <w:r w:rsidR="000A1B22" w:rsidDel="003F3EC4">
        <w:t>relevant</w:t>
      </w:r>
      <w:r w:rsidR="004B73EC" w:rsidDel="003F3EC4">
        <w:t>.</w:t>
      </w:r>
      <w:r w:rsidR="004B73EC" w:rsidRPr="00113455" w:rsidDel="003F3EC4">
        <w:t xml:space="preserve"> </w:t>
      </w:r>
    </w:p>
    <w:p w14:paraId="6FBFE510" w14:textId="02AD7C86" w:rsidR="00555DBF" w:rsidRPr="00113455" w:rsidRDefault="00555DBF" w:rsidP="00066080">
      <w:pPr>
        <w:pStyle w:val="HighlightBoxText"/>
      </w:pPr>
      <w:r w:rsidRPr="00113455">
        <w:t xml:space="preserve">Public land managers </w:t>
      </w:r>
      <w:r w:rsidR="001B63AA">
        <w:t>are to</w:t>
      </w:r>
      <w:r w:rsidRPr="00113455">
        <w:t>:</w:t>
      </w:r>
    </w:p>
    <w:p w14:paraId="0C8BCE13" w14:textId="77777777" w:rsidR="003F3EC4" w:rsidRPr="00113455" w:rsidRDefault="003F3EC4" w:rsidP="003F3EC4">
      <w:pPr>
        <w:pStyle w:val="HighlightBoxBullet"/>
      </w:pPr>
      <w:r>
        <w:t>c</w:t>
      </w:r>
      <w:r w:rsidRPr="00113455">
        <w:t>ommunicat</w:t>
      </w:r>
      <w:r>
        <w:t>e</w:t>
      </w:r>
      <w:r w:rsidRPr="00113455">
        <w:t xml:space="preserve"> to Victorian Information Centres</w:t>
      </w:r>
      <w:r>
        <w:t>,</w:t>
      </w:r>
      <w:r w:rsidRPr="00113455">
        <w:t xml:space="preserve"> tourism associations</w:t>
      </w:r>
      <w:r>
        <w:t xml:space="preserve"> and notice services</w:t>
      </w:r>
      <w:r w:rsidRPr="00113455">
        <w:t xml:space="preserve"> </w:t>
      </w:r>
      <w:r>
        <w:t>of the need to be licensed o</w:t>
      </w:r>
      <w:r w:rsidRPr="00113455">
        <w:t>n public land</w:t>
      </w:r>
      <w:r>
        <w:t>,</w:t>
      </w:r>
      <w:r w:rsidRPr="00113455">
        <w:t xml:space="preserve"> and </w:t>
      </w:r>
      <w:r>
        <w:t>not promote</w:t>
      </w:r>
      <w:r w:rsidRPr="00113455">
        <w:t xml:space="preserve"> unlicensed operators</w:t>
      </w:r>
      <w:r>
        <w:t>, as relevant.</w:t>
      </w:r>
      <w:r w:rsidRPr="00113455">
        <w:t xml:space="preserve"> </w:t>
      </w:r>
    </w:p>
    <w:p w14:paraId="6A6D69E8" w14:textId="0817AA0C" w:rsidR="003F3EC4" w:rsidRPr="00113455" w:rsidRDefault="00900A8A" w:rsidP="003F3EC4">
      <w:pPr>
        <w:pStyle w:val="HighlightBoxBullet"/>
      </w:pPr>
      <w:r>
        <w:lastRenderedPageBreak/>
        <w:t>c</w:t>
      </w:r>
      <w:r w:rsidR="003F3EC4" w:rsidRPr="00113455">
        <w:t>ommunica</w:t>
      </w:r>
      <w:r w:rsidR="003F3EC4">
        <w:t>te</w:t>
      </w:r>
      <w:r w:rsidR="003F3EC4" w:rsidRPr="00113455">
        <w:t xml:space="preserve"> to groups that regularly visit public land, including schools and scouts to use only licensed operators</w:t>
      </w:r>
      <w:r w:rsidR="003F3EC4">
        <w:t>.</w:t>
      </w:r>
    </w:p>
    <w:p w14:paraId="2BB443F5" w14:textId="1AB93993" w:rsidR="00835105" w:rsidRDefault="002C482A" w:rsidP="009855C9">
      <w:pPr>
        <w:pStyle w:val="HighlightBoxBullet"/>
      </w:pPr>
      <w:r>
        <w:t>e</w:t>
      </w:r>
      <w:r w:rsidR="00102419">
        <w:t xml:space="preserve">ducate </w:t>
      </w:r>
      <w:r w:rsidR="00835105">
        <w:t xml:space="preserve">potential operators on the requirement to be licensed. </w:t>
      </w:r>
    </w:p>
    <w:p w14:paraId="2FC39598" w14:textId="1BD4AA2D" w:rsidR="00555DBF" w:rsidRPr="007262D5" w:rsidRDefault="002C482A" w:rsidP="009855C9">
      <w:pPr>
        <w:pStyle w:val="HighlightBoxBullet"/>
      </w:pPr>
      <w:r>
        <w:t>p</w:t>
      </w:r>
      <w:r w:rsidR="00555DBF" w:rsidRPr="00113455">
        <w:t>romot</w:t>
      </w:r>
      <w:r w:rsidR="00FF6AB0">
        <w:t>e</w:t>
      </w:r>
      <w:r w:rsidR="00555DBF" w:rsidRPr="00113455">
        <w:t xml:space="preserve"> </w:t>
      </w:r>
      <w:r w:rsidR="007D5D86">
        <w:t>LTOs</w:t>
      </w:r>
      <w:r w:rsidR="00555DBF" w:rsidRPr="00113455">
        <w:t xml:space="preserve"> on their website</w:t>
      </w:r>
      <w:r w:rsidR="00A472B2">
        <w:t>,</w:t>
      </w:r>
      <w:r w:rsidR="008D6611">
        <w:t xml:space="preserve"> where appropriate and</w:t>
      </w:r>
      <w:r w:rsidR="00A472B2">
        <w:t xml:space="preserve"> subject to </w:t>
      </w:r>
      <w:r w:rsidR="00370F60">
        <w:t xml:space="preserve">the </w:t>
      </w:r>
      <w:r w:rsidR="00A472B2">
        <w:t>LTO</w:t>
      </w:r>
      <w:r w:rsidR="0070612A">
        <w:t>’s</w:t>
      </w:r>
      <w:r w:rsidR="00A472B2">
        <w:t xml:space="preserve"> </w:t>
      </w:r>
      <w:r w:rsidR="00A472B2" w:rsidRPr="00DE5055">
        <w:t>approval</w:t>
      </w:r>
      <w:r w:rsidR="00902F4B" w:rsidRPr="00DE5055">
        <w:t xml:space="preserve"> (</w:t>
      </w:r>
      <w:r w:rsidR="00DE5055" w:rsidRPr="008E7812">
        <w:t xml:space="preserve">section </w:t>
      </w:r>
      <w:r w:rsidR="00DE5055" w:rsidRPr="007262D5">
        <w:fldChar w:fldCharType="begin"/>
      </w:r>
      <w:r w:rsidR="00DE5055" w:rsidRPr="007262D5">
        <w:instrText xml:space="preserve"> REF _Ref192692429 \r \h  \* MERGEFORMAT </w:instrText>
      </w:r>
      <w:r w:rsidR="00DE5055" w:rsidRPr="007262D5">
        <w:fldChar w:fldCharType="separate"/>
      </w:r>
      <w:r w:rsidR="005B537E">
        <w:t>6.4</w:t>
      </w:r>
      <w:r w:rsidR="00DE5055" w:rsidRPr="007262D5">
        <w:fldChar w:fldCharType="end"/>
      </w:r>
      <w:r w:rsidR="00902F4B" w:rsidRPr="007262D5">
        <w:t>)</w:t>
      </w:r>
      <w:r w:rsidR="00A472B2" w:rsidRPr="007262D5">
        <w:t xml:space="preserve">. </w:t>
      </w:r>
    </w:p>
    <w:p w14:paraId="7F2B2CA5" w14:textId="0EE350AD" w:rsidR="00CA2234" w:rsidRPr="00113455" w:rsidRDefault="002C482A" w:rsidP="00CA2234">
      <w:pPr>
        <w:pStyle w:val="HighlightBoxBullet"/>
      </w:pPr>
      <w:r>
        <w:t>c</w:t>
      </w:r>
      <w:r w:rsidR="00CA2234" w:rsidRPr="00113455">
        <w:t>ommunicat</w:t>
      </w:r>
      <w:r w:rsidR="00CA2234">
        <w:t>e</w:t>
      </w:r>
      <w:r w:rsidR="00CA2234" w:rsidRPr="00113455">
        <w:t xml:space="preserve"> to Victorian Information Centres</w:t>
      </w:r>
      <w:r w:rsidR="009F42F4">
        <w:t>,</w:t>
      </w:r>
      <w:r w:rsidR="00CA2234" w:rsidRPr="00113455">
        <w:t xml:space="preserve"> tourism associations</w:t>
      </w:r>
      <w:r w:rsidR="009F42F4">
        <w:t xml:space="preserve"> and notice</w:t>
      </w:r>
      <w:r w:rsidR="00CA2234" w:rsidRPr="00113455">
        <w:t xml:space="preserve"> </w:t>
      </w:r>
      <w:r w:rsidR="00A02BA9">
        <w:t xml:space="preserve">services </w:t>
      </w:r>
      <w:r w:rsidR="00CA2234">
        <w:t>of the need to be licensed o</w:t>
      </w:r>
      <w:r w:rsidR="00CA2234" w:rsidRPr="00113455">
        <w:t>n public land</w:t>
      </w:r>
      <w:r w:rsidR="00CA2234">
        <w:t>,</w:t>
      </w:r>
      <w:r w:rsidR="00CA2234" w:rsidRPr="00113455">
        <w:t xml:space="preserve"> and </w:t>
      </w:r>
      <w:r w:rsidR="00CA2234">
        <w:t>not promote</w:t>
      </w:r>
      <w:r w:rsidR="00CA2234" w:rsidRPr="00113455">
        <w:t xml:space="preserve"> unlicensed operators</w:t>
      </w:r>
      <w:r w:rsidR="00CA2234">
        <w:t xml:space="preserve">, as appropriate. </w:t>
      </w:r>
      <w:r w:rsidR="00CA2234" w:rsidRPr="00113455">
        <w:t xml:space="preserve"> </w:t>
      </w:r>
    </w:p>
    <w:p w14:paraId="4DA63717" w14:textId="64FE223F" w:rsidR="00555DBF" w:rsidRPr="00113455" w:rsidRDefault="002C482A" w:rsidP="009855C9">
      <w:pPr>
        <w:pStyle w:val="HighlightBoxBullet"/>
      </w:pPr>
      <w:r>
        <w:t>c</w:t>
      </w:r>
      <w:r w:rsidR="00555DBF" w:rsidRPr="00113455">
        <w:t>ommunica</w:t>
      </w:r>
      <w:r w:rsidR="00B7569A">
        <w:t>te</w:t>
      </w:r>
      <w:r w:rsidR="00555DBF" w:rsidRPr="00113455">
        <w:t xml:space="preserve"> to groups that regularly visit public land, including schools and scouts to use only licensed operators</w:t>
      </w:r>
      <w:r w:rsidR="006C77D1">
        <w:t>.</w:t>
      </w:r>
      <w:r w:rsidR="00CA2234">
        <w:t xml:space="preserve"> </w:t>
      </w:r>
    </w:p>
    <w:p w14:paraId="7C9C5AF9" w14:textId="2EFF620B" w:rsidR="00555DBF" w:rsidRDefault="002C482A" w:rsidP="009855C9">
      <w:pPr>
        <w:pStyle w:val="HighlightBoxBullet"/>
      </w:pPr>
      <w:r>
        <w:t>m</w:t>
      </w:r>
      <w:r w:rsidR="00D771B2" w:rsidRPr="00113455">
        <w:t>ak</w:t>
      </w:r>
      <w:r w:rsidR="00D771B2">
        <w:t>e</w:t>
      </w:r>
      <w:r w:rsidR="00D771B2" w:rsidRPr="00113455">
        <w:t xml:space="preserve"> </w:t>
      </w:r>
      <w:r w:rsidR="00555DBF" w:rsidRPr="00113455">
        <w:t>it clear how unlicensed operators or non-compliant behaviour or activities can be reported</w:t>
      </w:r>
      <w:r w:rsidR="0022748E">
        <w:t>.</w:t>
      </w:r>
      <w:r w:rsidR="00374E43">
        <w:t xml:space="preserve"> </w:t>
      </w:r>
    </w:p>
    <w:p w14:paraId="341B28EC" w14:textId="5E6AA87B" w:rsidR="00DE33ED" w:rsidRPr="00113455" w:rsidRDefault="00DE5055" w:rsidP="00DE33ED">
      <w:pPr>
        <w:pStyle w:val="HighlightBoxText"/>
      </w:pPr>
      <w:r>
        <w:t>L</w:t>
      </w:r>
      <w:r w:rsidR="00DE33ED" w:rsidRPr="00113455">
        <w:t xml:space="preserve">and </w:t>
      </w:r>
      <w:r w:rsidR="00DE33ED" w:rsidRPr="001735AE">
        <w:t>managers</w:t>
      </w:r>
      <w:r w:rsidR="00337A43" w:rsidRPr="001735AE">
        <w:t xml:space="preserve"> </w:t>
      </w:r>
      <w:r w:rsidR="001207EF" w:rsidRPr="001735AE">
        <w:t>with more</w:t>
      </w:r>
      <w:r w:rsidR="00FA7AE7" w:rsidRPr="001735AE">
        <w:t xml:space="preserve"> than </w:t>
      </w:r>
      <w:r w:rsidR="00337A43" w:rsidRPr="001735AE">
        <w:t>50</w:t>
      </w:r>
      <w:r w:rsidR="00752EF1" w:rsidRPr="001735AE">
        <w:t xml:space="preserve"> </w:t>
      </w:r>
      <w:r w:rsidR="00337A43" w:rsidRPr="001735AE">
        <w:t>LTOs</w:t>
      </w:r>
      <w:r w:rsidR="008E7812">
        <w:t xml:space="preserve"> </w:t>
      </w:r>
      <w:r w:rsidR="00DE33ED" w:rsidRPr="00113455">
        <w:t>should establish and implement a compliance strategy that:</w:t>
      </w:r>
    </w:p>
    <w:p w14:paraId="192B613D" w14:textId="1037EAF5" w:rsidR="00E530F7" w:rsidRDefault="002C482A" w:rsidP="00E530F7">
      <w:pPr>
        <w:pStyle w:val="HighlightBoxBullet"/>
      </w:pPr>
      <w:r>
        <w:t>e</w:t>
      </w:r>
      <w:r w:rsidR="00E530F7">
        <w:t>nsure</w:t>
      </w:r>
      <w:r w:rsidR="003D7E6F">
        <w:t>s</w:t>
      </w:r>
      <w:r w:rsidR="00E530F7">
        <w:t xml:space="preserve"> role clarity and responsibility between and within agencies. </w:t>
      </w:r>
    </w:p>
    <w:p w14:paraId="12F89434" w14:textId="4C3D8069" w:rsidR="003D7E6F" w:rsidRDefault="002C482A" w:rsidP="00E530F7">
      <w:pPr>
        <w:pStyle w:val="HighlightBoxBullet"/>
      </w:pPr>
      <w:r>
        <w:t>a</w:t>
      </w:r>
      <w:r w:rsidR="003D7E6F">
        <w:t xml:space="preserve">rticulates </w:t>
      </w:r>
      <w:r w:rsidR="00B838AF">
        <w:t>an approach to the</w:t>
      </w:r>
      <w:r w:rsidR="003D7E6F">
        <w:t xml:space="preserve"> monitoring </w:t>
      </w:r>
      <w:r w:rsidR="00B838AF">
        <w:t>of</w:t>
      </w:r>
      <w:r w:rsidR="003D7E6F">
        <w:t xml:space="preserve"> licence requirements and licence conditions</w:t>
      </w:r>
      <w:r w:rsidR="00B838AF">
        <w:t>.</w:t>
      </w:r>
    </w:p>
    <w:p w14:paraId="303E1264" w14:textId="66AA63DE" w:rsidR="00E530F7" w:rsidRDefault="002C482A" w:rsidP="00E530F7">
      <w:pPr>
        <w:pStyle w:val="HighlightBoxBullet"/>
      </w:pPr>
      <w:r>
        <w:t>i</w:t>
      </w:r>
      <w:r w:rsidR="00E530F7">
        <w:t>ncludes c</w:t>
      </w:r>
      <w:r w:rsidR="00E530F7" w:rsidRPr="00113455">
        <w:t>ollaborat</w:t>
      </w:r>
      <w:r w:rsidR="00E530F7">
        <w:t>ion</w:t>
      </w:r>
      <w:r w:rsidR="00E530F7" w:rsidRPr="00113455">
        <w:t xml:space="preserve"> and engag</w:t>
      </w:r>
      <w:r w:rsidR="00E530F7">
        <w:t>ement</w:t>
      </w:r>
      <w:r w:rsidR="00E530F7" w:rsidRPr="00113455">
        <w:t xml:space="preserve"> with </w:t>
      </w:r>
      <w:r w:rsidR="00E530F7">
        <w:t>LTOs to educate and build intelligence.</w:t>
      </w:r>
    </w:p>
    <w:p w14:paraId="585446C4" w14:textId="7CBEFFEA" w:rsidR="00E530F7" w:rsidRDefault="002C482A" w:rsidP="00E530F7">
      <w:pPr>
        <w:pStyle w:val="HighlightBoxBullet"/>
      </w:pPr>
      <w:r>
        <w:t>i</w:t>
      </w:r>
      <w:r w:rsidR="00B838AF">
        <w:t>ncludes a</w:t>
      </w:r>
      <w:r w:rsidR="00E530F7">
        <w:t xml:space="preserve"> set of regulatory principles, focused on risk-based and intelligence-led regulation. </w:t>
      </w:r>
    </w:p>
    <w:p w14:paraId="342BAF23" w14:textId="0474BCEE" w:rsidR="00E530F7" w:rsidRDefault="002C482A" w:rsidP="00E530F7">
      <w:pPr>
        <w:pStyle w:val="HighlightBoxBullet"/>
      </w:pPr>
      <w:r>
        <w:t>i</w:t>
      </w:r>
      <w:r w:rsidR="00E30359">
        <w:t>ncludes a</w:t>
      </w:r>
      <w:r w:rsidR="00E530F7">
        <w:t xml:space="preserve"> graduated and proportionate enforcement approach</w:t>
      </w:r>
      <w:r w:rsidR="0099241B">
        <w:t xml:space="preserve"> (</w:t>
      </w:r>
      <w:r w:rsidR="0044377C">
        <w:fldChar w:fldCharType="begin"/>
      </w:r>
      <w:r w:rsidR="0044377C">
        <w:instrText xml:space="preserve"> REF _Ref183789561 \h </w:instrText>
      </w:r>
      <w:r w:rsidR="0044377C">
        <w:fldChar w:fldCharType="separate"/>
      </w:r>
      <w:r w:rsidR="0044377C">
        <w:t xml:space="preserve">Appendix 3: </w:t>
      </w:r>
      <w:r w:rsidR="0044377C" w:rsidRPr="00610E12">
        <w:t>Graduated compliance and enforcement approach</w:t>
      </w:r>
      <w:r w:rsidR="0044377C">
        <w:fldChar w:fldCharType="end"/>
      </w:r>
      <w:r w:rsidR="0099241B">
        <w:t>)</w:t>
      </w:r>
      <w:r w:rsidR="00E530F7">
        <w:t xml:space="preserve">. </w:t>
      </w:r>
    </w:p>
    <w:p w14:paraId="30C60B96" w14:textId="7996CB24" w:rsidR="00471D3B" w:rsidRDefault="002C482A" w:rsidP="00E530F7">
      <w:pPr>
        <w:pStyle w:val="HighlightBoxBullet"/>
      </w:pPr>
      <w:r>
        <w:t>i</w:t>
      </w:r>
      <w:r w:rsidR="002F2572">
        <w:t xml:space="preserve">ncludes reporting. </w:t>
      </w:r>
    </w:p>
    <w:p w14:paraId="63989D7B" w14:textId="77777777" w:rsidR="001B6CC2" w:rsidRPr="00113455" w:rsidRDefault="001B6CC2" w:rsidP="0007557C">
      <w:pPr>
        <w:pStyle w:val="BodyText"/>
      </w:pPr>
    </w:p>
    <w:p w14:paraId="32678031" w14:textId="77777777" w:rsidR="0099241B" w:rsidRDefault="0099241B" w:rsidP="0099241B">
      <w:pPr>
        <w:pStyle w:val="BodyText"/>
      </w:pPr>
    </w:p>
    <w:p w14:paraId="521F35D5" w14:textId="77777777" w:rsidR="0099241B" w:rsidRDefault="0099241B" w:rsidP="0099241B">
      <w:pPr>
        <w:pStyle w:val="BodyText"/>
      </w:pPr>
    </w:p>
    <w:p w14:paraId="772243BF" w14:textId="5295E6D8" w:rsidR="0099241B" w:rsidRDefault="0099241B" w:rsidP="00B42B97">
      <w:pPr>
        <w:pStyle w:val="HighlightBoxText"/>
        <w:pBdr>
          <w:top w:val="single" w:sz="4" w:space="14" w:color="201547" w:themeColor="text2"/>
          <w:left w:val="single" w:sz="4" w:space="12" w:color="201547" w:themeColor="text2"/>
          <w:bottom w:val="single" w:sz="4" w:space="14" w:color="201547" w:themeColor="text2"/>
          <w:right w:val="single" w:sz="4" w:space="12" w:color="201547" w:themeColor="text2"/>
        </w:pBdr>
        <w:shd w:val="clear" w:color="auto" w:fill="201547" w:themeFill="text2"/>
        <w:sectPr w:rsidR="0099241B" w:rsidSect="00C900B4">
          <w:headerReference w:type="default" r:id="rId108"/>
          <w:pgSz w:w="11907" w:h="16839" w:code="9"/>
          <w:pgMar w:top="1134" w:right="1134" w:bottom="1134" w:left="1134" w:header="283" w:footer="283" w:gutter="0"/>
          <w:cols w:space="720"/>
          <w:docGrid w:linePitch="360"/>
        </w:sectPr>
      </w:pPr>
    </w:p>
    <w:p w14:paraId="46E62BD8" w14:textId="6F03950C" w:rsidR="00C368A6" w:rsidRDefault="00C368A6" w:rsidP="00C368A6">
      <w:pPr>
        <w:pStyle w:val="Heading1"/>
      </w:pPr>
      <w:bookmarkStart w:id="504" w:name="_Toc232768982"/>
      <w:r>
        <w:lastRenderedPageBreak/>
        <w:t>References</w:t>
      </w:r>
      <w:bookmarkEnd w:id="504"/>
    </w:p>
    <w:p w14:paraId="758D0212" w14:textId="7D470775" w:rsidR="00B637B3" w:rsidRDefault="00B637B3" w:rsidP="00C368A6">
      <w:pPr>
        <w:pStyle w:val="BodyText"/>
      </w:pPr>
      <w:r w:rsidRPr="008773A7">
        <w:t>Competitive Allocation of Tour Operator Licences Guideline</w:t>
      </w:r>
      <w:r w:rsidRPr="0047235B">
        <w:rPr>
          <w:i/>
          <w:iCs/>
        </w:rPr>
        <w:t>.</w:t>
      </w:r>
      <w:r>
        <w:t xml:space="preserve"> </w:t>
      </w:r>
      <w:r w:rsidRPr="00793048">
        <w:t>Department of Environment Land Water and Planning</w:t>
      </w:r>
      <w:r>
        <w:t xml:space="preserve"> (DELWP 2018)</w:t>
      </w:r>
      <w:r w:rsidRPr="00793048">
        <w:t>.</w:t>
      </w:r>
      <w:r>
        <w:t xml:space="preserve"> </w:t>
      </w:r>
      <w:hyperlink r:id="rId109" w:history="1">
        <w:r w:rsidRPr="0047235B">
          <w:rPr>
            <w:rStyle w:val="Hyperlink"/>
            <w:sz w:val="16"/>
            <w:szCs w:val="16"/>
          </w:rPr>
          <w:t>https://www.forestsandreserves.vic.gov.au/__data/assets/pdf_file/0018/215325/Competitive-Allocation-Guidelines-2018.pdf</w:t>
        </w:r>
      </w:hyperlink>
      <w:r>
        <w:t xml:space="preserve"> (accessed January 2025)</w:t>
      </w:r>
    </w:p>
    <w:p w14:paraId="636F0F5F" w14:textId="008D58E4" w:rsidR="00FC61F4" w:rsidRDefault="00FC61F4" w:rsidP="00C368A6">
      <w:pPr>
        <w:pStyle w:val="BodyText"/>
        <w:rPr>
          <w:rFonts w:asciiTheme="majorHAnsi" w:hAnsiTheme="majorHAnsi" w:cstheme="majorHAnsi"/>
          <w:bCs/>
          <w:szCs w:val="18"/>
        </w:rPr>
      </w:pPr>
      <w:r>
        <w:rPr>
          <w:rFonts w:asciiTheme="majorHAnsi" w:hAnsiTheme="majorHAnsi" w:cstheme="majorHAnsi"/>
          <w:bCs/>
          <w:szCs w:val="18"/>
        </w:rPr>
        <w:t xml:space="preserve">Compliance and Enforcement Policy. Office of the Conservation Regulatory (DELWP 2019). </w:t>
      </w:r>
      <w:hyperlink r:id="rId110" w:history="1">
        <w:r w:rsidRPr="00580A42">
          <w:rPr>
            <w:rStyle w:val="Hyperlink"/>
            <w:sz w:val="16"/>
            <w:szCs w:val="16"/>
          </w:rPr>
          <w:t>https://www.vic.gov.au/sites/default/files/2020-12/CR_Compliance_and_Enforcement_Policy.pdf</w:t>
        </w:r>
      </w:hyperlink>
      <w:r>
        <w:rPr>
          <w:sz w:val="16"/>
          <w:szCs w:val="16"/>
        </w:rPr>
        <w:t xml:space="preserve"> </w:t>
      </w:r>
      <w:r>
        <w:rPr>
          <w:rFonts w:asciiTheme="majorHAnsi" w:hAnsiTheme="majorHAnsi" w:cstheme="majorHAnsi"/>
          <w:bCs/>
          <w:szCs w:val="18"/>
        </w:rPr>
        <w:t>(accessed March 2025)</w:t>
      </w:r>
    </w:p>
    <w:p w14:paraId="39C75FD4" w14:textId="5533EC73" w:rsidR="00E545F8" w:rsidRPr="00A045A7" w:rsidRDefault="00E545F8" w:rsidP="00C368A6">
      <w:pPr>
        <w:pStyle w:val="BodyText"/>
        <w:rPr>
          <w:i/>
          <w:iCs/>
        </w:rPr>
      </w:pPr>
      <w:r>
        <w:t>Guideline</w:t>
      </w:r>
      <w:r w:rsidR="00E35D7C">
        <w:t>. Limited availability licensing</w:t>
      </w:r>
      <w:r w:rsidR="00C165AB">
        <w:t>. Tour Operator and Activity Provider on Public Land (DEECA</w:t>
      </w:r>
      <w:r w:rsidR="00A045A7">
        <w:t xml:space="preserve"> </w:t>
      </w:r>
      <w:r w:rsidR="00A045A7">
        <w:rPr>
          <w:i/>
          <w:iCs/>
        </w:rPr>
        <w:t>in prep</w:t>
      </w:r>
      <w:r w:rsidR="00A045A7" w:rsidRPr="00A045A7">
        <w:t>.)</w:t>
      </w:r>
    </w:p>
    <w:p w14:paraId="1F0A840C" w14:textId="77777777" w:rsidR="00FC61F4" w:rsidRDefault="00FC61F4" w:rsidP="005972D1">
      <w:pPr>
        <w:pStyle w:val="BodyText"/>
        <w:rPr>
          <w:rFonts w:asciiTheme="majorHAnsi" w:hAnsiTheme="majorHAnsi" w:cstheme="majorHAnsi"/>
          <w:bCs/>
          <w:szCs w:val="18"/>
        </w:rPr>
      </w:pPr>
      <w:r w:rsidRPr="00793048">
        <w:t>Policy Update. Longer Licence Terms and Competitive Allocation of Licences Process.  Department of Environment Land Water and Planning</w:t>
      </w:r>
      <w:r>
        <w:t xml:space="preserve"> (DELWP 2018)</w:t>
      </w:r>
      <w:r w:rsidRPr="00793048">
        <w:t>.</w:t>
      </w:r>
      <w:r>
        <w:t xml:space="preserve"> </w:t>
      </w:r>
      <w:r w:rsidRPr="00223950">
        <w:rPr>
          <w:sz w:val="16"/>
          <w:szCs w:val="16"/>
        </w:rPr>
        <w:t>https://www.forestsandreserves.vic.gov.au/__data/assets/pdf_file/0014/215321/Policy-statement-update-2018.pdf</w:t>
      </w:r>
      <w:r w:rsidRPr="00591168">
        <w:t xml:space="preserve"> </w:t>
      </w:r>
      <w:r>
        <w:rPr>
          <w:rFonts w:asciiTheme="majorHAnsi" w:hAnsiTheme="majorHAnsi" w:cstheme="majorHAnsi"/>
          <w:bCs/>
          <w:szCs w:val="18"/>
        </w:rPr>
        <w:t>(accessed January 2025)</w:t>
      </w:r>
    </w:p>
    <w:p w14:paraId="1532FF3D" w14:textId="5F1F5244" w:rsidR="005972D1" w:rsidRDefault="005972D1" w:rsidP="005972D1">
      <w:pPr>
        <w:pStyle w:val="BodyText"/>
      </w:pPr>
      <w:r>
        <w:t>Pricing for Value</w:t>
      </w:r>
      <w:r w:rsidR="00060758">
        <w:t xml:space="preserve"> Guide</w:t>
      </w:r>
      <w:r w:rsidR="008415B7">
        <w:t xml:space="preserve"> 2020</w:t>
      </w:r>
      <w:r>
        <w:t>. A guide for government services. Department of Treasury and Finance</w:t>
      </w:r>
      <w:r w:rsidR="00060758">
        <w:t xml:space="preserve"> (DTF)</w:t>
      </w:r>
      <w:r>
        <w:t xml:space="preserve">.       </w:t>
      </w:r>
      <w:hyperlink r:id="rId111" w:history="1">
        <w:r w:rsidRPr="00ED2EFB">
          <w:rPr>
            <w:rStyle w:val="Hyperlink"/>
            <w:sz w:val="16"/>
            <w:szCs w:val="16"/>
          </w:rPr>
          <w:t>https://www.dtf.vic.gov.au/sites/default/files/document/Pricing%20for%20Value%20Guide%20-%20Pricing%20Playbook.pdf</w:t>
        </w:r>
      </w:hyperlink>
      <w:r>
        <w:t xml:space="preserve"> (accessed </w:t>
      </w:r>
      <w:r w:rsidR="00315F56">
        <w:t xml:space="preserve">January </w:t>
      </w:r>
      <w:r>
        <w:t>202</w:t>
      </w:r>
      <w:r w:rsidR="00315F56">
        <w:t>5</w:t>
      </w:r>
      <w:r>
        <w:t>)</w:t>
      </w:r>
    </w:p>
    <w:p w14:paraId="086C2374" w14:textId="5DF20994" w:rsidR="00FC61F4" w:rsidRDefault="00FC61F4" w:rsidP="005972D1">
      <w:pPr>
        <w:pStyle w:val="BodyText"/>
        <w:rPr>
          <w:rFonts w:asciiTheme="majorHAnsi" w:hAnsiTheme="majorHAnsi" w:cstheme="majorHAnsi"/>
          <w:bCs/>
          <w:szCs w:val="18"/>
        </w:rPr>
      </w:pPr>
      <w:r>
        <w:rPr>
          <w:rFonts w:asciiTheme="majorHAnsi" w:hAnsiTheme="majorHAnsi" w:cstheme="majorHAnsi"/>
          <w:bCs/>
          <w:szCs w:val="18"/>
        </w:rPr>
        <w:t xml:space="preserve">Regulatory Framework. Office of the Conservation Regulatory (DELWP 2019). </w:t>
      </w:r>
      <w:hyperlink r:id="rId112" w:history="1">
        <w:r w:rsidRPr="004A37BA">
          <w:rPr>
            <w:rStyle w:val="Hyperlink"/>
            <w:sz w:val="16"/>
            <w:szCs w:val="16"/>
          </w:rPr>
          <w:t>https://www.vic.gov.au/sites/default/files/2020-12/DELWP%20Regulatory%20Framework.pdf</w:t>
        </w:r>
      </w:hyperlink>
      <w:r>
        <w:rPr>
          <w:rStyle w:val="Hyperlink"/>
          <w:sz w:val="16"/>
          <w:szCs w:val="16"/>
        </w:rPr>
        <w:t xml:space="preserve"> </w:t>
      </w:r>
      <w:r>
        <w:rPr>
          <w:rFonts w:asciiTheme="majorHAnsi" w:hAnsiTheme="majorHAnsi" w:cstheme="majorHAnsi"/>
          <w:bCs/>
          <w:szCs w:val="18"/>
        </w:rPr>
        <w:t>(accessed March 2025)</w:t>
      </w:r>
    </w:p>
    <w:p w14:paraId="6A31C2C8" w14:textId="25E8C6E5" w:rsidR="00E56539" w:rsidRDefault="00E56539" w:rsidP="005972D1">
      <w:pPr>
        <w:pStyle w:val="BodyText"/>
      </w:pPr>
      <w:r>
        <w:t>Regulatory Impact Statement</w:t>
      </w:r>
      <w:r w:rsidR="002F4CC3">
        <w:t>. Tour Operator and Activity Provider Licensing on Public Land</w:t>
      </w:r>
      <w:r w:rsidR="001F5A35">
        <w:t xml:space="preserve">. Department of Energy, Environment and Climate Action </w:t>
      </w:r>
      <w:r w:rsidR="007305C7">
        <w:t>(</w:t>
      </w:r>
      <w:r w:rsidR="00B637B3">
        <w:t xml:space="preserve">DEECA </w:t>
      </w:r>
      <w:r w:rsidR="007305C7">
        <w:t>2025)</w:t>
      </w:r>
      <w:r w:rsidR="007862EE">
        <w:t xml:space="preserve"> via Engage Victoria</w:t>
      </w:r>
      <w:r w:rsidR="0015504B">
        <w:t xml:space="preserve"> platform</w:t>
      </w:r>
      <w:r w:rsidR="007862EE">
        <w:t xml:space="preserve"> (</w:t>
      </w:r>
      <w:r w:rsidR="007862EE" w:rsidRPr="007862EE">
        <w:rPr>
          <w:sz w:val="16"/>
          <w:szCs w:val="16"/>
        </w:rPr>
        <w:t>https://engage.vic.gov.au/project/tour-operator-licensing-policy-review/page/regulatory-impact-statement-documents</w:t>
      </w:r>
      <w:r w:rsidR="007862EE">
        <w:t>)</w:t>
      </w:r>
      <w:r w:rsidR="007305C7">
        <w:t xml:space="preserve">. </w:t>
      </w:r>
    </w:p>
    <w:p w14:paraId="376D00A0" w14:textId="541CED69" w:rsidR="00912AA5" w:rsidRDefault="00912AA5" w:rsidP="005972D1">
      <w:pPr>
        <w:pStyle w:val="BodyText"/>
      </w:pPr>
      <w:r>
        <w:t>Risk Resolve</w:t>
      </w:r>
      <w:r w:rsidR="006A210E">
        <w:t xml:space="preserve">. </w:t>
      </w:r>
      <w:r w:rsidR="003F4C71">
        <w:t xml:space="preserve">Supporting the integration of contemporary risk and safety thinking, practically. </w:t>
      </w:r>
      <w:hyperlink r:id="rId113" w:history="1">
        <w:r w:rsidR="009D5DE1" w:rsidRPr="009D5DE1">
          <w:rPr>
            <w:rStyle w:val="Hyperlink"/>
          </w:rPr>
          <w:t>https://riskresolve.net/</w:t>
        </w:r>
      </w:hyperlink>
      <w:r w:rsidR="00FB09E7">
        <w:t xml:space="preserve"> (accessed </w:t>
      </w:r>
      <w:r w:rsidR="009D5DE1">
        <w:t>January 2025).</w:t>
      </w:r>
    </w:p>
    <w:p w14:paraId="64782F01" w14:textId="4CC28FB5" w:rsidR="00F12166" w:rsidRDefault="00F12166" w:rsidP="005972D1">
      <w:pPr>
        <w:pStyle w:val="BodyText"/>
      </w:pPr>
      <w:r>
        <w:t>Small Business Regulation Review for the Visitor Economy</w:t>
      </w:r>
      <w:r w:rsidR="00622C21">
        <w:t>.</w:t>
      </w:r>
      <w:r>
        <w:t xml:space="preserve"> </w:t>
      </w:r>
      <w:r w:rsidRPr="00F12166">
        <w:t>Department of Economic Development, Jobs, Transport and Resources</w:t>
      </w:r>
      <w:r>
        <w:t xml:space="preserve"> (D</w:t>
      </w:r>
      <w:r w:rsidR="00622C21">
        <w:t>EDJTR</w:t>
      </w:r>
      <w:r w:rsidR="00875BC6">
        <w:t xml:space="preserve"> 2018</w:t>
      </w:r>
      <w:r w:rsidR="00622C21">
        <w:t>)</w:t>
      </w:r>
      <w:r w:rsidR="00875BC6">
        <w:t xml:space="preserve">. </w:t>
      </w:r>
    </w:p>
    <w:p w14:paraId="206D715F" w14:textId="791049BB" w:rsidR="00B8266A" w:rsidRDefault="00B8266A" w:rsidP="00B8266A">
      <w:pPr>
        <w:pStyle w:val="BodyText"/>
      </w:pPr>
      <w:r>
        <w:t>Victoria’s Tourism Forecast for 2025 to 2030. Department of Jobs, Skills,</w:t>
      </w:r>
      <w:r w:rsidR="00D110CD">
        <w:t xml:space="preserve"> </w:t>
      </w:r>
      <w:r>
        <w:t>Industry and Regions (DJSIR)</w:t>
      </w:r>
      <w:r w:rsidR="0021457B">
        <w:t xml:space="preserve"> </w:t>
      </w:r>
      <w:hyperlink r:id="rId114" w:anchor="visitor_forecasts" w:history="1">
        <w:r w:rsidR="008D4EEA" w:rsidRPr="00957E18">
          <w:rPr>
            <w:rStyle w:val="Hyperlink"/>
            <w:sz w:val="16"/>
            <w:szCs w:val="16"/>
          </w:rPr>
          <w:t>https://tourism.vic.gov.au/research-and-insights/research-overview#visitor_forecasts</w:t>
        </w:r>
      </w:hyperlink>
      <w:r w:rsidR="008D4EEA">
        <w:rPr>
          <w:rStyle w:val="Hyperlink"/>
          <w:sz w:val="16"/>
          <w:szCs w:val="16"/>
        </w:rPr>
        <w:t xml:space="preserve"> </w:t>
      </w:r>
      <w:r w:rsidRPr="00161842">
        <w:t xml:space="preserve"> </w:t>
      </w:r>
      <w:r>
        <w:t xml:space="preserve">(accessed </w:t>
      </w:r>
      <w:r w:rsidR="0021457B">
        <w:t>April</w:t>
      </w:r>
      <w:r>
        <w:t xml:space="preserve"> 202</w:t>
      </w:r>
      <w:r w:rsidR="0021457B">
        <w:t>6</w:t>
      </w:r>
      <w:r>
        <w:t>)</w:t>
      </w:r>
      <w:r w:rsidR="00DB1F6D">
        <w:t xml:space="preserve">, </w:t>
      </w:r>
      <w:r w:rsidR="00100F05">
        <w:t>noting ‘</w:t>
      </w:r>
      <w:r w:rsidR="00100F05" w:rsidRPr="00E84FAA">
        <w:t>Experience-Victoria-2033.pdf</w:t>
      </w:r>
      <w:r w:rsidR="00100F05">
        <w:t>’ via DJSIRs web search bar</w:t>
      </w:r>
      <w:r>
        <w:t xml:space="preserve">. </w:t>
      </w:r>
    </w:p>
    <w:p w14:paraId="33732ECA" w14:textId="08DA0423" w:rsidR="00315F56" w:rsidRPr="00804A57" w:rsidRDefault="00315F56" w:rsidP="00315F56">
      <w:pPr>
        <w:pStyle w:val="BodyText"/>
      </w:pPr>
      <w:r>
        <w:t xml:space="preserve">2008 Policy Statement. </w:t>
      </w:r>
      <w:r w:rsidRPr="00804A57">
        <w:t xml:space="preserve">Licensing System for Tour Operators and activity Providers on Public Land in Victoria. </w:t>
      </w:r>
      <w:r>
        <w:t>Department of Sustainability and Environment</w:t>
      </w:r>
      <w:r w:rsidR="003928E0">
        <w:t xml:space="preserve"> (DSE</w:t>
      </w:r>
      <w:r w:rsidR="00B637B3">
        <w:t xml:space="preserve"> 2008</w:t>
      </w:r>
      <w:r w:rsidR="003928E0">
        <w:t>)</w:t>
      </w:r>
      <w:r>
        <w:t xml:space="preserve">. </w:t>
      </w:r>
      <w:r w:rsidRPr="00223950">
        <w:rPr>
          <w:sz w:val="16"/>
          <w:szCs w:val="16"/>
        </w:rPr>
        <w:t>https://www.forestsandreserves.vic.gov.au/__data/assets/pdf_file/0024/325347/TOL-Policy-Statement-2008.pdf</w:t>
      </w:r>
      <w:r w:rsidRPr="00591168">
        <w:t xml:space="preserve"> </w:t>
      </w:r>
      <w:r>
        <w:t>(</w:t>
      </w:r>
      <w:r>
        <w:rPr>
          <w:rFonts w:asciiTheme="majorHAnsi" w:hAnsiTheme="majorHAnsi" w:cstheme="majorHAnsi"/>
          <w:bCs/>
          <w:szCs w:val="18"/>
        </w:rPr>
        <w:t>accessed January 2025)</w:t>
      </w:r>
    </w:p>
    <w:p w14:paraId="04E990FC" w14:textId="01E66E45" w:rsidR="00B13D90" w:rsidRPr="0047235B" w:rsidRDefault="00B13D90" w:rsidP="00B13D90">
      <w:pPr>
        <w:pStyle w:val="BodyText"/>
      </w:pPr>
    </w:p>
    <w:p w14:paraId="3054AAB4" w14:textId="3EDF1B0B" w:rsidR="00233694" w:rsidRDefault="00233694" w:rsidP="0073281E">
      <w:pPr>
        <w:pStyle w:val="BodyText"/>
        <w:rPr>
          <w:rFonts w:asciiTheme="majorHAnsi" w:hAnsiTheme="majorHAnsi" w:cstheme="majorHAnsi"/>
          <w:bCs/>
          <w:szCs w:val="18"/>
        </w:rPr>
      </w:pPr>
      <w:bookmarkStart w:id="505" w:name="_Toc188971504"/>
    </w:p>
    <w:p w14:paraId="180A2765" w14:textId="09E6BD3A" w:rsidR="00B92B03" w:rsidRDefault="00B92B03" w:rsidP="0073281E">
      <w:pPr>
        <w:pStyle w:val="BodyText"/>
        <w:rPr>
          <w:rFonts w:asciiTheme="majorHAnsi" w:hAnsiTheme="majorHAnsi" w:cstheme="majorHAnsi"/>
          <w:bCs/>
          <w:szCs w:val="18"/>
        </w:rPr>
      </w:pPr>
    </w:p>
    <w:p w14:paraId="111DC006" w14:textId="23E13702" w:rsidR="00D50937" w:rsidRPr="00580A42" w:rsidRDefault="00D50937" w:rsidP="0073281E">
      <w:pPr>
        <w:pStyle w:val="BodyText"/>
        <w:rPr>
          <w:sz w:val="16"/>
          <w:szCs w:val="16"/>
        </w:rPr>
      </w:pPr>
    </w:p>
    <w:p w14:paraId="08F5767F" w14:textId="342531C6" w:rsidR="00D1282F" w:rsidRPr="0073281E" w:rsidRDefault="00D1282F" w:rsidP="0073281E">
      <w:pPr>
        <w:pStyle w:val="BodyText"/>
        <w:rPr>
          <w:rStyle w:val="SectionTitle"/>
          <w:rFonts w:asciiTheme="majorHAnsi" w:hAnsiTheme="majorHAnsi" w:cstheme="majorHAnsi"/>
          <w:bCs/>
          <w:color w:val="auto"/>
          <w:szCs w:val="18"/>
        </w:rPr>
      </w:pPr>
      <w:r w:rsidRPr="00D1282F">
        <w:rPr>
          <w:rStyle w:val="SectionTitle"/>
        </w:rPr>
        <w:t>Section Title</w:t>
      </w:r>
      <w:bookmarkEnd w:id="505"/>
    </w:p>
    <w:p w14:paraId="6D4E7CEA" w14:textId="77777777" w:rsidR="00187968" w:rsidRDefault="00187968" w:rsidP="00D1282F">
      <w:pPr>
        <w:pStyle w:val="BodyText"/>
        <w:sectPr w:rsidR="00187968" w:rsidSect="00580A42">
          <w:headerReference w:type="default" r:id="rId115"/>
          <w:pgSz w:w="11907" w:h="16839" w:code="9"/>
          <w:pgMar w:top="1134" w:right="1134" w:bottom="1134" w:left="1134" w:header="283" w:footer="283" w:gutter="0"/>
          <w:cols w:space="720"/>
          <w:noEndnote/>
          <w:docGrid w:linePitch="360"/>
        </w:sectPr>
      </w:pPr>
    </w:p>
    <w:p w14:paraId="53912102" w14:textId="1E2F2AAF" w:rsidR="00D1282F" w:rsidRDefault="00187968" w:rsidP="00187968">
      <w:pPr>
        <w:pStyle w:val="Heading1"/>
      </w:pPr>
      <w:bookmarkStart w:id="506" w:name="_Ref183686532"/>
      <w:bookmarkStart w:id="507" w:name="_Ref183686491"/>
      <w:bookmarkStart w:id="508" w:name="_Ref183686516"/>
      <w:bookmarkStart w:id="509" w:name="_Toc232768983"/>
      <w:r>
        <w:lastRenderedPageBreak/>
        <w:t xml:space="preserve">Appendix </w:t>
      </w:r>
      <w:bookmarkEnd w:id="506"/>
      <w:r w:rsidR="0099241B">
        <w:t>1</w:t>
      </w:r>
      <w:r>
        <w:t>: Examples of who requi</w:t>
      </w:r>
      <w:r w:rsidR="00341ED3">
        <w:t>res a TOL</w:t>
      </w:r>
      <w:bookmarkEnd w:id="507"/>
      <w:bookmarkEnd w:id="508"/>
      <w:bookmarkEnd w:id="509"/>
    </w:p>
    <w:p w14:paraId="3286FA81" w14:textId="74A4C33C" w:rsidR="00D8490A" w:rsidRPr="00D8490A" w:rsidRDefault="00D8490A" w:rsidP="00D8490A">
      <w:pPr>
        <w:pStyle w:val="BodyText"/>
      </w:pPr>
      <w:r>
        <w:t>A TOL is required by any</w:t>
      </w:r>
      <w:r w:rsidRPr="00270E24">
        <w:rPr>
          <w:b/>
          <w:bCs/>
        </w:rPr>
        <w:t xml:space="preserve"> </w:t>
      </w:r>
      <w:r w:rsidRPr="00D8490A">
        <w:t xml:space="preserve">person, business or entity undertaking a </w:t>
      </w:r>
      <w:r w:rsidRPr="000D54B2">
        <w:rPr>
          <w:b/>
          <w:bCs/>
        </w:rPr>
        <w:t>commercial</w:t>
      </w:r>
      <w:r w:rsidR="001D40C7">
        <w:t>,</w:t>
      </w:r>
      <w:r w:rsidRPr="00D8490A">
        <w:t xml:space="preserve"> organised</w:t>
      </w:r>
      <w:r w:rsidR="001D40C7">
        <w:t>, recreational</w:t>
      </w:r>
      <w:r w:rsidRPr="00D8490A">
        <w:t xml:space="preserve"> tour</w:t>
      </w:r>
      <w:r w:rsidR="002B1A97">
        <w:t xml:space="preserve">, </w:t>
      </w:r>
      <w:r w:rsidRPr="00D8490A">
        <w:t xml:space="preserve">activity or service </w:t>
      </w:r>
      <w:r w:rsidRPr="000D54B2">
        <w:rPr>
          <w:b/>
          <w:bCs/>
        </w:rPr>
        <w:t>on</w:t>
      </w:r>
      <w:r w:rsidRPr="00D8490A">
        <w:t xml:space="preserve"> </w:t>
      </w:r>
      <w:r w:rsidR="002B1A97">
        <w:t xml:space="preserve">Victorian </w:t>
      </w:r>
      <w:r w:rsidRPr="00D8490A">
        <w:t>public land or waters.</w:t>
      </w:r>
    </w:p>
    <w:p w14:paraId="0E54A7BD" w14:textId="77777777" w:rsidR="00D8490A" w:rsidRPr="00D8490A" w:rsidRDefault="00D8490A" w:rsidP="00D8490A">
      <w:pPr>
        <w:pStyle w:val="BodyText"/>
      </w:pPr>
    </w:p>
    <w:tbl>
      <w:tblPr>
        <w:tblStyle w:val="TableGrid"/>
        <w:tblW w:w="0" w:type="auto"/>
        <w:tblLook w:val="04A0" w:firstRow="1" w:lastRow="0" w:firstColumn="1" w:lastColumn="0" w:noHBand="0" w:noVBand="1"/>
      </w:tblPr>
      <w:tblGrid>
        <w:gridCol w:w="4819"/>
        <w:gridCol w:w="4820"/>
      </w:tblGrid>
      <w:tr w:rsidR="00EB4C4E" w14:paraId="6E8C75BC" w14:textId="77777777" w:rsidTr="00EB4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8A7911D" w14:textId="48A5B134" w:rsidR="00EB4C4E" w:rsidRPr="00EB4C4E" w:rsidRDefault="00EB4C4E" w:rsidP="00D1282F">
            <w:pPr>
              <w:pStyle w:val="BodyText"/>
              <w:rPr>
                <w:b/>
                <w:bCs/>
              </w:rPr>
            </w:pPr>
            <w:r w:rsidRPr="00EB4C4E">
              <w:rPr>
                <w:b/>
                <w:bCs/>
              </w:rPr>
              <w:t>Adventure activities</w:t>
            </w:r>
          </w:p>
        </w:tc>
        <w:tc>
          <w:tcPr>
            <w:tcW w:w="4820" w:type="dxa"/>
          </w:tcPr>
          <w:p w14:paraId="5F76E06C" w14:textId="3165F437" w:rsidR="00EB4C4E" w:rsidRPr="000B75C5" w:rsidRDefault="00820C55" w:rsidP="00D1282F">
            <w:pPr>
              <w:pStyle w:val="BodyText"/>
              <w:cnfStyle w:val="100000000000" w:firstRow="1" w:lastRow="0" w:firstColumn="0" w:lastColumn="0" w:oddVBand="0" w:evenVBand="0" w:oddHBand="0" w:evenHBand="0" w:firstRowFirstColumn="0" w:firstRowLastColumn="0" w:lastRowFirstColumn="0" w:lastRowLastColumn="0"/>
              <w:rPr>
                <w:b/>
                <w:bCs/>
                <w:vertAlign w:val="superscript"/>
              </w:rPr>
            </w:pPr>
            <w:r w:rsidRPr="000B75C5">
              <w:rPr>
                <w:b/>
                <w:bCs/>
              </w:rPr>
              <w:t>Qualifiers</w:t>
            </w:r>
          </w:p>
        </w:tc>
      </w:tr>
      <w:tr w:rsidR="00EB4C4E" w14:paraId="5D0EF31C" w14:textId="77777777" w:rsidTr="00EB4C4E">
        <w:tc>
          <w:tcPr>
            <w:cnfStyle w:val="001000000000" w:firstRow="0" w:lastRow="0" w:firstColumn="1" w:lastColumn="0" w:oddVBand="0" w:evenVBand="0" w:oddHBand="0" w:evenHBand="0" w:firstRowFirstColumn="0" w:firstRowLastColumn="0" w:lastRowFirstColumn="0" w:lastRowLastColumn="0"/>
            <w:tcW w:w="4819" w:type="dxa"/>
          </w:tcPr>
          <w:p w14:paraId="1D8D99B8" w14:textId="150360B6" w:rsidR="00A51B40" w:rsidRPr="0028323A" w:rsidRDefault="00503838" w:rsidP="00D1282F">
            <w:pPr>
              <w:pStyle w:val="BodyText"/>
            </w:pPr>
            <w:r w:rsidRPr="0028323A">
              <w:t>Mountain biking, rock climbing, horse riding, can</w:t>
            </w:r>
            <w:r w:rsidR="00DC54F5" w:rsidRPr="0028323A">
              <w:t>oeing/kayaking</w:t>
            </w:r>
            <w:r w:rsidR="00EC1814" w:rsidRPr="0028323A">
              <w:t>, ab</w:t>
            </w:r>
            <w:r w:rsidR="005C0CAA" w:rsidRPr="0028323A">
              <w:t>seiling</w:t>
            </w:r>
            <w:r w:rsidR="0028323A" w:rsidRPr="0028323A">
              <w:t xml:space="preserve"> and more!</w:t>
            </w:r>
          </w:p>
        </w:tc>
        <w:tc>
          <w:tcPr>
            <w:tcW w:w="4820" w:type="dxa"/>
          </w:tcPr>
          <w:p w14:paraId="5C4EFB63" w14:textId="2473D919" w:rsidR="00EB4C4E" w:rsidRDefault="00EB4C4E" w:rsidP="00D1282F">
            <w:pPr>
              <w:pStyle w:val="BodyText"/>
              <w:cnfStyle w:val="000000000000" w:firstRow="0" w:lastRow="0" w:firstColumn="0" w:lastColumn="0" w:oddVBand="0" w:evenVBand="0" w:oddHBand="0" w:evenHBand="0" w:firstRowFirstColumn="0" w:firstRowLastColumn="0" w:lastRowFirstColumn="0" w:lastRowLastColumn="0"/>
            </w:pPr>
          </w:p>
        </w:tc>
      </w:tr>
      <w:tr w:rsidR="00EB4C4E" w14:paraId="0F1B6C94" w14:textId="77777777" w:rsidTr="00A51B40">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21915376" w14:textId="7939927E" w:rsidR="00EB4C4E" w:rsidRDefault="00EC06F5" w:rsidP="00D1282F">
            <w:pPr>
              <w:pStyle w:val="BodyText"/>
            </w:pPr>
            <w:r>
              <w:t>N</w:t>
            </w:r>
            <w:r w:rsidRPr="00113455">
              <w:t>ot-for-profit and charitable organisations</w:t>
            </w:r>
            <w:r w:rsidR="00E14B29">
              <w:t>,</w:t>
            </w:r>
            <w:r w:rsidRPr="00113455">
              <w:t xml:space="preserve"> incorporated associations or other legal entities</w:t>
            </w:r>
            <w:r w:rsidR="00D258DE">
              <w:t>.</w:t>
            </w:r>
          </w:p>
        </w:tc>
        <w:tc>
          <w:tcPr>
            <w:tcW w:w="4820" w:type="dxa"/>
            <w:shd w:val="clear" w:color="auto" w:fill="F2F6D5" w:themeFill="background2"/>
          </w:tcPr>
          <w:p w14:paraId="5F3BAAFC" w14:textId="26BE98EB" w:rsidR="00EB4C4E" w:rsidRDefault="003429BD" w:rsidP="00D1282F">
            <w:pPr>
              <w:pStyle w:val="BodyText"/>
              <w:cnfStyle w:val="000000000000" w:firstRow="0" w:lastRow="0" w:firstColumn="0" w:lastColumn="0" w:oddVBand="0" w:evenVBand="0" w:oddHBand="0" w:evenHBand="0" w:firstRowFirstColumn="0" w:firstRowLastColumn="0" w:lastRowFirstColumn="0" w:lastRowLastColumn="0"/>
            </w:pPr>
            <w:r>
              <w:t xml:space="preserve">Only where they </w:t>
            </w:r>
            <w:r w:rsidR="00E14B29" w:rsidRPr="00113455">
              <w:t>provide a service (for example a guide or leader), activity or tour, and they are paid or compensated beyond costs (regardless of whether the client is a school).</w:t>
            </w:r>
          </w:p>
        </w:tc>
      </w:tr>
      <w:tr w:rsidR="00464C68" w14:paraId="0B4B9439" w14:textId="77777777" w:rsidTr="00A51B40">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2A2113E1" w14:textId="1BE60478" w:rsidR="00464C68" w:rsidRPr="00A51B40" w:rsidRDefault="00464C68" w:rsidP="00464C68">
            <w:pPr>
              <w:pStyle w:val="BodyText"/>
            </w:pPr>
            <w:r w:rsidRPr="00A51B40">
              <w:t>Partnership Taxi or ride services (such as Uber)</w:t>
            </w:r>
            <w:r w:rsidR="00D258DE">
              <w:t>.</w:t>
            </w:r>
            <w:r w:rsidRPr="00A51B40">
              <w:t xml:space="preserve"> </w:t>
            </w:r>
          </w:p>
        </w:tc>
        <w:tc>
          <w:tcPr>
            <w:tcW w:w="4820" w:type="dxa"/>
            <w:shd w:val="clear" w:color="auto" w:fill="F2F6D5" w:themeFill="background2"/>
          </w:tcPr>
          <w:p w14:paraId="5204555C" w14:textId="324F819D" w:rsidR="00464C68" w:rsidRDefault="00464C68" w:rsidP="00464C68">
            <w:pPr>
              <w:pStyle w:val="BodyText"/>
              <w:cnfStyle w:val="000000000000" w:firstRow="0" w:lastRow="0" w:firstColumn="0" w:lastColumn="0" w:oddVBand="0" w:evenVBand="0" w:oddHBand="0" w:evenHBand="0" w:firstRowFirstColumn="0" w:firstRowLastColumn="0" w:lastRowFirstColumn="0" w:lastRowLastColumn="0"/>
            </w:pPr>
            <w:r>
              <w:t>Only when p</w:t>
            </w:r>
            <w:r w:rsidRPr="00113455">
              <w:t>artn</w:t>
            </w:r>
            <w:r>
              <w:t xml:space="preserve">ering </w:t>
            </w:r>
            <w:r w:rsidRPr="00113455">
              <w:t>with an online travel company offering a tour or activity on public land</w:t>
            </w:r>
            <w:r w:rsidR="008B7C55">
              <w:t>.</w:t>
            </w:r>
          </w:p>
        </w:tc>
      </w:tr>
      <w:tr w:rsidR="00C726D2" w14:paraId="73B2E43F" w14:textId="77777777" w:rsidTr="00A51B40">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6D821476" w14:textId="667C4493" w:rsidR="00C726D2" w:rsidRPr="00A51B40" w:rsidRDefault="00C726D2" w:rsidP="00C726D2">
            <w:pPr>
              <w:pStyle w:val="BodyText"/>
            </w:pPr>
            <w:r w:rsidRPr="00A51B40">
              <w:t>Meetup groups</w:t>
            </w:r>
            <w:r w:rsidR="00D258DE">
              <w:t>.</w:t>
            </w:r>
            <w:r w:rsidRPr="00A51B40">
              <w:t xml:space="preserve"> </w:t>
            </w:r>
          </w:p>
        </w:tc>
        <w:tc>
          <w:tcPr>
            <w:tcW w:w="4820" w:type="dxa"/>
            <w:shd w:val="clear" w:color="auto" w:fill="F2F6D5" w:themeFill="background2"/>
          </w:tcPr>
          <w:p w14:paraId="3257F731" w14:textId="50DE3ECE" w:rsidR="00C726D2" w:rsidRDefault="00C726D2" w:rsidP="00C726D2">
            <w:pPr>
              <w:pStyle w:val="BodyText"/>
              <w:cnfStyle w:val="000000000000" w:firstRow="0" w:lastRow="0" w:firstColumn="0" w:lastColumn="0" w:oddVBand="0" w:evenVBand="0" w:oddHBand="0" w:evenHBand="0" w:firstRowFirstColumn="0" w:firstRowLastColumn="0" w:lastRowFirstColumn="0" w:lastRowLastColumn="0"/>
            </w:pPr>
            <w:r>
              <w:t xml:space="preserve">Only those </w:t>
            </w:r>
            <w:r w:rsidRPr="00113455">
              <w:t>that charge a membership or participation fee</w:t>
            </w:r>
            <w:r>
              <w:t xml:space="preserve">. </w:t>
            </w:r>
          </w:p>
        </w:tc>
      </w:tr>
    </w:tbl>
    <w:p w14:paraId="51E960CD" w14:textId="03550D92" w:rsidR="00D1282F" w:rsidRDefault="00D1282F" w:rsidP="00D1282F">
      <w:pPr>
        <w:pStyle w:val="BodyText"/>
      </w:pPr>
    </w:p>
    <w:tbl>
      <w:tblPr>
        <w:tblStyle w:val="TableGrid"/>
        <w:tblW w:w="0" w:type="auto"/>
        <w:tblLook w:val="04A0" w:firstRow="1" w:lastRow="0" w:firstColumn="1" w:lastColumn="0" w:noHBand="0" w:noVBand="1"/>
      </w:tblPr>
      <w:tblGrid>
        <w:gridCol w:w="4819"/>
        <w:gridCol w:w="4820"/>
      </w:tblGrid>
      <w:tr w:rsidR="00EB4C4E" w14:paraId="141C2F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EDE643A" w14:textId="6484A705" w:rsidR="00EB4C4E" w:rsidRPr="00EB4C4E" w:rsidRDefault="00FC3CB4">
            <w:pPr>
              <w:pStyle w:val="BodyText"/>
              <w:rPr>
                <w:b/>
                <w:bCs/>
              </w:rPr>
            </w:pPr>
            <w:r>
              <w:rPr>
                <w:b/>
                <w:bCs/>
              </w:rPr>
              <w:t>Tours</w:t>
            </w:r>
            <w:r w:rsidR="002B6CC6">
              <w:rPr>
                <w:b/>
                <w:bCs/>
              </w:rPr>
              <w:t>,</w:t>
            </w:r>
            <w:r w:rsidR="0098658E">
              <w:rPr>
                <w:b/>
                <w:bCs/>
              </w:rPr>
              <w:t xml:space="preserve"> transport</w:t>
            </w:r>
            <w:r w:rsidR="002B6CC6">
              <w:rPr>
                <w:b/>
                <w:bCs/>
              </w:rPr>
              <w:t xml:space="preserve"> and recreational services</w:t>
            </w:r>
          </w:p>
        </w:tc>
        <w:tc>
          <w:tcPr>
            <w:tcW w:w="4820" w:type="dxa"/>
          </w:tcPr>
          <w:p w14:paraId="34B80ECA" w14:textId="26F41147" w:rsidR="00EB4C4E" w:rsidRPr="001B606A" w:rsidRDefault="005C0CAA">
            <w:pPr>
              <w:pStyle w:val="BodyText"/>
              <w:cnfStyle w:val="100000000000" w:firstRow="1" w:lastRow="0" w:firstColumn="0" w:lastColumn="0" w:oddVBand="0" w:evenVBand="0" w:oddHBand="0" w:evenHBand="0" w:firstRowFirstColumn="0" w:firstRowLastColumn="0" w:lastRowFirstColumn="0" w:lastRowLastColumn="0"/>
              <w:rPr>
                <w:b/>
                <w:bCs/>
              </w:rPr>
            </w:pPr>
            <w:r w:rsidRPr="001B606A">
              <w:rPr>
                <w:b/>
                <w:bCs/>
              </w:rPr>
              <w:t>Qualifiers</w:t>
            </w:r>
          </w:p>
        </w:tc>
      </w:tr>
      <w:tr w:rsidR="00163433" w14:paraId="60D33F1D" w14:textId="77777777">
        <w:tc>
          <w:tcPr>
            <w:cnfStyle w:val="001000000000" w:firstRow="0" w:lastRow="0" w:firstColumn="1" w:lastColumn="0" w:oddVBand="0" w:evenVBand="0" w:oddHBand="0" w:evenHBand="0" w:firstRowFirstColumn="0" w:firstRowLastColumn="0" w:lastRowFirstColumn="0" w:lastRowLastColumn="0"/>
            <w:tcW w:w="4819" w:type="dxa"/>
            <w:vMerge w:val="restart"/>
          </w:tcPr>
          <w:p w14:paraId="1863A6B1" w14:textId="4DEC12D5" w:rsidR="00163433" w:rsidRDefault="00163433">
            <w:pPr>
              <w:pStyle w:val="BodyText"/>
            </w:pPr>
            <w:r>
              <w:t>Vehicle based sightseeing, heritage tours, four wheel driving, coach/bus tours, boat tours/cruises</w:t>
            </w:r>
            <w:r w:rsidR="003C48F9">
              <w:t>.</w:t>
            </w:r>
          </w:p>
        </w:tc>
        <w:tc>
          <w:tcPr>
            <w:tcW w:w="4820" w:type="dxa"/>
          </w:tcPr>
          <w:p w14:paraId="41FEA380" w14:textId="01578A75" w:rsidR="00163433" w:rsidRDefault="00163433">
            <w:pPr>
              <w:pStyle w:val="BodyText"/>
              <w:cnfStyle w:val="000000000000" w:firstRow="0" w:lastRow="0" w:firstColumn="0" w:lastColumn="0" w:oddVBand="0" w:evenVBand="0" w:oddHBand="0" w:evenHBand="0" w:firstRowFirstColumn="0" w:firstRowLastColumn="0" w:lastRowFirstColumn="0" w:lastRowLastColumn="0"/>
            </w:pPr>
            <w:r>
              <w:t>I</w:t>
            </w:r>
            <w:r w:rsidRPr="00113455">
              <w:t>nclud</w:t>
            </w:r>
            <w:r>
              <w:t>es</w:t>
            </w:r>
            <w:r w:rsidRPr="00113455">
              <w:t xml:space="preserve"> chartered buses, vessel</w:t>
            </w:r>
            <w:r>
              <w:t>s</w:t>
            </w:r>
            <w:r w:rsidRPr="00113455">
              <w:t xml:space="preserve"> and helicopters</w:t>
            </w:r>
            <w:r>
              <w:t>.</w:t>
            </w:r>
          </w:p>
        </w:tc>
      </w:tr>
      <w:tr w:rsidR="00163433" w14:paraId="02997FB2" w14:textId="77777777">
        <w:tc>
          <w:tcPr>
            <w:cnfStyle w:val="001000000000" w:firstRow="0" w:lastRow="0" w:firstColumn="1" w:lastColumn="0" w:oddVBand="0" w:evenVBand="0" w:oddHBand="0" w:evenHBand="0" w:firstRowFirstColumn="0" w:firstRowLastColumn="0" w:lastRowFirstColumn="0" w:lastRowLastColumn="0"/>
            <w:tcW w:w="4819" w:type="dxa"/>
            <w:vMerge/>
          </w:tcPr>
          <w:p w14:paraId="23291EAB" w14:textId="5D4AB6FF" w:rsidR="00163433" w:rsidRDefault="00163433">
            <w:pPr>
              <w:pStyle w:val="BodyText"/>
            </w:pPr>
          </w:p>
        </w:tc>
        <w:tc>
          <w:tcPr>
            <w:tcW w:w="4820" w:type="dxa"/>
          </w:tcPr>
          <w:p w14:paraId="7B8A4582" w14:textId="567BCC06" w:rsidR="00163433" w:rsidRDefault="007064A6">
            <w:pPr>
              <w:pStyle w:val="BodyText"/>
              <w:cnfStyle w:val="000000000000" w:firstRow="0" w:lastRow="0" w:firstColumn="0" w:lastColumn="0" w:oddVBand="0" w:evenVBand="0" w:oddHBand="0" w:evenHBand="0" w:firstRowFirstColumn="0" w:firstRowLastColumn="0" w:lastRowFirstColumn="0" w:lastRowLastColumn="0"/>
            </w:pPr>
            <w:r>
              <w:t>Includes un-guided tours if o</w:t>
            </w:r>
            <w:r w:rsidR="00163433" w:rsidRPr="00113455">
              <w:t>perating</w:t>
            </w:r>
            <w:r w:rsidR="00163433">
              <w:t xml:space="preserve"> or disembarking</w:t>
            </w:r>
            <w:r w:rsidR="00163433" w:rsidRPr="00113455">
              <w:t xml:space="preserve"> on public land or waters</w:t>
            </w:r>
            <w:r w:rsidR="003C48F9">
              <w:t>.</w:t>
            </w:r>
          </w:p>
        </w:tc>
      </w:tr>
      <w:tr w:rsidR="00163433" w14:paraId="79DAF656" w14:textId="77777777" w:rsidTr="00163433">
        <w:tc>
          <w:tcPr>
            <w:cnfStyle w:val="001000000000" w:firstRow="0" w:lastRow="0" w:firstColumn="1" w:lastColumn="0" w:oddVBand="0" w:evenVBand="0" w:oddHBand="0" w:evenHBand="0" w:firstRowFirstColumn="0" w:firstRowLastColumn="0" w:lastRowFirstColumn="0" w:lastRowLastColumn="0"/>
            <w:tcW w:w="4819" w:type="dxa"/>
          </w:tcPr>
          <w:p w14:paraId="5F2C850D" w14:textId="2AE80A32" w:rsidR="00163433" w:rsidRPr="00015B54" w:rsidRDefault="00163433" w:rsidP="00163433">
            <w:pPr>
              <w:pStyle w:val="BodyText"/>
              <w:rPr>
                <w:highlight w:val="cyan"/>
              </w:rPr>
            </w:pPr>
            <w:r>
              <w:t>Mountain bike shuttles</w:t>
            </w:r>
            <w:r w:rsidR="003C48F9">
              <w:t>.</w:t>
            </w:r>
          </w:p>
        </w:tc>
        <w:tc>
          <w:tcPr>
            <w:tcW w:w="4820" w:type="dxa"/>
            <w:shd w:val="clear" w:color="auto" w:fill="FFFFFF" w:themeFill="background1"/>
          </w:tcPr>
          <w:p w14:paraId="49F93E61" w14:textId="360B874D" w:rsidR="00163433" w:rsidRDefault="00163433" w:rsidP="00163433">
            <w:pPr>
              <w:pStyle w:val="BodyText"/>
              <w:cnfStyle w:val="000000000000" w:firstRow="0" w:lastRow="0" w:firstColumn="0" w:lastColumn="0" w:oddVBand="0" w:evenVBand="0" w:oddHBand="0" w:evenHBand="0" w:firstRowFirstColumn="0" w:firstRowLastColumn="0" w:lastRowFirstColumn="0" w:lastRowLastColumn="0"/>
            </w:pPr>
            <w:r>
              <w:t>O</w:t>
            </w:r>
            <w:r w:rsidRPr="00113455">
              <w:t>perating</w:t>
            </w:r>
            <w:r>
              <w:t xml:space="preserve"> or disembarking</w:t>
            </w:r>
            <w:r w:rsidRPr="00113455">
              <w:t xml:space="preserve"> on public land</w:t>
            </w:r>
            <w:r w:rsidR="003C48F9">
              <w:t>.</w:t>
            </w:r>
          </w:p>
        </w:tc>
      </w:tr>
      <w:tr w:rsidR="00163433" w14:paraId="2E52EB3B" w14:textId="77777777" w:rsidTr="00163433">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632CE6E8" w14:textId="38750BE8" w:rsidR="00163433" w:rsidRPr="00015B54" w:rsidRDefault="00163433" w:rsidP="00163433">
            <w:pPr>
              <w:pStyle w:val="BodyText"/>
              <w:rPr>
                <w:highlight w:val="cyan"/>
              </w:rPr>
            </w:pPr>
            <w:r>
              <w:t>Recreation support services such as picnic, tent, clothing, equipment delivery.</w:t>
            </w:r>
          </w:p>
        </w:tc>
        <w:tc>
          <w:tcPr>
            <w:tcW w:w="4820" w:type="dxa"/>
          </w:tcPr>
          <w:p w14:paraId="4CA3431F" w14:textId="2A37C9FE" w:rsidR="00163433" w:rsidRDefault="00163433" w:rsidP="00163433">
            <w:pPr>
              <w:pStyle w:val="BodyText"/>
              <w:cnfStyle w:val="000000000000" w:firstRow="0" w:lastRow="0" w:firstColumn="0" w:lastColumn="0" w:oddVBand="0" w:evenVBand="0" w:oddHBand="0" w:evenHBand="0" w:firstRowFirstColumn="0" w:firstRowLastColumn="0" w:lastRowFirstColumn="0" w:lastRowLastColumn="0"/>
            </w:pPr>
            <w:r>
              <w:t>Where public land is accessed to deliver or set up the recreational service</w:t>
            </w:r>
            <w:r w:rsidR="003C48F9">
              <w:t>.</w:t>
            </w:r>
            <w:r w:rsidR="00FB238F">
              <w:t xml:space="preserve"> </w:t>
            </w:r>
          </w:p>
        </w:tc>
      </w:tr>
      <w:tr w:rsidR="00163433" w14:paraId="7D26282B" w14:textId="77777777" w:rsidTr="00CE570C">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55C47FB1" w14:textId="56B9F93E" w:rsidR="00163433" w:rsidRPr="00CE570C" w:rsidRDefault="00163433" w:rsidP="00163433">
            <w:pPr>
              <w:pStyle w:val="BodyText"/>
            </w:pPr>
            <w:r w:rsidRPr="00CE570C">
              <w:t>Partnership Taxi or ride services (such as Uber)</w:t>
            </w:r>
            <w:r w:rsidR="00A8134B">
              <w:t>.</w:t>
            </w:r>
            <w:r w:rsidRPr="00CE570C">
              <w:t xml:space="preserve"> </w:t>
            </w:r>
          </w:p>
        </w:tc>
        <w:tc>
          <w:tcPr>
            <w:tcW w:w="4820" w:type="dxa"/>
            <w:shd w:val="clear" w:color="auto" w:fill="F2F6D5" w:themeFill="background2"/>
          </w:tcPr>
          <w:p w14:paraId="6E6393B3" w14:textId="4CF82C40" w:rsidR="00163433" w:rsidRDefault="00163433" w:rsidP="00163433">
            <w:pPr>
              <w:pStyle w:val="BodyText"/>
              <w:cnfStyle w:val="000000000000" w:firstRow="0" w:lastRow="0" w:firstColumn="0" w:lastColumn="0" w:oddVBand="0" w:evenVBand="0" w:oddHBand="0" w:evenHBand="0" w:firstRowFirstColumn="0" w:firstRowLastColumn="0" w:lastRowFirstColumn="0" w:lastRowLastColumn="0"/>
            </w:pPr>
            <w:r>
              <w:t>Only when p</w:t>
            </w:r>
            <w:r w:rsidRPr="00113455">
              <w:t>artn</w:t>
            </w:r>
            <w:r>
              <w:t xml:space="preserve">ering </w:t>
            </w:r>
            <w:r w:rsidRPr="00113455">
              <w:t>with an online travel company offering a tour or activity on public land</w:t>
            </w:r>
            <w:r w:rsidR="003C48F9">
              <w:t>.</w:t>
            </w:r>
          </w:p>
        </w:tc>
      </w:tr>
      <w:tr w:rsidR="00163433" w14:paraId="716A1FF6" w14:textId="77777777" w:rsidTr="00AE3791">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524BE03C" w14:textId="28707C98" w:rsidR="00163433" w:rsidRDefault="00163433" w:rsidP="00163433">
            <w:pPr>
              <w:pStyle w:val="BodyText"/>
            </w:pPr>
            <w:r w:rsidRPr="00113455">
              <w:t>Meet</w:t>
            </w:r>
            <w:r w:rsidR="008B7C55">
              <w:t xml:space="preserve"> </w:t>
            </w:r>
            <w:r w:rsidRPr="00113455">
              <w:t>up groups</w:t>
            </w:r>
            <w:r w:rsidR="00A8134B">
              <w:t>.</w:t>
            </w:r>
            <w:r w:rsidRPr="00113455">
              <w:t xml:space="preserve"> </w:t>
            </w:r>
          </w:p>
        </w:tc>
        <w:tc>
          <w:tcPr>
            <w:tcW w:w="4820" w:type="dxa"/>
            <w:shd w:val="clear" w:color="auto" w:fill="F2F6D5" w:themeFill="background2"/>
          </w:tcPr>
          <w:p w14:paraId="43E6341D" w14:textId="3A9A1841" w:rsidR="00163433" w:rsidRDefault="00163433" w:rsidP="00163433">
            <w:pPr>
              <w:pStyle w:val="BodyText"/>
              <w:cnfStyle w:val="000000000000" w:firstRow="0" w:lastRow="0" w:firstColumn="0" w:lastColumn="0" w:oddVBand="0" w:evenVBand="0" w:oddHBand="0" w:evenHBand="0" w:firstRowFirstColumn="0" w:firstRowLastColumn="0" w:lastRowFirstColumn="0" w:lastRowLastColumn="0"/>
            </w:pPr>
            <w:r>
              <w:t xml:space="preserve">Only those </w:t>
            </w:r>
            <w:r w:rsidRPr="00113455">
              <w:t>that charge a membership or participation fee</w:t>
            </w:r>
            <w:r w:rsidR="008B7C55">
              <w:t>.</w:t>
            </w:r>
            <w:r>
              <w:t xml:space="preserve"> </w:t>
            </w:r>
          </w:p>
        </w:tc>
      </w:tr>
    </w:tbl>
    <w:p w14:paraId="29D7AA19" w14:textId="65EF0E36" w:rsidR="007F5303" w:rsidRDefault="007F5303" w:rsidP="00C14628">
      <w:pPr>
        <w:pStyle w:val="BodyText"/>
      </w:pPr>
    </w:p>
    <w:p w14:paraId="17D55039" w14:textId="548ED6ED" w:rsidR="007F5303" w:rsidRDefault="00CB767B" w:rsidP="00C14628">
      <w:pPr>
        <w:pStyle w:val="BodyText"/>
      </w:pPr>
      <w:r>
        <w:t>c</w:t>
      </w:r>
      <w:r w:rsidR="007F5303">
        <w:t>ontinue</w:t>
      </w:r>
      <w:r w:rsidR="00A97605">
        <w:t>s</w:t>
      </w:r>
      <w:r w:rsidR="007F5303">
        <w:t xml:space="preserve"> </w:t>
      </w:r>
      <w:r>
        <w:t>on the next page</w:t>
      </w:r>
    </w:p>
    <w:p w14:paraId="1F01195E" w14:textId="77777777" w:rsidR="007F5303" w:rsidRDefault="007F5303">
      <w:r>
        <w:br w:type="page"/>
      </w:r>
    </w:p>
    <w:tbl>
      <w:tblPr>
        <w:tblStyle w:val="TableGrid"/>
        <w:tblW w:w="0" w:type="auto"/>
        <w:tblLook w:val="04A0" w:firstRow="1" w:lastRow="0" w:firstColumn="1" w:lastColumn="0" w:noHBand="0" w:noVBand="1"/>
      </w:tblPr>
      <w:tblGrid>
        <w:gridCol w:w="4819"/>
        <w:gridCol w:w="4820"/>
      </w:tblGrid>
      <w:tr w:rsidR="00EB4C4E" w14:paraId="7FEA0C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6A0CC20" w14:textId="0233A3EC" w:rsidR="00EB4C4E" w:rsidRPr="00EB4C4E" w:rsidRDefault="00FC3CB4">
            <w:pPr>
              <w:pStyle w:val="BodyText"/>
              <w:rPr>
                <w:b/>
                <w:bCs/>
              </w:rPr>
            </w:pPr>
            <w:r>
              <w:rPr>
                <w:b/>
                <w:bCs/>
              </w:rPr>
              <w:lastRenderedPageBreak/>
              <w:t>Education</w:t>
            </w:r>
            <w:r w:rsidR="00CE570C">
              <w:rPr>
                <w:b/>
                <w:bCs/>
              </w:rPr>
              <w:t xml:space="preserve">, training, </w:t>
            </w:r>
            <w:r w:rsidR="00A33E47">
              <w:rPr>
                <w:b/>
                <w:bCs/>
              </w:rPr>
              <w:t>not-for-profit</w:t>
            </w:r>
            <w:r w:rsidR="00CE570C">
              <w:rPr>
                <w:b/>
                <w:bCs/>
              </w:rPr>
              <w:t>s and charities</w:t>
            </w:r>
          </w:p>
        </w:tc>
        <w:tc>
          <w:tcPr>
            <w:tcW w:w="4820" w:type="dxa"/>
          </w:tcPr>
          <w:p w14:paraId="71C3CF06" w14:textId="00B2A911" w:rsidR="00EB4C4E" w:rsidRDefault="001B606A">
            <w:pPr>
              <w:pStyle w:val="BodyText"/>
              <w:cnfStyle w:val="100000000000" w:firstRow="1" w:lastRow="0" w:firstColumn="0" w:lastColumn="0" w:oddVBand="0" w:evenVBand="0" w:oddHBand="0" w:evenHBand="0" w:firstRowFirstColumn="0" w:firstRowLastColumn="0" w:lastRowFirstColumn="0" w:lastRowLastColumn="0"/>
            </w:pPr>
            <w:r w:rsidRPr="001B606A">
              <w:rPr>
                <w:b/>
                <w:bCs/>
              </w:rPr>
              <w:t>Qualifiers</w:t>
            </w:r>
          </w:p>
        </w:tc>
      </w:tr>
      <w:tr w:rsidR="00EB4C4E" w14:paraId="745DB166" w14:textId="77777777">
        <w:tc>
          <w:tcPr>
            <w:cnfStyle w:val="001000000000" w:firstRow="0" w:lastRow="0" w:firstColumn="1" w:lastColumn="0" w:oddVBand="0" w:evenVBand="0" w:oddHBand="0" w:evenHBand="0" w:firstRowFirstColumn="0" w:firstRowLastColumn="0" w:lastRowFirstColumn="0" w:lastRowLastColumn="0"/>
            <w:tcW w:w="4819" w:type="dxa"/>
          </w:tcPr>
          <w:p w14:paraId="50EE2C97" w14:textId="4B182F00" w:rsidR="00EB4C4E" w:rsidRPr="003F1171" w:rsidRDefault="003F1171">
            <w:pPr>
              <w:pStyle w:val="BodyText"/>
            </w:pPr>
            <w:r w:rsidRPr="003F1171">
              <w:t>Non</w:t>
            </w:r>
            <w:r>
              <w:t>-</w:t>
            </w:r>
            <w:r w:rsidRPr="003F1171">
              <w:t>registered</w:t>
            </w:r>
            <w:r w:rsidR="009B07BF">
              <w:rPr>
                <w:vertAlign w:val="superscript"/>
              </w:rPr>
              <w:t>a.</w:t>
            </w:r>
            <w:r w:rsidRPr="003F1171">
              <w:t xml:space="preserve"> </w:t>
            </w:r>
            <w:r w:rsidR="00D8750E">
              <w:t>schools</w:t>
            </w:r>
            <w:r w:rsidR="00305A19" w:rsidRPr="003F1171">
              <w:t xml:space="preserve"> </w:t>
            </w:r>
            <w:r w:rsidRPr="003F1171">
              <w:t>or training providers</w:t>
            </w:r>
            <w:r w:rsidR="00D8750E">
              <w:t xml:space="preserve"> such as surf schools and dive schools</w:t>
            </w:r>
            <w:r w:rsidR="00A8134B">
              <w:t>.</w:t>
            </w:r>
            <w:r w:rsidR="00995773">
              <w:t xml:space="preserve"> </w:t>
            </w:r>
            <w:r w:rsidR="00FE1479">
              <w:t>Dog trainers and puppy schools.</w:t>
            </w:r>
          </w:p>
        </w:tc>
        <w:tc>
          <w:tcPr>
            <w:tcW w:w="4820" w:type="dxa"/>
          </w:tcPr>
          <w:p w14:paraId="5C318F92" w14:textId="39E18B32" w:rsidR="00EB4C4E" w:rsidRDefault="00D8750E">
            <w:pPr>
              <w:pStyle w:val="BodyText"/>
              <w:cnfStyle w:val="000000000000" w:firstRow="0" w:lastRow="0" w:firstColumn="0" w:lastColumn="0" w:oddVBand="0" w:evenVBand="0" w:oddHBand="0" w:evenHBand="0" w:firstRowFirstColumn="0" w:firstRowLastColumn="0" w:lastRowFirstColumn="0" w:lastRowLastColumn="0"/>
            </w:pPr>
            <w:r>
              <w:t xml:space="preserve">Excluding </w:t>
            </w:r>
            <w:r w:rsidRPr="00113455">
              <w:t>Little Nippers programs run by Life Saving clubs</w:t>
            </w:r>
            <w:r>
              <w:t>.</w:t>
            </w:r>
          </w:p>
        </w:tc>
      </w:tr>
      <w:tr w:rsidR="00EB4C4E" w14:paraId="43520265" w14:textId="77777777">
        <w:tc>
          <w:tcPr>
            <w:cnfStyle w:val="001000000000" w:firstRow="0" w:lastRow="0" w:firstColumn="1" w:lastColumn="0" w:oddVBand="0" w:evenVBand="0" w:oddHBand="0" w:evenHBand="0" w:firstRowFirstColumn="0" w:firstRowLastColumn="0" w:lastRowFirstColumn="0" w:lastRowLastColumn="0"/>
            <w:tcW w:w="4819" w:type="dxa"/>
          </w:tcPr>
          <w:p w14:paraId="496B7C55" w14:textId="3B8971D7" w:rsidR="00EB4C4E" w:rsidRPr="00797718" w:rsidRDefault="006B7331">
            <w:pPr>
              <w:pStyle w:val="BodyText"/>
              <w:rPr>
                <w:highlight w:val="yellow"/>
              </w:rPr>
            </w:pPr>
            <w:r>
              <w:t>Second or third party e</w:t>
            </w:r>
            <w:r w:rsidR="00797718" w:rsidRPr="007F27EB">
              <w:t>ducation</w:t>
            </w:r>
            <w:r>
              <w:t xml:space="preserve"> provider</w:t>
            </w:r>
            <w:r w:rsidR="008B5581">
              <w:t>s</w:t>
            </w:r>
            <w:r w:rsidR="00A8134B">
              <w:t>.</w:t>
            </w:r>
          </w:p>
        </w:tc>
        <w:tc>
          <w:tcPr>
            <w:tcW w:w="4820" w:type="dxa"/>
          </w:tcPr>
          <w:p w14:paraId="3B8DA078" w14:textId="14457300" w:rsidR="00EB4C4E" w:rsidRDefault="00B17EE3">
            <w:pPr>
              <w:pStyle w:val="BodyText"/>
              <w:cnfStyle w:val="000000000000" w:firstRow="0" w:lastRow="0" w:firstColumn="0" w:lastColumn="0" w:oddVBand="0" w:evenVBand="0" w:oddHBand="0" w:evenHBand="0" w:firstRowFirstColumn="0" w:firstRowLastColumn="0" w:lastRowFirstColumn="0" w:lastRowLastColumn="0"/>
            </w:pPr>
            <w:r w:rsidRPr="00113455">
              <w:t xml:space="preserve">Where </w:t>
            </w:r>
            <w:r w:rsidR="00FB6496">
              <w:t xml:space="preserve">registered </w:t>
            </w:r>
            <w:r w:rsidRPr="00113455">
              <w:t xml:space="preserve">primary and secondary schools, TAFEs, universities and bush </w:t>
            </w:r>
            <w:r w:rsidR="007D25F8">
              <w:t xml:space="preserve">or beach </w:t>
            </w:r>
            <w:r w:rsidRPr="00113455">
              <w:t xml:space="preserve">kindergartens choose to contract a </w:t>
            </w:r>
            <w:r w:rsidR="00955D21">
              <w:t>second or third party to deliver education</w:t>
            </w:r>
            <w:r w:rsidR="00A6640D">
              <w:t>.</w:t>
            </w:r>
            <w:r w:rsidR="006B7331">
              <w:t xml:space="preserve"> </w:t>
            </w:r>
          </w:p>
        </w:tc>
      </w:tr>
      <w:tr w:rsidR="00EB4C4E" w14:paraId="6794F1D8" w14:textId="77777777" w:rsidTr="00D34990">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3C32BEA0" w14:textId="03B7339B" w:rsidR="00EB4C4E" w:rsidRDefault="008B5581">
            <w:pPr>
              <w:pStyle w:val="BodyText"/>
            </w:pPr>
            <w:r>
              <w:t>Registered</w:t>
            </w:r>
            <w:r w:rsidR="000E44BC" w:rsidRPr="00404B64">
              <w:rPr>
                <w:vertAlign w:val="superscript"/>
              </w:rPr>
              <w:t>b.</w:t>
            </w:r>
            <w:r>
              <w:t xml:space="preserve"> </w:t>
            </w:r>
            <w:r w:rsidR="00C85832">
              <w:t>e</w:t>
            </w:r>
            <w:r w:rsidR="00A6640D">
              <w:t xml:space="preserve">ducation </w:t>
            </w:r>
            <w:r w:rsidR="00C85832">
              <w:t xml:space="preserve">and training </w:t>
            </w:r>
            <w:r w:rsidR="00A6640D">
              <w:t>providers</w:t>
            </w:r>
            <w:r w:rsidR="00A8134B">
              <w:t>.</w:t>
            </w:r>
          </w:p>
        </w:tc>
        <w:tc>
          <w:tcPr>
            <w:tcW w:w="4820" w:type="dxa"/>
            <w:shd w:val="clear" w:color="auto" w:fill="F2F6D5" w:themeFill="background2"/>
          </w:tcPr>
          <w:p w14:paraId="01C7C31D" w14:textId="5D51AF62" w:rsidR="00EB4C4E" w:rsidRDefault="00531EF2">
            <w:pPr>
              <w:pStyle w:val="BodyText"/>
              <w:cnfStyle w:val="000000000000" w:firstRow="0" w:lastRow="0" w:firstColumn="0" w:lastColumn="0" w:oddVBand="0" w:evenVBand="0" w:oddHBand="0" w:evenHBand="0" w:firstRowFirstColumn="0" w:firstRowLastColumn="0" w:lastRowFirstColumn="0" w:lastRowLastColumn="0"/>
            </w:pPr>
            <w:r>
              <w:t>Only when</w:t>
            </w:r>
            <w:r w:rsidR="00EC3EC8" w:rsidRPr="00113455">
              <w:t xml:space="preserve"> they provide a tour or activity on public land beyond the curriculum and receive a financial reward</w:t>
            </w:r>
            <w:r w:rsidR="008B5581">
              <w:t>.</w:t>
            </w:r>
          </w:p>
        </w:tc>
      </w:tr>
      <w:tr w:rsidR="00305A19" w14:paraId="7D61831A" w14:textId="77777777" w:rsidTr="00D34990">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580EE228" w14:textId="70D872BC" w:rsidR="00305A19" w:rsidRPr="00E401CE" w:rsidRDefault="00305A19" w:rsidP="00305A19">
            <w:pPr>
              <w:pStyle w:val="BodyText"/>
            </w:pPr>
            <w:r w:rsidRPr="00E401CE">
              <w:t>Not-for-profit and charitable organisations, incorporated associations or other legal entities</w:t>
            </w:r>
            <w:r w:rsidR="00A8134B">
              <w:t>.</w:t>
            </w:r>
          </w:p>
        </w:tc>
        <w:tc>
          <w:tcPr>
            <w:tcW w:w="4820" w:type="dxa"/>
            <w:shd w:val="clear" w:color="auto" w:fill="F2F6D5" w:themeFill="background2"/>
          </w:tcPr>
          <w:p w14:paraId="4E06FE95" w14:textId="23C0162A" w:rsidR="00305A19" w:rsidRPr="00E401CE" w:rsidRDefault="00305A19" w:rsidP="00305A19">
            <w:pPr>
              <w:pStyle w:val="BodyText"/>
              <w:cnfStyle w:val="000000000000" w:firstRow="0" w:lastRow="0" w:firstColumn="0" w:lastColumn="0" w:oddVBand="0" w:evenVBand="0" w:oddHBand="0" w:evenHBand="0" w:firstRowFirstColumn="0" w:firstRowLastColumn="0" w:lastRowFirstColumn="0" w:lastRowLastColumn="0"/>
            </w:pPr>
            <w:r w:rsidRPr="00E401CE">
              <w:t>Only where they provide a service (for example a guide or leader), activity or tour, and they are paid or compensated beyond costs (regardless of whether the client is a school).</w:t>
            </w:r>
          </w:p>
        </w:tc>
      </w:tr>
    </w:tbl>
    <w:p w14:paraId="546C9A3F" w14:textId="77777777" w:rsidR="000328A5" w:rsidRDefault="000328A5" w:rsidP="000328A5">
      <w:pPr>
        <w:pStyle w:val="BodyText"/>
        <w:rPr>
          <w:b/>
          <w:bCs/>
        </w:rPr>
      </w:pPr>
      <w:r w:rsidRPr="008E6DAF">
        <w:rPr>
          <w:b/>
          <w:bCs/>
        </w:rPr>
        <w:t>Table notes:</w:t>
      </w:r>
    </w:p>
    <w:p w14:paraId="2F6BD395" w14:textId="5F86B7E6" w:rsidR="00EB4C4E" w:rsidRDefault="00310921" w:rsidP="00CB767B">
      <w:pPr>
        <w:pStyle w:val="BodyText"/>
        <w:ind w:left="720"/>
      </w:pPr>
      <w:r>
        <w:t>a.</w:t>
      </w:r>
      <w:r w:rsidR="001B5F6E">
        <w:t xml:space="preserve"> </w:t>
      </w:r>
      <w:r>
        <w:t>non-registered means not reg</w:t>
      </w:r>
      <w:r w:rsidR="00B56995">
        <w:t xml:space="preserve">istered </w:t>
      </w:r>
      <w:r w:rsidR="0089033F">
        <w:t>by</w:t>
      </w:r>
      <w:r w:rsidR="00B56995">
        <w:t xml:space="preserve"> the Victoria Registration and Qualification Authority (VRQA)</w:t>
      </w:r>
      <w:r w:rsidR="008428D8">
        <w:t xml:space="preserve"> under the Education and Training Reform Act</w:t>
      </w:r>
      <w:r w:rsidR="00B56995">
        <w:t>.</w:t>
      </w:r>
    </w:p>
    <w:p w14:paraId="658155CC" w14:textId="3288C22A" w:rsidR="000E44BC" w:rsidRDefault="008428D8" w:rsidP="00CB767B">
      <w:pPr>
        <w:pStyle w:val="BodyText"/>
        <w:ind w:left="720"/>
      </w:pPr>
      <w:r>
        <w:t>b.</w:t>
      </w:r>
      <w:r w:rsidR="0089033F">
        <w:t xml:space="preserve"> Means registered by the VRQA.</w:t>
      </w:r>
    </w:p>
    <w:p w14:paraId="00B8B1A1" w14:textId="77777777" w:rsidR="007F5303" w:rsidRDefault="007F5303" w:rsidP="00310921">
      <w:pPr>
        <w:pStyle w:val="BodyText"/>
      </w:pPr>
    </w:p>
    <w:tbl>
      <w:tblPr>
        <w:tblStyle w:val="TableGrid"/>
        <w:tblW w:w="0" w:type="auto"/>
        <w:tblLook w:val="04A0" w:firstRow="1" w:lastRow="0" w:firstColumn="1" w:lastColumn="0" w:noHBand="0" w:noVBand="1"/>
      </w:tblPr>
      <w:tblGrid>
        <w:gridCol w:w="4819"/>
        <w:gridCol w:w="4820"/>
      </w:tblGrid>
      <w:tr w:rsidR="00FC3CB4" w14:paraId="76B2972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82606C5" w14:textId="4C439DFB" w:rsidR="00FC3CB4" w:rsidRPr="00EB4C4E" w:rsidRDefault="00FC3CB4">
            <w:pPr>
              <w:pStyle w:val="BodyText"/>
              <w:rPr>
                <w:b/>
                <w:bCs/>
              </w:rPr>
            </w:pPr>
            <w:r>
              <w:rPr>
                <w:b/>
                <w:bCs/>
              </w:rPr>
              <w:t>Heath</w:t>
            </w:r>
            <w:r w:rsidR="00C14628">
              <w:rPr>
                <w:b/>
                <w:bCs/>
              </w:rPr>
              <w:t>, fitness</w:t>
            </w:r>
            <w:r w:rsidR="00766317">
              <w:rPr>
                <w:b/>
                <w:bCs/>
              </w:rPr>
              <w:t xml:space="preserve">, </w:t>
            </w:r>
            <w:r w:rsidR="00C14628">
              <w:rPr>
                <w:b/>
                <w:bCs/>
              </w:rPr>
              <w:t>wellbeing</w:t>
            </w:r>
            <w:r w:rsidR="00E14B29">
              <w:rPr>
                <w:b/>
                <w:bCs/>
              </w:rPr>
              <w:t xml:space="preserve"> </w:t>
            </w:r>
            <w:r w:rsidR="00766317">
              <w:rPr>
                <w:b/>
                <w:bCs/>
              </w:rPr>
              <w:t xml:space="preserve">and recreational </w:t>
            </w:r>
            <w:r w:rsidR="00E14B29">
              <w:rPr>
                <w:b/>
                <w:bCs/>
              </w:rPr>
              <w:t>services</w:t>
            </w:r>
          </w:p>
        </w:tc>
        <w:tc>
          <w:tcPr>
            <w:tcW w:w="4820" w:type="dxa"/>
          </w:tcPr>
          <w:p w14:paraId="75DE92CC" w14:textId="610CA4BA" w:rsidR="00FC3CB4" w:rsidRDefault="001B606A">
            <w:pPr>
              <w:pStyle w:val="BodyText"/>
              <w:cnfStyle w:val="100000000000" w:firstRow="1" w:lastRow="0" w:firstColumn="0" w:lastColumn="0" w:oddVBand="0" w:evenVBand="0" w:oddHBand="0" w:evenHBand="0" w:firstRowFirstColumn="0" w:firstRowLastColumn="0" w:lastRowFirstColumn="0" w:lastRowLastColumn="0"/>
            </w:pPr>
            <w:r w:rsidRPr="001B606A">
              <w:rPr>
                <w:b/>
                <w:bCs/>
              </w:rPr>
              <w:t>Qualifiers</w:t>
            </w:r>
          </w:p>
        </w:tc>
      </w:tr>
      <w:tr w:rsidR="00FC3CB4" w14:paraId="40B6DED3" w14:textId="77777777">
        <w:tc>
          <w:tcPr>
            <w:cnfStyle w:val="001000000000" w:firstRow="0" w:lastRow="0" w:firstColumn="1" w:lastColumn="0" w:oddVBand="0" w:evenVBand="0" w:oddHBand="0" w:evenHBand="0" w:firstRowFirstColumn="0" w:firstRowLastColumn="0" w:lastRowFirstColumn="0" w:lastRowLastColumn="0"/>
            <w:tcW w:w="4819" w:type="dxa"/>
          </w:tcPr>
          <w:p w14:paraId="3C5D23CF" w14:textId="5247DF1C" w:rsidR="00FC3CB4" w:rsidRDefault="000344D4">
            <w:pPr>
              <w:pStyle w:val="BodyText"/>
            </w:pPr>
            <w:r w:rsidRPr="000344D4">
              <w:t>F</w:t>
            </w:r>
            <w:r w:rsidR="005770B6" w:rsidRPr="000344D4">
              <w:t>itness, stretch, strength and wellness activities such as yoga, personal training, bootcamps, organised swimming or running.</w:t>
            </w:r>
          </w:p>
        </w:tc>
        <w:tc>
          <w:tcPr>
            <w:tcW w:w="4820" w:type="dxa"/>
          </w:tcPr>
          <w:p w14:paraId="5C338D0C" w14:textId="77777777" w:rsidR="00FC3CB4" w:rsidRDefault="00FC3CB4">
            <w:pPr>
              <w:pStyle w:val="BodyText"/>
              <w:cnfStyle w:val="000000000000" w:firstRow="0" w:lastRow="0" w:firstColumn="0" w:lastColumn="0" w:oddVBand="0" w:evenVBand="0" w:oddHBand="0" w:evenHBand="0" w:firstRowFirstColumn="0" w:firstRowLastColumn="0" w:lastRowFirstColumn="0" w:lastRowLastColumn="0"/>
            </w:pPr>
          </w:p>
        </w:tc>
      </w:tr>
      <w:tr w:rsidR="00F230E7" w14:paraId="42AADE95" w14:textId="77777777">
        <w:tc>
          <w:tcPr>
            <w:cnfStyle w:val="001000000000" w:firstRow="0" w:lastRow="0" w:firstColumn="1" w:lastColumn="0" w:oddVBand="0" w:evenVBand="0" w:oddHBand="0" w:evenHBand="0" w:firstRowFirstColumn="0" w:firstRowLastColumn="0" w:lastRowFirstColumn="0" w:lastRowLastColumn="0"/>
            <w:tcW w:w="4819" w:type="dxa"/>
          </w:tcPr>
          <w:p w14:paraId="59B5AF8A" w14:textId="77777777" w:rsidR="00F230E7" w:rsidRPr="00113455" w:rsidRDefault="00F230E7" w:rsidP="00F230E7">
            <w:pPr>
              <w:pStyle w:val="BodyText"/>
            </w:pPr>
            <w:r>
              <w:t xml:space="preserve">Membership based health, fitness and wellbeing services. </w:t>
            </w:r>
            <w:r w:rsidRPr="00113455">
              <w:t xml:space="preserve"> </w:t>
            </w:r>
          </w:p>
          <w:p w14:paraId="428F19D9" w14:textId="77777777" w:rsidR="00F230E7" w:rsidRDefault="00F230E7" w:rsidP="00F230E7">
            <w:pPr>
              <w:pStyle w:val="BodyText"/>
            </w:pPr>
          </w:p>
        </w:tc>
        <w:tc>
          <w:tcPr>
            <w:tcW w:w="4820" w:type="dxa"/>
          </w:tcPr>
          <w:p w14:paraId="06DF6178" w14:textId="2A1C3234" w:rsidR="00F230E7" w:rsidRDefault="00F230E7" w:rsidP="00F230E7">
            <w:pPr>
              <w:pStyle w:val="BodyText"/>
              <w:cnfStyle w:val="000000000000" w:firstRow="0" w:lastRow="0" w:firstColumn="0" w:lastColumn="0" w:oddVBand="0" w:evenVBand="0" w:oddHBand="0" w:evenHBand="0" w:firstRowFirstColumn="0" w:firstRowLastColumn="0" w:lastRowFirstColumn="0" w:lastRowLastColumn="0"/>
            </w:pPr>
            <w:r>
              <w:t xml:space="preserve">Where </w:t>
            </w:r>
            <w:r w:rsidRPr="00113455">
              <w:t>the activity is offered as part of a membership priced to make a profit</w:t>
            </w:r>
            <w:r>
              <w:t xml:space="preserve"> or where leaders are paid. </w:t>
            </w:r>
          </w:p>
        </w:tc>
      </w:tr>
      <w:tr w:rsidR="00F10CD4" w14:paraId="01159A35" w14:textId="77777777" w:rsidTr="006E2432">
        <w:tc>
          <w:tcPr>
            <w:cnfStyle w:val="001000000000" w:firstRow="0" w:lastRow="0" w:firstColumn="1" w:lastColumn="0" w:oddVBand="0" w:evenVBand="0" w:oddHBand="0" w:evenHBand="0" w:firstRowFirstColumn="0" w:firstRowLastColumn="0" w:lastRowFirstColumn="0" w:lastRowLastColumn="0"/>
            <w:tcW w:w="4819" w:type="dxa"/>
            <w:shd w:val="clear" w:color="auto" w:fill="F2F6D5" w:themeFill="background2"/>
          </w:tcPr>
          <w:p w14:paraId="6502D8F9" w14:textId="3F470296" w:rsidR="00F10CD4" w:rsidRDefault="00F10CD4" w:rsidP="00F10CD4">
            <w:pPr>
              <w:pStyle w:val="BodyText"/>
            </w:pPr>
            <w:r w:rsidRPr="00E401CE">
              <w:t>Not-for-profit and charitable organisations, incorporated associations or other legal entities</w:t>
            </w:r>
            <w:r w:rsidR="00DF1AA1">
              <w:t>.</w:t>
            </w:r>
          </w:p>
        </w:tc>
        <w:tc>
          <w:tcPr>
            <w:tcW w:w="4820" w:type="dxa"/>
            <w:shd w:val="clear" w:color="auto" w:fill="F2F6D5" w:themeFill="background2"/>
          </w:tcPr>
          <w:p w14:paraId="394AAE83" w14:textId="112B592E" w:rsidR="00F10CD4" w:rsidRDefault="00F10CD4" w:rsidP="00F10CD4">
            <w:pPr>
              <w:pStyle w:val="BodyText"/>
              <w:cnfStyle w:val="000000000000" w:firstRow="0" w:lastRow="0" w:firstColumn="0" w:lastColumn="0" w:oddVBand="0" w:evenVBand="0" w:oddHBand="0" w:evenHBand="0" w:firstRowFirstColumn="0" w:firstRowLastColumn="0" w:lastRowFirstColumn="0" w:lastRowLastColumn="0"/>
            </w:pPr>
            <w:r w:rsidRPr="00E401CE">
              <w:t xml:space="preserve">Only where they provide a service (for example a guide or leader), activity or tour, and they are paid or compensated beyond costs </w:t>
            </w:r>
          </w:p>
        </w:tc>
      </w:tr>
    </w:tbl>
    <w:p w14:paraId="651F8E93" w14:textId="60657012" w:rsidR="00FC3CB4" w:rsidRPr="00B10A69" w:rsidRDefault="00FC3CB4" w:rsidP="00B10A69">
      <w:pPr>
        <w:pStyle w:val="BodyText"/>
        <w:ind w:left="1191"/>
      </w:pPr>
    </w:p>
    <w:p w14:paraId="0EDC28C4" w14:textId="77777777" w:rsidR="005558C4" w:rsidRDefault="005558C4" w:rsidP="00EB4C4E">
      <w:pPr>
        <w:pStyle w:val="BodyText"/>
      </w:pPr>
    </w:p>
    <w:tbl>
      <w:tblPr>
        <w:tblStyle w:val="TableGrid"/>
        <w:tblW w:w="0" w:type="auto"/>
        <w:tblLook w:val="04A0" w:firstRow="1" w:lastRow="0" w:firstColumn="1" w:lastColumn="0" w:noHBand="0" w:noVBand="1"/>
      </w:tblPr>
      <w:tblGrid>
        <w:gridCol w:w="4819"/>
        <w:gridCol w:w="4820"/>
      </w:tblGrid>
      <w:tr w:rsidR="0044380A" w14:paraId="3CFACB0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BC88270" w14:textId="25911C2D" w:rsidR="0044380A" w:rsidRPr="00EB4C4E" w:rsidRDefault="003F2DF2">
            <w:pPr>
              <w:pStyle w:val="BodyText"/>
              <w:rPr>
                <w:b/>
                <w:bCs/>
              </w:rPr>
            </w:pPr>
            <w:r>
              <w:rPr>
                <w:b/>
                <w:bCs/>
              </w:rPr>
              <w:t>Activities on water</w:t>
            </w:r>
          </w:p>
        </w:tc>
        <w:tc>
          <w:tcPr>
            <w:tcW w:w="4820" w:type="dxa"/>
          </w:tcPr>
          <w:p w14:paraId="4640BF61" w14:textId="77777777" w:rsidR="0044380A" w:rsidRDefault="0044380A">
            <w:pPr>
              <w:pStyle w:val="BodyText"/>
              <w:cnfStyle w:val="100000000000" w:firstRow="1" w:lastRow="0" w:firstColumn="0" w:lastColumn="0" w:oddVBand="0" w:evenVBand="0" w:oddHBand="0" w:evenHBand="0" w:firstRowFirstColumn="0" w:firstRowLastColumn="0" w:lastRowFirstColumn="0" w:lastRowLastColumn="0"/>
            </w:pPr>
            <w:r w:rsidRPr="001B606A">
              <w:rPr>
                <w:b/>
                <w:bCs/>
              </w:rPr>
              <w:t>Qualifiers</w:t>
            </w:r>
          </w:p>
        </w:tc>
      </w:tr>
      <w:tr w:rsidR="0044380A" w14:paraId="7DFB6772" w14:textId="77777777">
        <w:tc>
          <w:tcPr>
            <w:cnfStyle w:val="001000000000" w:firstRow="0" w:lastRow="0" w:firstColumn="1" w:lastColumn="0" w:oddVBand="0" w:evenVBand="0" w:oddHBand="0" w:evenHBand="0" w:firstRowFirstColumn="0" w:firstRowLastColumn="0" w:lastRowFirstColumn="0" w:lastRowLastColumn="0"/>
            <w:tcW w:w="4819" w:type="dxa"/>
          </w:tcPr>
          <w:p w14:paraId="7C4B7666" w14:textId="0E536CDA" w:rsidR="0044380A" w:rsidRDefault="00CB046A">
            <w:pPr>
              <w:pStyle w:val="BodyText"/>
            </w:pPr>
            <w:r>
              <w:t xml:space="preserve">Recreational tours, activities </w:t>
            </w:r>
            <w:r w:rsidR="00D75781">
              <w:t>and services on State waters including inland waterways, rivers, bays and coastal waters</w:t>
            </w:r>
            <w:r w:rsidR="007A6681">
              <w:t>, marine national parks and sanctuaries</w:t>
            </w:r>
            <w:r w:rsidR="00C178E4">
              <w:t>.</w:t>
            </w:r>
          </w:p>
        </w:tc>
        <w:tc>
          <w:tcPr>
            <w:tcW w:w="4820" w:type="dxa"/>
          </w:tcPr>
          <w:p w14:paraId="4F877F36" w14:textId="55007541" w:rsidR="0044380A" w:rsidRDefault="007A6681">
            <w:pPr>
              <w:pStyle w:val="BodyText"/>
              <w:cnfStyle w:val="000000000000" w:firstRow="0" w:lastRow="0" w:firstColumn="0" w:lastColumn="0" w:oddVBand="0" w:evenVBand="0" w:oddHBand="0" w:evenHBand="0" w:firstRowFirstColumn="0" w:firstRowLastColumn="0" w:lastRowFirstColumn="0" w:lastRowLastColumn="0"/>
            </w:pPr>
            <w:r>
              <w:t xml:space="preserve">Excludes </w:t>
            </w:r>
            <w:r w:rsidR="00D002F2">
              <w:t>off-shore fishing tours</w:t>
            </w:r>
            <w:r w:rsidR="00A757A1">
              <w:t xml:space="preserve">, unless sightseeing or other recreational component is included. </w:t>
            </w:r>
          </w:p>
          <w:p w14:paraId="760A235C" w14:textId="20658781" w:rsidR="00D05FFA" w:rsidRDefault="00D05FFA">
            <w:pPr>
              <w:pStyle w:val="BodyText"/>
              <w:cnfStyle w:val="000000000000" w:firstRow="0" w:lastRow="0" w:firstColumn="0" w:lastColumn="0" w:oddVBand="0" w:evenVBand="0" w:oddHBand="0" w:evenHBand="0" w:firstRowFirstColumn="0" w:firstRowLastColumn="0" w:lastRowFirstColumn="0" w:lastRowLastColumn="0"/>
            </w:pPr>
            <w:r>
              <w:t>Ex</w:t>
            </w:r>
            <w:r w:rsidR="00C9061D">
              <w:t>cludes</w:t>
            </w:r>
            <w:r w:rsidR="00C0218A">
              <w:t xml:space="preserve">, </w:t>
            </w:r>
            <w:r w:rsidR="00242B00">
              <w:t>w</w:t>
            </w:r>
            <w:r w:rsidR="00242B00" w:rsidRPr="00242B00">
              <w:t>ater taxis and ferries, whether public or private</w:t>
            </w:r>
            <w:r w:rsidR="00D61633">
              <w:t>,</w:t>
            </w:r>
            <w:r w:rsidR="00242B00" w:rsidRPr="00242B00">
              <w:t xml:space="preserve"> where </w:t>
            </w:r>
            <w:r w:rsidR="006D2DC4">
              <w:t>it is</w:t>
            </w:r>
            <w:r w:rsidR="00242B00" w:rsidRPr="00242B00">
              <w:t xml:space="preserve"> transport </w:t>
            </w:r>
            <w:r w:rsidR="00D002F2">
              <w:t xml:space="preserve">only with no </w:t>
            </w:r>
            <w:r w:rsidR="006D2DC4">
              <w:t xml:space="preserve">sightseeing </w:t>
            </w:r>
            <w:r w:rsidR="00D002F2">
              <w:t xml:space="preserve">or recreational </w:t>
            </w:r>
            <w:r w:rsidR="00242B00" w:rsidRPr="00242B00">
              <w:t>component.</w:t>
            </w:r>
          </w:p>
        </w:tc>
      </w:tr>
    </w:tbl>
    <w:p w14:paraId="218E5F5B" w14:textId="77777777" w:rsidR="0044380A" w:rsidRDefault="0044380A" w:rsidP="00EB4C4E">
      <w:pPr>
        <w:pStyle w:val="BodyText"/>
      </w:pPr>
    </w:p>
    <w:p w14:paraId="3DC64973" w14:textId="77777777" w:rsidR="0044380A" w:rsidRDefault="0044380A" w:rsidP="00EB4C4E">
      <w:pPr>
        <w:pStyle w:val="BodyText"/>
      </w:pPr>
    </w:p>
    <w:p w14:paraId="6C2C0D0F" w14:textId="77777777" w:rsidR="0044380A" w:rsidRDefault="0044380A" w:rsidP="00EB4C4E">
      <w:pPr>
        <w:pStyle w:val="BodyText"/>
      </w:pPr>
    </w:p>
    <w:p w14:paraId="2037D65B" w14:textId="77777777" w:rsidR="0044380A" w:rsidRDefault="0044380A" w:rsidP="00EB4C4E">
      <w:pPr>
        <w:pStyle w:val="BodyText"/>
      </w:pPr>
    </w:p>
    <w:p w14:paraId="0E495B76" w14:textId="77777777" w:rsidR="0044380A" w:rsidRDefault="0044380A" w:rsidP="00EB4C4E">
      <w:pPr>
        <w:pStyle w:val="BodyText"/>
        <w:sectPr w:rsidR="0044380A" w:rsidSect="00E56539">
          <w:headerReference w:type="default" r:id="rId116"/>
          <w:pgSz w:w="11907" w:h="16839" w:code="9"/>
          <w:pgMar w:top="1134" w:right="1134" w:bottom="1134" w:left="1134" w:header="283" w:footer="283" w:gutter="0"/>
          <w:cols w:space="720"/>
          <w:noEndnote/>
          <w:docGrid w:linePitch="360"/>
        </w:sectPr>
      </w:pPr>
    </w:p>
    <w:p w14:paraId="4B2E2FE1" w14:textId="1CC95C1C" w:rsidR="00FC3CB4" w:rsidRDefault="005558C4" w:rsidP="005558C4">
      <w:pPr>
        <w:pStyle w:val="Heading1"/>
      </w:pPr>
      <w:bookmarkStart w:id="510" w:name="_Ref183686640"/>
      <w:bookmarkStart w:id="511" w:name="_Toc232768984"/>
      <w:r>
        <w:lastRenderedPageBreak/>
        <w:t xml:space="preserve">Appendix </w:t>
      </w:r>
      <w:bookmarkEnd w:id="510"/>
      <w:r w:rsidR="0099241B">
        <w:t>2</w:t>
      </w:r>
      <w:r>
        <w:t>: Examples of who does not require a TOL</w:t>
      </w:r>
      <w:bookmarkEnd w:id="511"/>
    </w:p>
    <w:p w14:paraId="68F413B8" w14:textId="77777777" w:rsidR="005558C4" w:rsidRDefault="005558C4" w:rsidP="005558C4">
      <w:pPr>
        <w:pStyle w:val="BodyText"/>
      </w:pPr>
    </w:p>
    <w:tbl>
      <w:tblPr>
        <w:tblStyle w:val="TableGrid"/>
        <w:tblW w:w="0" w:type="auto"/>
        <w:tblLook w:val="04A0" w:firstRow="1" w:lastRow="0" w:firstColumn="1" w:lastColumn="0" w:noHBand="0" w:noVBand="1"/>
      </w:tblPr>
      <w:tblGrid>
        <w:gridCol w:w="4819"/>
        <w:gridCol w:w="4820"/>
      </w:tblGrid>
      <w:tr w:rsidR="005558C4" w:rsidRPr="00210649" w14:paraId="230309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6A447C2" w14:textId="669FCBC1" w:rsidR="005558C4" w:rsidRPr="00EB4C4E" w:rsidRDefault="007215F5">
            <w:pPr>
              <w:pStyle w:val="BodyText"/>
              <w:rPr>
                <w:b/>
                <w:bCs/>
              </w:rPr>
            </w:pPr>
            <w:r>
              <w:rPr>
                <w:b/>
                <w:bCs/>
              </w:rPr>
              <w:t xml:space="preserve">Legislative </w:t>
            </w:r>
            <w:r w:rsidR="00753A5C">
              <w:rPr>
                <w:b/>
                <w:bCs/>
              </w:rPr>
              <w:t>examples</w:t>
            </w:r>
          </w:p>
        </w:tc>
        <w:tc>
          <w:tcPr>
            <w:tcW w:w="4820" w:type="dxa"/>
          </w:tcPr>
          <w:p w14:paraId="6761839D" w14:textId="1C21A30B" w:rsidR="005558C4" w:rsidRPr="00482474" w:rsidRDefault="005558C4">
            <w:pPr>
              <w:pStyle w:val="BodyText"/>
              <w:cnfStyle w:val="100000000000" w:firstRow="1" w:lastRow="0" w:firstColumn="0" w:lastColumn="0" w:oddVBand="0" w:evenVBand="0" w:oddHBand="0" w:evenHBand="0" w:firstRowFirstColumn="0" w:firstRowLastColumn="0" w:lastRowFirstColumn="0" w:lastRowLastColumn="0"/>
              <w:rPr>
                <w:b/>
                <w:bCs/>
                <w:vertAlign w:val="superscript"/>
              </w:rPr>
            </w:pPr>
            <w:r w:rsidRPr="00482474">
              <w:rPr>
                <w:b/>
                <w:bCs/>
              </w:rPr>
              <w:t>Qualifiers</w:t>
            </w:r>
            <w:r w:rsidRPr="00482474">
              <w:rPr>
                <w:b/>
                <w:bCs/>
                <w:vertAlign w:val="superscript"/>
              </w:rPr>
              <w:t>.</w:t>
            </w:r>
            <w:r w:rsidR="004719C4">
              <w:rPr>
                <w:b/>
                <w:bCs/>
                <w:vertAlign w:val="superscript"/>
              </w:rPr>
              <w:t xml:space="preserve"> </w:t>
            </w:r>
            <w:r w:rsidR="00335751" w:rsidRPr="00B10A69">
              <w:rPr>
                <w:b/>
                <w:bCs/>
              </w:rPr>
              <w:t>and</w:t>
            </w:r>
            <w:r w:rsidR="004719C4" w:rsidRPr="00B10A69">
              <w:rPr>
                <w:b/>
                <w:bCs/>
              </w:rPr>
              <w:t xml:space="preserve"> examples</w:t>
            </w:r>
          </w:p>
        </w:tc>
      </w:tr>
      <w:tr w:rsidR="005558C4" w14:paraId="4DC6211C" w14:textId="77777777">
        <w:tc>
          <w:tcPr>
            <w:cnfStyle w:val="001000000000" w:firstRow="0" w:lastRow="0" w:firstColumn="1" w:lastColumn="0" w:oddVBand="0" w:evenVBand="0" w:oddHBand="0" w:evenHBand="0" w:firstRowFirstColumn="0" w:firstRowLastColumn="0" w:lastRowFirstColumn="0" w:lastRowLastColumn="0"/>
            <w:tcW w:w="4819" w:type="dxa"/>
          </w:tcPr>
          <w:p w14:paraId="4B367661" w14:textId="2B2DB4BE" w:rsidR="00F70F5B" w:rsidRPr="00113455" w:rsidRDefault="00F70F5B" w:rsidP="00F70F5B">
            <w:pPr>
              <w:pStyle w:val="BodyText"/>
            </w:pPr>
            <w:r>
              <w:t>C</w:t>
            </w:r>
            <w:r w:rsidRPr="00113455">
              <w:t xml:space="preserve">haritable </w:t>
            </w:r>
            <w:r>
              <w:t>and n</w:t>
            </w:r>
            <w:r w:rsidRPr="00113455">
              <w:t>ot-for-profit organisations, incorporate</w:t>
            </w:r>
            <w:r>
              <w:t>d</w:t>
            </w:r>
            <w:r w:rsidRPr="00113455">
              <w:t xml:space="preserve"> associations </w:t>
            </w:r>
            <w:r>
              <w:t xml:space="preserve">such as sporting clubs </w:t>
            </w:r>
            <w:r w:rsidRPr="00113455">
              <w:t>or other legal entities</w:t>
            </w:r>
            <w:r>
              <w:t>.</w:t>
            </w:r>
          </w:p>
          <w:p w14:paraId="5BDFD18C" w14:textId="1AAC7328" w:rsidR="005558C4" w:rsidRPr="00545285" w:rsidRDefault="005558C4">
            <w:pPr>
              <w:pStyle w:val="BodyText"/>
              <w:rPr>
                <w:highlight w:val="magenta"/>
              </w:rPr>
            </w:pPr>
          </w:p>
        </w:tc>
        <w:tc>
          <w:tcPr>
            <w:tcW w:w="4820" w:type="dxa"/>
          </w:tcPr>
          <w:p w14:paraId="2650DD1E" w14:textId="7DCA9D0B" w:rsidR="00F70F5B" w:rsidRDefault="00F70F5B">
            <w:pPr>
              <w:pStyle w:val="BodyText"/>
              <w:cnfStyle w:val="000000000000" w:firstRow="0" w:lastRow="0" w:firstColumn="0" w:lastColumn="0" w:oddVBand="0" w:evenVBand="0" w:oddHBand="0" w:evenHBand="0" w:firstRowFirstColumn="0" w:firstRowLastColumn="0" w:lastRowFirstColumn="0" w:lastRowLastColumn="0"/>
            </w:pPr>
            <w:r>
              <w:t>Who</w:t>
            </w:r>
            <w:r w:rsidRPr="00113455">
              <w:t xml:space="preserve"> provide a tour, activity or service </w:t>
            </w:r>
            <w:r>
              <w:t>for their clients</w:t>
            </w:r>
            <w:r w:rsidRPr="00113455">
              <w:t xml:space="preserve"> </w:t>
            </w:r>
            <w:r>
              <w:t xml:space="preserve">or </w:t>
            </w:r>
            <w:r w:rsidRPr="00113455">
              <w:t xml:space="preserve">members and </w:t>
            </w:r>
            <w:r>
              <w:t>leaders, guides or coaches</w:t>
            </w:r>
            <w:r w:rsidRPr="00113455">
              <w:t xml:space="preserve"> </w:t>
            </w:r>
            <w:r w:rsidRPr="00F70F5B">
              <w:t xml:space="preserve">do not </w:t>
            </w:r>
            <w:r w:rsidRPr="00113455">
              <w:t>receive a financ</w:t>
            </w:r>
            <w:r>
              <w:t>ial</w:t>
            </w:r>
            <w:r w:rsidRPr="00113455">
              <w:t xml:space="preserve"> reward</w:t>
            </w:r>
            <w:r>
              <w:t xml:space="preserve"> or compensation</w:t>
            </w:r>
            <w:r w:rsidRPr="00113455">
              <w:t xml:space="preserve"> </w:t>
            </w:r>
            <w:r w:rsidR="00E94315">
              <w:t>beyond</w:t>
            </w:r>
            <w:r w:rsidR="00E94315" w:rsidRPr="00113455">
              <w:t xml:space="preserve"> </w:t>
            </w:r>
            <w:r w:rsidRPr="00113455">
              <w:t>direct costs</w:t>
            </w:r>
            <w:r>
              <w:t>.</w:t>
            </w:r>
          </w:p>
          <w:p w14:paraId="3476D495" w14:textId="3953FD03" w:rsidR="005558C4" w:rsidRPr="00545285" w:rsidRDefault="00F70F5B">
            <w:pPr>
              <w:pStyle w:val="BodyText"/>
              <w:cnfStyle w:val="000000000000" w:firstRow="0" w:lastRow="0" w:firstColumn="0" w:lastColumn="0" w:oddVBand="0" w:evenVBand="0" w:oddHBand="0" w:evenHBand="0" w:firstRowFirstColumn="0" w:firstRowLastColumn="0" w:lastRowFirstColumn="0" w:lastRowLastColumn="0"/>
              <w:rPr>
                <w:highlight w:val="magenta"/>
              </w:rPr>
            </w:pPr>
            <w:r>
              <w:t xml:space="preserve">This includes many </w:t>
            </w:r>
            <w:r w:rsidRPr="00113455">
              <w:t>sport and recreation clubs</w:t>
            </w:r>
            <w:r>
              <w:t>, b</w:t>
            </w:r>
            <w:r w:rsidRPr="00113455">
              <w:t xml:space="preserve">ushwalking </w:t>
            </w:r>
            <w:r>
              <w:t>and four wheel drive clubs</w:t>
            </w:r>
            <w:r w:rsidRPr="00113455">
              <w:t xml:space="preserve">. </w:t>
            </w:r>
            <w:r>
              <w:t>If a combination of commercial and non-commercial recreational activities is undertaken, a TOL is required and fees are payable for commercial activities only</w:t>
            </w:r>
          </w:p>
        </w:tc>
      </w:tr>
      <w:tr w:rsidR="005558C4" w14:paraId="1B6B77D3" w14:textId="77777777">
        <w:tc>
          <w:tcPr>
            <w:cnfStyle w:val="001000000000" w:firstRow="0" w:lastRow="0" w:firstColumn="1" w:lastColumn="0" w:oddVBand="0" w:evenVBand="0" w:oddHBand="0" w:evenHBand="0" w:firstRowFirstColumn="0" w:firstRowLastColumn="0" w:lastRowFirstColumn="0" w:lastRowLastColumn="0"/>
            <w:tcW w:w="4819" w:type="dxa"/>
          </w:tcPr>
          <w:p w14:paraId="44F105DD" w14:textId="4EBFDCBD" w:rsidR="005558C4" w:rsidRPr="00545285" w:rsidRDefault="00F46F58">
            <w:pPr>
              <w:pStyle w:val="BodyText"/>
              <w:rPr>
                <w:highlight w:val="magenta"/>
              </w:rPr>
            </w:pPr>
            <w:r w:rsidRPr="00113455">
              <w:t xml:space="preserve">Businesses hiring out </w:t>
            </w:r>
            <w:r>
              <w:t xml:space="preserve">equipment such </w:t>
            </w:r>
            <w:r w:rsidRPr="00113455">
              <w:t xml:space="preserve">vehicles, bikes or vessels (with or without an itinerary) </w:t>
            </w:r>
            <w:r>
              <w:t xml:space="preserve">who </w:t>
            </w:r>
            <w:r w:rsidRPr="00113455">
              <w:t>do not access public land.</w:t>
            </w:r>
          </w:p>
        </w:tc>
        <w:tc>
          <w:tcPr>
            <w:tcW w:w="4820" w:type="dxa"/>
          </w:tcPr>
          <w:p w14:paraId="6D7ACF31" w14:textId="5816541C" w:rsidR="005558C4" w:rsidRPr="00545285" w:rsidRDefault="00984BD7">
            <w:pPr>
              <w:pStyle w:val="BodyText"/>
              <w:cnfStyle w:val="000000000000" w:firstRow="0" w:lastRow="0" w:firstColumn="0" w:lastColumn="0" w:oddVBand="0" w:evenVBand="0" w:oddHBand="0" w:evenHBand="0" w:firstRowFirstColumn="0" w:firstRowLastColumn="0" w:lastRowFirstColumn="0" w:lastRowLastColumn="0"/>
              <w:rPr>
                <w:highlight w:val="magenta"/>
              </w:rPr>
            </w:pPr>
            <w:r w:rsidRPr="00733E85">
              <w:t xml:space="preserve">If </w:t>
            </w:r>
            <w:r w:rsidR="005647B2">
              <w:t xml:space="preserve">public land is accessed to </w:t>
            </w:r>
            <w:r w:rsidR="002E359B">
              <w:t xml:space="preserve">deliver or pick up equipment or supplies, a licence is required. </w:t>
            </w:r>
            <w:r w:rsidRPr="00733E85">
              <w:t xml:space="preserve"> </w:t>
            </w:r>
          </w:p>
        </w:tc>
      </w:tr>
      <w:tr w:rsidR="005558C4" w14:paraId="23A8F09B" w14:textId="77777777">
        <w:tc>
          <w:tcPr>
            <w:cnfStyle w:val="001000000000" w:firstRow="0" w:lastRow="0" w:firstColumn="1" w:lastColumn="0" w:oddVBand="0" w:evenVBand="0" w:oddHBand="0" w:evenHBand="0" w:firstRowFirstColumn="0" w:firstRowLastColumn="0" w:lastRowFirstColumn="0" w:lastRowLastColumn="0"/>
            <w:tcW w:w="4819" w:type="dxa"/>
          </w:tcPr>
          <w:p w14:paraId="04E09839" w14:textId="3090D5CD" w:rsidR="005558C4" w:rsidRPr="00545285" w:rsidRDefault="00DB5FAE" w:rsidP="00DB5FAE">
            <w:pPr>
              <w:pStyle w:val="BodyText"/>
              <w:rPr>
                <w:highlight w:val="magenta"/>
              </w:rPr>
            </w:pPr>
            <w:r w:rsidRPr="008212F7">
              <w:t>Booking agents including travel facilitators, sub agents, wholesalers, consolidators and any other business entities that do not access public land.</w:t>
            </w:r>
          </w:p>
        </w:tc>
        <w:tc>
          <w:tcPr>
            <w:tcW w:w="4820" w:type="dxa"/>
          </w:tcPr>
          <w:p w14:paraId="373C6985" w14:textId="1EE4A0AC" w:rsidR="005558C4" w:rsidRPr="00A04793" w:rsidRDefault="005558C4">
            <w:pPr>
              <w:pStyle w:val="BodyText"/>
              <w:cnfStyle w:val="000000000000" w:firstRow="0" w:lastRow="0" w:firstColumn="0" w:lastColumn="0" w:oddVBand="0" w:evenVBand="0" w:oddHBand="0" w:evenHBand="0" w:firstRowFirstColumn="0" w:firstRowLastColumn="0" w:lastRowFirstColumn="0" w:lastRowLastColumn="0"/>
            </w:pPr>
          </w:p>
        </w:tc>
      </w:tr>
      <w:tr w:rsidR="00DB5FAE" w14:paraId="00365EED" w14:textId="77777777">
        <w:tc>
          <w:tcPr>
            <w:cnfStyle w:val="001000000000" w:firstRow="0" w:lastRow="0" w:firstColumn="1" w:lastColumn="0" w:oddVBand="0" w:evenVBand="0" w:oddHBand="0" w:evenHBand="0" w:firstRowFirstColumn="0" w:firstRowLastColumn="0" w:lastRowFirstColumn="0" w:lastRowLastColumn="0"/>
            <w:tcW w:w="4819" w:type="dxa"/>
          </w:tcPr>
          <w:p w14:paraId="7397C3D8" w14:textId="73F50757" w:rsidR="00DB5FAE" w:rsidRPr="00545285" w:rsidRDefault="003A273B">
            <w:pPr>
              <w:pStyle w:val="BodyText"/>
              <w:rPr>
                <w:highlight w:val="magenta"/>
              </w:rPr>
            </w:pPr>
            <w:r w:rsidRPr="00AE077A">
              <w:t xml:space="preserve">Commercial business </w:t>
            </w:r>
            <w:r w:rsidRPr="00AE077A">
              <w:rPr>
                <w:b/>
                <w:bCs/>
              </w:rPr>
              <w:t>not</w:t>
            </w:r>
            <w:r w:rsidRPr="00AE077A">
              <w:t xml:space="preserve"> involved in outdoor tours or recreational, fitness, health, or wellbeing activities or services</w:t>
            </w:r>
            <w:r w:rsidR="00DF1AA1">
              <w:t>.</w:t>
            </w:r>
          </w:p>
        </w:tc>
        <w:tc>
          <w:tcPr>
            <w:tcW w:w="4820" w:type="dxa"/>
          </w:tcPr>
          <w:p w14:paraId="20413260" w14:textId="4EE6BAD9" w:rsidR="00DB5FAE" w:rsidRPr="00545285" w:rsidRDefault="003A273B">
            <w:pPr>
              <w:pStyle w:val="BodyText"/>
              <w:cnfStyle w:val="000000000000" w:firstRow="0" w:lastRow="0" w:firstColumn="0" w:lastColumn="0" w:oddVBand="0" w:evenVBand="0" w:oddHBand="0" w:evenHBand="0" w:firstRowFirstColumn="0" w:firstRowLastColumn="0" w:lastRowFirstColumn="0" w:lastRowLastColumn="0"/>
              <w:rPr>
                <w:highlight w:val="magenta"/>
              </w:rPr>
            </w:pPr>
            <w:r w:rsidRPr="00AE077A">
              <w:t>For example, a boat operator who runs charters for scientific research.</w:t>
            </w:r>
          </w:p>
        </w:tc>
      </w:tr>
    </w:tbl>
    <w:p w14:paraId="119A5C8A" w14:textId="77777777" w:rsidR="005558C4" w:rsidRDefault="005558C4" w:rsidP="005558C4">
      <w:pPr>
        <w:pStyle w:val="BodyText"/>
      </w:pPr>
    </w:p>
    <w:tbl>
      <w:tblPr>
        <w:tblStyle w:val="TableGrid"/>
        <w:tblW w:w="0" w:type="auto"/>
        <w:tblLook w:val="04A0" w:firstRow="1" w:lastRow="0" w:firstColumn="1" w:lastColumn="0" w:noHBand="0" w:noVBand="1"/>
      </w:tblPr>
      <w:tblGrid>
        <w:gridCol w:w="4819"/>
        <w:gridCol w:w="4820"/>
      </w:tblGrid>
      <w:tr w:rsidR="005F5AD2" w14:paraId="1CBFC8B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2351DC9" w14:textId="59A91D82" w:rsidR="005F5AD2" w:rsidRPr="00EB4C4E" w:rsidRDefault="005F5AD2" w:rsidP="005F5AD2">
            <w:pPr>
              <w:pStyle w:val="BodyText"/>
              <w:rPr>
                <w:b/>
                <w:bCs/>
              </w:rPr>
            </w:pPr>
            <w:r>
              <w:rPr>
                <w:b/>
                <w:bCs/>
              </w:rPr>
              <w:t>Policy exemptions</w:t>
            </w:r>
          </w:p>
        </w:tc>
        <w:tc>
          <w:tcPr>
            <w:tcW w:w="4820" w:type="dxa"/>
          </w:tcPr>
          <w:p w14:paraId="3AC46E14" w14:textId="2F56A485" w:rsidR="005F5AD2" w:rsidRDefault="005F5AD2" w:rsidP="005F5AD2">
            <w:pPr>
              <w:pStyle w:val="BodyText"/>
              <w:cnfStyle w:val="100000000000" w:firstRow="1" w:lastRow="0" w:firstColumn="0" w:lastColumn="0" w:oddVBand="0" w:evenVBand="0" w:oddHBand="0" w:evenHBand="0" w:firstRowFirstColumn="0" w:firstRowLastColumn="0" w:lastRowFirstColumn="0" w:lastRowLastColumn="0"/>
            </w:pPr>
            <w:r w:rsidRPr="00482474">
              <w:rPr>
                <w:b/>
                <w:bCs/>
              </w:rPr>
              <w:t>Qualifiers</w:t>
            </w:r>
          </w:p>
        </w:tc>
      </w:tr>
      <w:tr w:rsidR="005F5AD2" w14:paraId="1EA3BDE5" w14:textId="77777777">
        <w:tc>
          <w:tcPr>
            <w:cnfStyle w:val="001000000000" w:firstRow="0" w:lastRow="0" w:firstColumn="1" w:lastColumn="0" w:oddVBand="0" w:evenVBand="0" w:oddHBand="0" w:evenHBand="0" w:firstRowFirstColumn="0" w:firstRowLastColumn="0" w:lastRowFirstColumn="0" w:lastRowLastColumn="0"/>
            <w:tcW w:w="4819" w:type="dxa"/>
          </w:tcPr>
          <w:p w14:paraId="0484BB7A" w14:textId="2FDE58FD" w:rsidR="005F5AD2" w:rsidRPr="00180D25" w:rsidRDefault="005F5AD2" w:rsidP="005F5AD2">
            <w:pPr>
              <w:pStyle w:val="BodyText"/>
            </w:pPr>
            <w:r>
              <w:t>P</w:t>
            </w:r>
            <w:r w:rsidRPr="00113455">
              <w:t xml:space="preserve">ublic </w:t>
            </w:r>
            <w:r w:rsidRPr="00967425">
              <w:t>transport services that have regular routes and timetables, and taxis or water taxis where individual fares are payable by the passengers and there is no tour or sightseeing component</w:t>
            </w:r>
            <w:r w:rsidR="00DF1AA1">
              <w:t>.</w:t>
            </w:r>
            <w:r>
              <w:t xml:space="preserve"> </w:t>
            </w:r>
          </w:p>
        </w:tc>
        <w:tc>
          <w:tcPr>
            <w:tcW w:w="4820" w:type="dxa"/>
          </w:tcPr>
          <w:p w14:paraId="7318EF5D" w14:textId="565C1C4A" w:rsidR="005F5AD2" w:rsidRPr="00180D25" w:rsidRDefault="005F5AD2" w:rsidP="005F5AD2">
            <w:pPr>
              <w:pStyle w:val="BodyText"/>
              <w:cnfStyle w:val="000000000000" w:firstRow="0" w:lastRow="0" w:firstColumn="0" w:lastColumn="0" w:oddVBand="0" w:evenVBand="0" w:oddHBand="0" w:evenHBand="0" w:firstRowFirstColumn="0" w:firstRowLastColumn="0" w:lastRowFirstColumn="0" w:lastRowLastColumn="0"/>
            </w:pPr>
          </w:p>
        </w:tc>
      </w:tr>
      <w:tr w:rsidR="005F5AD2" w14:paraId="003DCEA6" w14:textId="77777777">
        <w:tc>
          <w:tcPr>
            <w:cnfStyle w:val="001000000000" w:firstRow="0" w:lastRow="0" w:firstColumn="1" w:lastColumn="0" w:oddVBand="0" w:evenVBand="0" w:oddHBand="0" w:evenHBand="0" w:firstRowFirstColumn="0" w:firstRowLastColumn="0" w:lastRowFirstColumn="0" w:lastRowLastColumn="0"/>
            <w:tcW w:w="4819" w:type="dxa"/>
          </w:tcPr>
          <w:p w14:paraId="0AB8BE74" w14:textId="03AA1AD7" w:rsidR="005F5AD2" w:rsidRPr="00545285" w:rsidRDefault="00C16EB2" w:rsidP="005F5AD2">
            <w:pPr>
              <w:pStyle w:val="BodyText"/>
              <w:rPr>
                <w:highlight w:val="magenta"/>
              </w:rPr>
            </w:pPr>
            <w:r w:rsidRPr="00113455">
              <w:t xml:space="preserve">Ferry services occurring </w:t>
            </w:r>
            <w:r>
              <w:t>for</w:t>
            </w:r>
            <w:r w:rsidRPr="00113455">
              <w:t xml:space="preserve"> transport </w:t>
            </w:r>
            <w:r>
              <w:t>only and</w:t>
            </w:r>
            <w:r w:rsidRPr="00113455">
              <w:t xml:space="preserve"> </w:t>
            </w:r>
            <w:r>
              <w:t>that do not include any</w:t>
            </w:r>
            <w:r w:rsidRPr="00113455">
              <w:t xml:space="preserve"> tour or </w:t>
            </w:r>
            <w:r>
              <w:t xml:space="preserve">recreational service or </w:t>
            </w:r>
            <w:r w:rsidRPr="00113455">
              <w:t>activity</w:t>
            </w:r>
            <w:r>
              <w:t xml:space="preserve"> such as sightseeing</w:t>
            </w:r>
            <w:r w:rsidR="00DF1AA1">
              <w:t>.</w:t>
            </w:r>
            <w:r w:rsidRPr="00113455">
              <w:t xml:space="preserve"> </w:t>
            </w:r>
          </w:p>
        </w:tc>
        <w:tc>
          <w:tcPr>
            <w:tcW w:w="4820" w:type="dxa"/>
          </w:tcPr>
          <w:p w14:paraId="6C6F2DD2" w14:textId="7959A2D1" w:rsidR="005F5AD2" w:rsidRPr="00545285" w:rsidRDefault="00C16EB2" w:rsidP="005F5AD2">
            <w:pPr>
              <w:pStyle w:val="BodyText"/>
              <w:cnfStyle w:val="000000000000" w:firstRow="0" w:lastRow="0" w:firstColumn="0" w:lastColumn="0" w:oddVBand="0" w:evenVBand="0" w:oddHBand="0" w:evenHBand="0" w:firstRowFirstColumn="0" w:firstRowLastColumn="0" w:lastRowFirstColumn="0" w:lastRowLastColumn="0"/>
              <w:rPr>
                <w:highlight w:val="magenta"/>
              </w:rPr>
            </w:pPr>
            <w:r>
              <w:t>I</w:t>
            </w:r>
            <w:r w:rsidRPr="00113455">
              <w:t xml:space="preserve">ndicators can be used to distinguish between ferry services </w:t>
            </w:r>
            <w:r>
              <w:t xml:space="preserve">that do not require a TOL </w:t>
            </w:r>
            <w:r w:rsidRPr="00113455">
              <w:t>and cruise operators</w:t>
            </w:r>
            <w:r>
              <w:t xml:space="preserve"> who are required to hold a TOL (</w:t>
            </w:r>
            <w:r w:rsidR="00733E85">
              <w:t xml:space="preserve">section </w:t>
            </w:r>
            <w:r w:rsidR="00733E85" w:rsidRPr="00733E85">
              <w:fldChar w:fldCharType="begin"/>
            </w:r>
            <w:r w:rsidR="00733E85" w:rsidRPr="00733E85">
              <w:instrText xml:space="preserve"> REF _Ref192841714 \r \h </w:instrText>
            </w:r>
            <w:r w:rsidR="00733E85">
              <w:instrText xml:space="preserve"> \* MERGEFORMAT </w:instrText>
            </w:r>
            <w:r w:rsidR="00733E85" w:rsidRPr="00733E85">
              <w:fldChar w:fldCharType="separate"/>
            </w:r>
            <w:r w:rsidR="005B537E">
              <w:t>7.1</w:t>
            </w:r>
            <w:r w:rsidR="00733E85" w:rsidRPr="00733E85">
              <w:fldChar w:fldCharType="end"/>
            </w:r>
            <w:r w:rsidRPr="00733E85">
              <w:t>).</w:t>
            </w:r>
          </w:p>
        </w:tc>
      </w:tr>
      <w:tr w:rsidR="005F5AD2" w14:paraId="26D953A2" w14:textId="77777777">
        <w:tc>
          <w:tcPr>
            <w:cnfStyle w:val="001000000000" w:firstRow="0" w:lastRow="0" w:firstColumn="1" w:lastColumn="0" w:oddVBand="0" w:evenVBand="0" w:oddHBand="0" w:evenHBand="0" w:firstRowFirstColumn="0" w:firstRowLastColumn="0" w:lastRowFirstColumn="0" w:lastRowLastColumn="0"/>
            <w:tcW w:w="4819" w:type="dxa"/>
          </w:tcPr>
          <w:p w14:paraId="5E2D656F" w14:textId="394CE720" w:rsidR="005F5AD2" w:rsidRPr="00073D74" w:rsidRDefault="00073D74" w:rsidP="00073D74">
            <w:pPr>
              <w:pStyle w:val="BodyText"/>
            </w:pPr>
            <w:r>
              <w:t>Registered educational and training institutional organisations such as p</w:t>
            </w:r>
            <w:r w:rsidRPr="00113455">
              <w:t>rimary and secondary schools, TAFEs, universities and bush</w:t>
            </w:r>
            <w:r w:rsidR="00527533">
              <w:t xml:space="preserve"> or beach</w:t>
            </w:r>
            <w:r w:rsidRPr="00113455">
              <w:t xml:space="preserve"> kindergartens.</w:t>
            </w:r>
          </w:p>
        </w:tc>
        <w:tc>
          <w:tcPr>
            <w:tcW w:w="4820" w:type="dxa"/>
          </w:tcPr>
          <w:p w14:paraId="0E9936D5" w14:textId="03AB4BD6" w:rsidR="005F5AD2" w:rsidRPr="00545285" w:rsidRDefault="00073D74" w:rsidP="005F5AD2">
            <w:pPr>
              <w:pStyle w:val="BodyText"/>
              <w:cnfStyle w:val="000000000000" w:firstRow="0" w:lastRow="0" w:firstColumn="0" w:lastColumn="0" w:oddVBand="0" w:evenVBand="0" w:oddHBand="0" w:evenHBand="0" w:firstRowFirstColumn="0" w:firstRowLastColumn="0" w:lastRowFirstColumn="0" w:lastRowLastColumn="0"/>
              <w:rPr>
                <w:highlight w:val="magenta"/>
              </w:rPr>
            </w:pPr>
            <w:r>
              <w:t>W</w:t>
            </w:r>
            <w:r w:rsidRPr="00113455">
              <w:t>here the activities are conducted by staff as part of the curriculum within the school or institution</w:t>
            </w:r>
            <w:r>
              <w:t>.</w:t>
            </w:r>
          </w:p>
        </w:tc>
      </w:tr>
      <w:tr w:rsidR="005F5AD2" w14:paraId="2716C198" w14:textId="77777777">
        <w:tc>
          <w:tcPr>
            <w:cnfStyle w:val="001000000000" w:firstRow="0" w:lastRow="0" w:firstColumn="1" w:lastColumn="0" w:oddVBand="0" w:evenVBand="0" w:oddHBand="0" w:evenHBand="0" w:firstRowFirstColumn="0" w:firstRowLastColumn="0" w:lastRowFirstColumn="0" w:lastRowLastColumn="0"/>
            <w:tcW w:w="4819" w:type="dxa"/>
          </w:tcPr>
          <w:p w14:paraId="3DA1A803" w14:textId="60529DDC" w:rsidR="00885383" w:rsidRDefault="00885383" w:rsidP="00885383">
            <w:pPr>
              <w:pStyle w:val="BodyText"/>
            </w:pPr>
            <w:r>
              <w:t>Offshore fishing tour operators</w:t>
            </w:r>
            <w:r w:rsidR="00DF1AA1">
              <w:t>.</w:t>
            </w:r>
            <w:r>
              <w:t xml:space="preserve"> </w:t>
            </w:r>
          </w:p>
          <w:p w14:paraId="7A6A47EA" w14:textId="77777777" w:rsidR="005F5AD2" w:rsidRPr="00545285" w:rsidRDefault="005F5AD2" w:rsidP="005F5AD2">
            <w:pPr>
              <w:pStyle w:val="BodyText"/>
              <w:rPr>
                <w:highlight w:val="magenta"/>
              </w:rPr>
            </w:pPr>
          </w:p>
        </w:tc>
        <w:tc>
          <w:tcPr>
            <w:tcW w:w="4820" w:type="dxa"/>
          </w:tcPr>
          <w:p w14:paraId="090D2B37" w14:textId="77777777" w:rsidR="00557117" w:rsidRDefault="00885383" w:rsidP="005F5AD2">
            <w:pPr>
              <w:pStyle w:val="BodyText"/>
              <w:cnfStyle w:val="000000000000" w:firstRow="0" w:lastRow="0" w:firstColumn="0" w:lastColumn="0" w:oddVBand="0" w:evenVBand="0" w:oddHBand="0" w:evenHBand="0" w:firstRowFirstColumn="0" w:firstRowLastColumn="0" w:lastRowFirstColumn="0" w:lastRowLastColumn="0"/>
            </w:pPr>
            <w:r>
              <w:t>Commercial inland waterway fishing tours require a TOL.</w:t>
            </w:r>
          </w:p>
          <w:p w14:paraId="2F6FBC20" w14:textId="77777777" w:rsidR="005F5AD2" w:rsidRDefault="00885383" w:rsidP="005F5AD2">
            <w:pPr>
              <w:pStyle w:val="BodyText"/>
              <w:cnfStyle w:val="000000000000" w:firstRow="0" w:lastRow="0" w:firstColumn="0" w:lastColumn="0" w:oddVBand="0" w:evenVBand="0" w:oddHBand="0" w:evenHBand="0" w:firstRowFirstColumn="0" w:firstRowLastColumn="0" w:lastRowFirstColumn="0" w:lastRowLastColumn="0"/>
            </w:pPr>
            <w:r>
              <w:t>Operators who conduct sightseeing as well as fishing will continue to be required to be licensed and pay fees for sightseeing activities.</w:t>
            </w:r>
          </w:p>
          <w:p w14:paraId="5A55C295" w14:textId="69E55EB9" w:rsidR="00823B6C" w:rsidRPr="00545285" w:rsidRDefault="00823B6C" w:rsidP="005F5AD2">
            <w:pPr>
              <w:pStyle w:val="BodyText"/>
              <w:cnfStyle w:val="000000000000" w:firstRow="0" w:lastRow="0" w:firstColumn="0" w:lastColumn="0" w:oddVBand="0" w:evenVBand="0" w:oddHBand="0" w:evenHBand="0" w:firstRowFirstColumn="0" w:firstRowLastColumn="0" w:lastRowFirstColumn="0" w:lastRowLastColumn="0"/>
              <w:rPr>
                <w:highlight w:val="magenta"/>
              </w:rPr>
            </w:pPr>
            <w:r w:rsidRPr="00C8380E">
              <w:t>If other activities such as sightseeing, wildlife tours or dolphin viewing</w:t>
            </w:r>
            <w:r w:rsidR="004A421D">
              <w:t xml:space="preserve"> are offered</w:t>
            </w:r>
            <w:r w:rsidRPr="00C8380E">
              <w:t xml:space="preserve"> as part of a fishing tour, </w:t>
            </w:r>
            <w:r w:rsidR="00BD5456">
              <w:t>a TOL is needed</w:t>
            </w:r>
            <w:r w:rsidRPr="00C8380E">
              <w:t xml:space="preserve"> for those activities.</w:t>
            </w:r>
          </w:p>
        </w:tc>
      </w:tr>
    </w:tbl>
    <w:p w14:paraId="343A770F" w14:textId="77777777" w:rsidR="000128AB" w:rsidRDefault="000128AB">
      <w:r>
        <w:br w:type="page"/>
      </w:r>
    </w:p>
    <w:p w14:paraId="12681E9A" w14:textId="77777777" w:rsidR="008D22C4" w:rsidRDefault="008D22C4">
      <w:pPr>
        <w:sectPr w:rsidR="008D22C4" w:rsidSect="00E56539">
          <w:headerReference w:type="default" r:id="rId117"/>
          <w:pgSz w:w="11907" w:h="16839" w:code="9"/>
          <w:pgMar w:top="1134" w:right="1134" w:bottom="1134" w:left="1134" w:header="283" w:footer="283" w:gutter="0"/>
          <w:cols w:space="720"/>
          <w:noEndnote/>
          <w:docGrid w:linePitch="360"/>
        </w:sectPr>
      </w:pPr>
    </w:p>
    <w:p w14:paraId="0F1CD38A" w14:textId="5B2669A3" w:rsidR="008D22C4" w:rsidRDefault="008D22C4" w:rsidP="008D22C4">
      <w:pPr>
        <w:pStyle w:val="Heading1"/>
      </w:pPr>
      <w:bookmarkStart w:id="512" w:name="_Ref183789566"/>
      <w:bookmarkStart w:id="513" w:name="_Ref183789561"/>
      <w:bookmarkStart w:id="514" w:name="_Toc232768985"/>
      <w:r>
        <w:lastRenderedPageBreak/>
        <w:t xml:space="preserve">Appendix </w:t>
      </w:r>
      <w:bookmarkEnd w:id="512"/>
      <w:r w:rsidR="0099241B">
        <w:t>3</w:t>
      </w:r>
      <w:r>
        <w:t xml:space="preserve">: </w:t>
      </w:r>
      <w:r w:rsidR="006F7AEF" w:rsidRPr="00610E12">
        <w:t>G</w:t>
      </w:r>
      <w:r w:rsidR="00050730" w:rsidRPr="00610E12">
        <w:t xml:space="preserve">raduated compliance </w:t>
      </w:r>
      <w:r w:rsidR="008633F2" w:rsidRPr="00610E12">
        <w:t xml:space="preserve">and enforcement </w:t>
      </w:r>
      <w:r w:rsidR="00050730" w:rsidRPr="00610E12">
        <w:t>approach</w:t>
      </w:r>
      <w:bookmarkEnd w:id="513"/>
      <w:bookmarkEnd w:id="514"/>
    </w:p>
    <w:p w14:paraId="2DDF410A" w14:textId="15C4F6A6" w:rsidR="00880900" w:rsidRDefault="00880900" w:rsidP="00DF170C">
      <w:pPr>
        <w:pStyle w:val="BodyText"/>
        <w:rPr>
          <w:rFonts w:ascii="Arial" w:hAnsi="Arial" w:cs="Arial"/>
        </w:rPr>
      </w:pPr>
      <w:r w:rsidRPr="0071087A">
        <w:rPr>
          <w:rStyle w:val="cf01"/>
          <w:rFonts w:ascii="Arial" w:hAnsi="Arial" w:cs="Arial"/>
          <w:sz w:val="20"/>
          <w:szCs w:val="20"/>
        </w:rPr>
        <w:t>Th</w:t>
      </w:r>
      <w:r w:rsidR="00A300F0" w:rsidRPr="0071087A">
        <w:rPr>
          <w:rStyle w:val="cf01"/>
          <w:rFonts w:ascii="Arial" w:hAnsi="Arial" w:cs="Arial"/>
          <w:sz w:val="20"/>
          <w:szCs w:val="20"/>
        </w:rPr>
        <w:t>is</w:t>
      </w:r>
      <w:r w:rsidRPr="0071087A">
        <w:rPr>
          <w:rStyle w:val="cf01"/>
          <w:rFonts w:ascii="Arial" w:hAnsi="Arial" w:cs="Arial"/>
          <w:sz w:val="20"/>
          <w:szCs w:val="20"/>
        </w:rPr>
        <w:t xml:space="preserve"> table reflects the principles in the </w:t>
      </w:r>
      <w:hyperlink r:id="rId118" w:history="1">
        <w:r w:rsidR="005C17FD" w:rsidRPr="0071087A">
          <w:rPr>
            <w:rStyle w:val="cf01"/>
            <w:rFonts w:ascii="Arial" w:hAnsi="Arial" w:cs="Arial"/>
            <w:color w:val="0000FF"/>
            <w:sz w:val="20"/>
            <w:szCs w:val="20"/>
            <w:u w:val="single"/>
          </w:rPr>
          <w:t>DEECA’s</w:t>
        </w:r>
        <w:r w:rsidRPr="0071087A">
          <w:rPr>
            <w:rStyle w:val="cf01"/>
            <w:rFonts w:ascii="Arial" w:hAnsi="Arial" w:cs="Arial"/>
            <w:color w:val="0000FF"/>
            <w:sz w:val="20"/>
            <w:szCs w:val="20"/>
            <w:u w:val="single"/>
          </w:rPr>
          <w:t xml:space="preserve"> Regulatory Framework</w:t>
        </w:r>
      </w:hyperlink>
      <w:r w:rsidRPr="0071087A">
        <w:rPr>
          <w:rStyle w:val="cf01"/>
          <w:rFonts w:ascii="Arial" w:hAnsi="Arial" w:cs="Arial"/>
          <w:sz w:val="20"/>
          <w:szCs w:val="20"/>
        </w:rPr>
        <w:t xml:space="preserve"> an</w:t>
      </w:r>
      <w:r w:rsidR="005C17FD" w:rsidRPr="0071087A">
        <w:rPr>
          <w:rStyle w:val="cf01"/>
          <w:rFonts w:ascii="Arial" w:hAnsi="Arial" w:cs="Arial"/>
          <w:sz w:val="20"/>
          <w:szCs w:val="20"/>
        </w:rPr>
        <w:t xml:space="preserve">d </w:t>
      </w:r>
      <w:r w:rsidR="005C17FD" w:rsidRPr="0071087A">
        <w:rPr>
          <w:rStyle w:val="cf01"/>
          <w:rFonts w:ascii="Arial" w:hAnsi="Arial" w:cs="Arial"/>
          <w:color w:val="0000FF"/>
          <w:sz w:val="20"/>
          <w:szCs w:val="20"/>
          <w:u w:val="single"/>
        </w:rPr>
        <w:t xml:space="preserve">the Conservation Regulator’s </w:t>
      </w:r>
      <w:hyperlink r:id="rId119" w:history="1">
        <w:r w:rsidRPr="0071087A">
          <w:rPr>
            <w:rStyle w:val="Hyperlink"/>
            <w:rFonts w:ascii="Arial" w:hAnsi="Arial" w:cs="Arial"/>
          </w:rPr>
          <w:t>Compliance</w:t>
        </w:r>
        <w:r w:rsidR="005C17FD" w:rsidRPr="0071087A">
          <w:rPr>
            <w:rStyle w:val="Hyperlink"/>
            <w:rFonts w:ascii="Arial" w:hAnsi="Arial" w:cs="Arial"/>
          </w:rPr>
          <w:t xml:space="preserve"> </w:t>
        </w:r>
        <w:r w:rsidRPr="0071087A">
          <w:rPr>
            <w:rStyle w:val="Hyperlink"/>
            <w:rFonts w:ascii="Arial" w:hAnsi="Arial" w:cs="Arial"/>
          </w:rPr>
          <w:t>and</w:t>
        </w:r>
        <w:r w:rsidR="005C17FD" w:rsidRPr="0071087A">
          <w:rPr>
            <w:rStyle w:val="Hyperlink"/>
            <w:rFonts w:ascii="Arial" w:hAnsi="Arial" w:cs="Arial"/>
          </w:rPr>
          <w:t xml:space="preserve"> </w:t>
        </w:r>
        <w:r w:rsidRPr="0071087A">
          <w:rPr>
            <w:rStyle w:val="Hyperlink"/>
            <w:rFonts w:ascii="Arial" w:hAnsi="Arial" w:cs="Arial"/>
          </w:rPr>
          <w:t>Enforcement</w:t>
        </w:r>
        <w:r w:rsidR="005C17FD" w:rsidRPr="0071087A">
          <w:rPr>
            <w:rStyle w:val="Hyperlink"/>
            <w:rFonts w:ascii="Arial" w:hAnsi="Arial" w:cs="Arial"/>
          </w:rPr>
          <w:t xml:space="preserve"> </w:t>
        </w:r>
        <w:r w:rsidRPr="0071087A">
          <w:rPr>
            <w:rStyle w:val="Hyperlink"/>
            <w:rFonts w:ascii="Arial" w:hAnsi="Arial" w:cs="Arial"/>
          </w:rPr>
          <w:t>Policy</w:t>
        </w:r>
      </w:hyperlink>
      <w:r w:rsidRPr="0071087A">
        <w:rPr>
          <w:rStyle w:val="cf01"/>
          <w:rFonts w:ascii="Arial" w:hAnsi="Arial" w:cs="Arial"/>
          <w:sz w:val="20"/>
          <w:szCs w:val="20"/>
        </w:rPr>
        <w:t xml:space="preserve"> and is indicative of broad regulatory approach</w:t>
      </w:r>
      <w:r w:rsidR="00F02839" w:rsidRPr="0071087A">
        <w:rPr>
          <w:rStyle w:val="cf01"/>
          <w:rFonts w:ascii="Arial" w:hAnsi="Arial" w:cs="Arial"/>
          <w:sz w:val="20"/>
          <w:szCs w:val="20"/>
        </w:rPr>
        <w:t>.</w:t>
      </w:r>
      <w:r w:rsidR="00E63137" w:rsidRPr="0071087A">
        <w:rPr>
          <w:rStyle w:val="cf01"/>
          <w:rFonts w:ascii="Arial" w:hAnsi="Arial" w:cs="Arial"/>
          <w:sz w:val="20"/>
          <w:szCs w:val="20"/>
        </w:rPr>
        <w:t xml:space="preserve"> </w:t>
      </w:r>
      <w:r w:rsidR="00F02839" w:rsidRPr="0071087A">
        <w:rPr>
          <w:rStyle w:val="cf01"/>
          <w:rFonts w:ascii="Arial" w:hAnsi="Arial" w:cs="Arial"/>
          <w:sz w:val="20"/>
          <w:szCs w:val="20"/>
        </w:rPr>
        <w:t>L</w:t>
      </w:r>
      <w:r w:rsidRPr="0071087A">
        <w:rPr>
          <w:rStyle w:val="cf01"/>
          <w:rFonts w:ascii="Arial" w:hAnsi="Arial" w:cs="Arial"/>
          <w:sz w:val="20"/>
          <w:szCs w:val="20"/>
        </w:rPr>
        <w:t xml:space="preserve">and managers and regulatory partners may develop more detailed compliance approaches. </w:t>
      </w:r>
    </w:p>
    <w:p w14:paraId="1FD38EDC" w14:textId="77777777" w:rsidR="00880900" w:rsidRPr="00880900" w:rsidRDefault="00880900" w:rsidP="00A300F0">
      <w:pPr>
        <w:pStyle w:val="BodyText"/>
      </w:pPr>
    </w:p>
    <w:tbl>
      <w:tblPr>
        <w:tblStyle w:val="TableGrid"/>
        <w:tblW w:w="0" w:type="auto"/>
        <w:tblLook w:val="04A0" w:firstRow="1" w:lastRow="0" w:firstColumn="1" w:lastColumn="0" w:noHBand="0" w:noVBand="1"/>
      </w:tblPr>
      <w:tblGrid>
        <w:gridCol w:w="612"/>
        <w:gridCol w:w="97"/>
        <w:gridCol w:w="44"/>
        <w:gridCol w:w="2508"/>
        <w:gridCol w:w="2976"/>
        <w:gridCol w:w="3402"/>
      </w:tblGrid>
      <w:tr w:rsidR="00DC3358" w14:paraId="1B22B25E" w14:textId="77777777" w:rsidTr="00721C71">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0" w:type="dxa"/>
            <w:gridSpan w:val="3"/>
            <w:textDirection w:val="btLr"/>
          </w:tcPr>
          <w:p w14:paraId="4DA80D45" w14:textId="77777777" w:rsidR="00DC3358" w:rsidRDefault="00DC3358" w:rsidP="004E7D09">
            <w:pPr>
              <w:pStyle w:val="BodyText"/>
              <w:ind w:left="113" w:right="113"/>
            </w:pPr>
          </w:p>
        </w:tc>
        <w:tc>
          <w:tcPr>
            <w:tcW w:w="0" w:type="dxa"/>
          </w:tcPr>
          <w:p w14:paraId="4311E004" w14:textId="279E5C47" w:rsidR="00DC3358" w:rsidRPr="001F62E6" w:rsidRDefault="009A2F7F" w:rsidP="009001B3">
            <w:pPr>
              <w:pStyle w:val="BodyText"/>
              <w:cnfStyle w:val="100000000000" w:firstRow="1" w:lastRow="0" w:firstColumn="0" w:lastColumn="0" w:oddVBand="0" w:evenVBand="0" w:oddHBand="0" w:evenHBand="0" w:firstRowFirstColumn="0" w:firstRowLastColumn="0" w:lastRowFirstColumn="0" w:lastRowLastColumn="0"/>
              <w:rPr>
                <w:b/>
                <w:bCs/>
              </w:rPr>
            </w:pPr>
            <w:r w:rsidRPr="001F62E6">
              <w:rPr>
                <w:b/>
                <w:bCs/>
              </w:rPr>
              <w:t>Compliance measure</w:t>
            </w:r>
          </w:p>
        </w:tc>
        <w:tc>
          <w:tcPr>
            <w:tcW w:w="0" w:type="dxa"/>
          </w:tcPr>
          <w:p w14:paraId="1FCBCC07" w14:textId="2E924F69" w:rsidR="00DC3358" w:rsidRPr="001F62E6" w:rsidRDefault="009A2F7F" w:rsidP="009001B3">
            <w:pPr>
              <w:pStyle w:val="BodyText"/>
              <w:cnfStyle w:val="100000000000" w:firstRow="1" w:lastRow="0" w:firstColumn="0" w:lastColumn="0" w:oddVBand="0" w:evenVBand="0" w:oddHBand="0" w:evenHBand="0" w:firstRowFirstColumn="0" w:firstRowLastColumn="0" w:lastRowFirstColumn="0" w:lastRowLastColumn="0"/>
              <w:rPr>
                <w:b/>
                <w:bCs/>
              </w:rPr>
            </w:pPr>
            <w:r w:rsidRPr="001F62E6">
              <w:rPr>
                <w:b/>
                <w:bCs/>
              </w:rPr>
              <w:t>Description</w:t>
            </w:r>
          </w:p>
        </w:tc>
        <w:tc>
          <w:tcPr>
            <w:tcW w:w="0" w:type="dxa"/>
          </w:tcPr>
          <w:p w14:paraId="685EE276" w14:textId="6F90E145" w:rsidR="00DC3358" w:rsidRPr="001F62E6" w:rsidRDefault="009A2F7F" w:rsidP="009001B3">
            <w:pPr>
              <w:pStyle w:val="BodyText"/>
              <w:cnfStyle w:val="100000000000" w:firstRow="1" w:lastRow="0" w:firstColumn="0" w:lastColumn="0" w:oddVBand="0" w:evenVBand="0" w:oddHBand="0" w:evenHBand="0" w:firstRowFirstColumn="0" w:firstRowLastColumn="0" w:lastRowFirstColumn="0" w:lastRowLastColumn="0"/>
              <w:rPr>
                <w:b/>
                <w:bCs/>
              </w:rPr>
            </w:pPr>
            <w:r w:rsidRPr="001F62E6">
              <w:rPr>
                <w:b/>
                <w:bCs/>
              </w:rPr>
              <w:t>Actions</w:t>
            </w:r>
          </w:p>
        </w:tc>
      </w:tr>
      <w:tr w:rsidR="00DC3358" w14:paraId="136C2205" w14:textId="77777777" w:rsidTr="00D96ED4">
        <w:trPr>
          <w:cantSplit/>
          <w:trHeight w:val="1134"/>
        </w:trPr>
        <w:tc>
          <w:tcPr>
            <w:cnfStyle w:val="001000000000" w:firstRow="0" w:lastRow="0" w:firstColumn="1" w:lastColumn="0" w:oddVBand="0" w:evenVBand="0" w:oddHBand="0" w:evenHBand="0" w:firstRowFirstColumn="0" w:firstRowLastColumn="0" w:lastRowFirstColumn="0" w:lastRowLastColumn="0"/>
            <w:tcW w:w="753" w:type="dxa"/>
            <w:gridSpan w:val="3"/>
            <w:textDirection w:val="btLr"/>
          </w:tcPr>
          <w:p w14:paraId="1D219066" w14:textId="61A5F8BF" w:rsidR="00DC3358" w:rsidRDefault="009829DE" w:rsidP="004E7D09">
            <w:pPr>
              <w:pStyle w:val="BodyText"/>
              <w:ind w:left="113" w:right="113"/>
              <w:jc w:val="center"/>
            </w:pPr>
            <w:r>
              <w:rPr>
                <w:noProof/>
              </w:rPr>
              <mc:AlternateContent>
                <mc:Choice Requires="wps">
                  <w:drawing>
                    <wp:anchor distT="0" distB="0" distL="114300" distR="114300" simplePos="0" relativeHeight="251658257" behindDoc="0" locked="0" layoutInCell="1" allowOverlap="1" wp14:anchorId="37449E44" wp14:editId="0D7116E0">
                      <wp:simplePos x="0" y="0"/>
                      <wp:positionH relativeFrom="column">
                        <wp:posOffset>246380</wp:posOffset>
                      </wp:positionH>
                      <wp:positionV relativeFrom="paragraph">
                        <wp:posOffset>-1356409</wp:posOffset>
                      </wp:positionV>
                      <wp:extent cx="0" cy="2172615"/>
                      <wp:effectExtent l="76200" t="0" r="76200" b="56515"/>
                      <wp:wrapNone/>
                      <wp:docPr id="1736254129" name="Straight Arrow Connector 7"/>
                      <wp:cNvGraphicFramePr/>
                      <a:graphic xmlns:a="http://schemas.openxmlformats.org/drawingml/2006/main">
                        <a:graphicData uri="http://schemas.microsoft.com/office/word/2010/wordprocessingShape">
                          <wps:wsp>
                            <wps:cNvCnPr/>
                            <wps:spPr>
                              <a:xfrm>
                                <a:off x="0" y="0"/>
                                <a:ext cx="0" cy="2172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A15B3F" id="_x0000_t32" coordsize="21600,21600" o:spt="32" o:oned="t" path="m,l21600,21600e" filled="f">
                      <v:path arrowok="t" fillok="f" o:connecttype="none"/>
                      <o:lock v:ext="edit" shapetype="t"/>
                    </v:shapetype>
                    <v:shape id="Straight Arrow Connector 7" o:spid="_x0000_s1026" type="#_x0000_t32" style="position:absolute;margin-left:19.4pt;margin-top:-106.8pt;width:0;height:171.0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" strokecolor="#a9252c [3044]">
                      <v:stroke endarrow="block"/>
                    </v:shape>
                  </w:pict>
                </mc:Fallback>
              </mc:AlternateContent>
            </w:r>
            <w:r w:rsidR="00C87842">
              <w:t>Low intervention</w:t>
            </w:r>
          </w:p>
        </w:tc>
        <w:tc>
          <w:tcPr>
            <w:tcW w:w="2508" w:type="dxa"/>
          </w:tcPr>
          <w:p w14:paraId="2BAD6123" w14:textId="51F7907E" w:rsidR="00DC3358" w:rsidRPr="00610E12" w:rsidRDefault="00FB39E5" w:rsidP="00AD4F70">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Engagement and advice</w:t>
            </w:r>
          </w:p>
        </w:tc>
        <w:tc>
          <w:tcPr>
            <w:tcW w:w="2976" w:type="dxa"/>
          </w:tcPr>
          <w:p w14:paraId="35744B84" w14:textId="27320A76" w:rsidR="009179C5" w:rsidRDefault="0063609C" w:rsidP="002265B4">
            <w:pPr>
              <w:pStyle w:val="BodyText"/>
              <w:cnfStyle w:val="000000000000" w:firstRow="0" w:lastRow="0" w:firstColumn="0" w:lastColumn="0" w:oddVBand="0" w:evenVBand="0" w:oddHBand="0" w:evenHBand="0" w:firstRowFirstColumn="0" w:firstRowLastColumn="0" w:lastRowFirstColumn="0" w:lastRowLastColumn="0"/>
            </w:pPr>
            <w:r>
              <w:t xml:space="preserve">Active engagement </w:t>
            </w:r>
            <w:r w:rsidR="004F1057">
              <w:t xml:space="preserve">between </w:t>
            </w:r>
            <w:r>
              <w:t xml:space="preserve">land managers </w:t>
            </w:r>
            <w:r w:rsidR="002947D1">
              <w:t xml:space="preserve">and </w:t>
            </w:r>
            <w:r w:rsidR="008A6C06">
              <w:t xml:space="preserve">operators about licensing requirements. </w:t>
            </w:r>
          </w:p>
        </w:tc>
        <w:tc>
          <w:tcPr>
            <w:tcW w:w="3402" w:type="dxa"/>
          </w:tcPr>
          <w:p w14:paraId="0BCECFB9" w14:textId="0AC94167" w:rsidR="009821E0" w:rsidRDefault="009821E0" w:rsidP="009821E0">
            <w:pPr>
              <w:pStyle w:val="BodyText"/>
              <w:cnfStyle w:val="000000000000" w:firstRow="0" w:lastRow="0" w:firstColumn="0" w:lastColumn="0" w:oddVBand="0" w:evenVBand="0" w:oddHBand="0" w:evenHBand="0" w:firstRowFirstColumn="0" w:firstRowLastColumn="0" w:lastRowFirstColumn="0" w:lastRowLastColumn="0"/>
            </w:pPr>
            <w:r w:rsidRPr="00376121">
              <w:rPr>
                <w:b/>
                <w:bCs/>
              </w:rPr>
              <w:t>DEECA</w:t>
            </w:r>
            <w:r>
              <w:t xml:space="preserve"> </w:t>
            </w:r>
            <w:r w:rsidR="00EB43BA">
              <w:t>–</w:t>
            </w:r>
            <w:r>
              <w:t xml:space="preserve"> Engage with land managers to ensure awareness of licensing obligations.</w:t>
            </w:r>
          </w:p>
          <w:p w14:paraId="7BFC20F9" w14:textId="2D914492" w:rsidR="00EB1B02" w:rsidRDefault="00EB1B02" w:rsidP="00EB1B02">
            <w:pPr>
              <w:pStyle w:val="BodyText"/>
              <w:cnfStyle w:val="000000000000" w:firstRow="0" w:lastRow="0" w:firstColumn="0" w:lastColumn="0" w:oddVBand="0" w:evenVBand="0" w:oddHBand="0" w:evenHBand="0" w:firstRowFirstColumn="0" w:firstRowLastColumn="0" w:lastRowFirstColumn="0" w:lastRowLastColumn="0"/>
            </w:pPr>
            <w:r w:rsidRPr="001600BA">
              <w:rPr>
                <w:b/>
                <w:bCs/>
              </w:rPr>
              <w:t>On-ground land manager</w:t>
            </w:r>
            <w:r>
              <w:t xml:space="preserve"> </w:t>
            </w:r>
            <w:r w:rsidR="00EB43BA">
              <w:t>–</w:t>
            </w:r>
            <w:r>
              <w:t xml:space="preserve"> </w:t>
            </w:r>
            <w:r w:rsidR="0082662C">
              <w:t>D</w:t>
            </w:r>
            <w:r>
              <w:t xml:space="preserve">iscuss licensing requirements </w:t>
            </w:r>
            <w:r w:rsidR="0082662C">
              <w:t xml:space="preserve">with </w:t>
            </w:r>
            <w:r>
              <w:t>operators and encourage voluntary compliance.</w:t>
            </w:r>
          </w:p>
          <w:p w14:paraId="1803AD53" w14:textId="6E88494C" w:rsidR="009821E0" w:rsidRDefault="009821E0" w:rsidP="009821E0">
            <w:pPr>
              <w:pStyle w:val="BodyText"/>
              <w:cnfStyle w:val="000000000000" w:firstRow="0" w:lastRow="0" w:firstColumn="0" w:lastColumn="0" w:oddVBand="0" w:evenVBand="0" w:oddHBand="0" w:evenHBand="0" w:firstRowFirstColumn="0" w:firstRowLastColumn="0" w:lastRowFirstColumn="0" w:lastRowLastColumn="0"/>
            </w:pPr>
            <w:r w:rsidRPr="00376121">
              <w:rPr>
                <w:b/>
                <w:bCs/>
              </w:rPr>
              <w:t xml:space="preserve">DEECA </w:t>
            </w:r>
            <w:r w:rsidR="00EB43BA">
              <w:t>–</w:t>
            </w:r>
            <w:r>
              <w:t xml:space="preserve"> Respond to compliance queries from land managers and operators.</w:t>
            </w:r>
          </w:p>
          <w:p w14:paraId="4981CB96" w14:textId="20BE2B18" w:rsidR="00DC3358" w:rsidRDefault="00CD26B2" w:rsidP="001400F5">
            <w:pPr>
              <w:pStyle w:val="BodyText"/>
              <w:cnfStyle w:val="000000000000" w:firstRow="0" w:lastRow="0" w:firstColumn="0" w:lastColumn="0" w:oddVBand="0" w:evenVBand="0" w:oddHBand="0" w:evenHBand="0" w:firstRowFirstColumn="0" w:firstRowLastColumn="0" w:lastRowFirstColumn="0" w:lastRowLastColumn="0"/>
            </w:pPr>
            <w:r w:rsidRPr="00376121">
              <w:rPr>
                <w:b/>
                <w:bCs/>
              </w:rPr>
              <w:t>DEECA</w:t>
            </w:r>
            <w:r w:rsidR="00EE2B9B">
              <w:rPr>
                <w:b/>
                <w:bCs/>
              </w:rPr>
              <w:t>/PV</w:t>
            </w:r>
            <w:r w:rsidR="007847B8">
              <w:t xml:space="preserve"> </w:t>
            </w:r>
            <w:r w:rsidR="00EB43BA">
              <w:t xml:space="preserve">– </w:t>
            </w:r>
            <w:r>
              <w:t>work</w:t>
            </w:r>
            <w:r w:rsidR="00153AE9">
              <w:t xml:space="preserve"> with peak bodies and industry associations to encourage compliance.</w:t>
            </w:r>
          </w:p>
        </w:tc>
      </w:tr>
      <w:tr w:rsidR="00DC3358" w14:paraId="5DAD805B" w14:textId="77777777" w:rsidTr="00D96ED4">
        <w:trPr>
          <w:cantSplit/>
          <w:trHeight w:val="1134"/>
        </w:trPr>
        <w:tc>
          <w:tcPr>
            <w:cnfStyle w:val="001000000000" w:firstRow="0" w:lastRow="0" w:firstColumn="1" w:lastColumn="0" w:oddVBand="0" w:evenVBand="0" w:oddHBand="0" w:evenHBand="0" w:firstRowFirstColumn="0" w:firstRowLastColumn="0" w:lastRowFirstColumn="0" w:lastRowLastColumn="0"/>
            <w:tcW w:w="753" w:type="dxa"/>
            <w:gridSpan w:val="3"/>
            <w:textDirection w:val="btLr"/>
          </w:tcPr>
          <w:p w14:paraId="3661DC34" w14:textId="77777777" w:rsidR="00DC3358" w:rsidRDefault="00DC3358" w:rsidP="004E7D09">
            <w:pPr>
              <w:pStyle w:val="BodyText"/>
              <w:ind w:left="113" w:right="113"/>
            </w:pPr>
          </w:p>
        </w:tc>
        <w:tc>
          <w:tcPr>
            <w:tcW w:w="2508" w:type="dxa"/>
          </w:tcPr>
          <w:p w14:paraId="63498E2E" w14:textId="4336CF14" w:rsidR="00DC3358" w:rsidRPr="00610E12" w:rsidRDefault="00AD4F70" w:rsidP="00AD4F70">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Education and guidance</w:t>
            </w:r>
          </w:p>
        </w:tc>
        <w:tc>
          <w:tcPr>
            <w:tcW w:w="2976" w:type="dxa"/>
          </w:tcPr>
          <w:p w14:paraId="3338E157" w14:textId="4030F49A" w:rsidR="00CF2707" w:rsidRDefault="002A48D6" w:rsidP="0021376F">
            <w:pPr>
              <w:pStyle w:val="BodyText"/>
              <w:cnfStyle w:val="000000000000" w:firstRow="0" w:lastRow="0" w:firstColumn="0" w:lastColumn="0" w:oddVBand="0" w:evenVBand="0" w:oddHBand="0" w:evenHBand="0" w:firstRowFirstColumn="0" w:firstRowLastColumn="0" w:lastRowFirstColumn="0" w:lastRowLastColumn="0"/>
            </w:pPr>
            <w:r>
              <w:t>Accessible g</w:t>
            </w:r>
            <w:r w:rsidR="0021376F">
              <w:t xml:space="preserve">uidance material </w:t>
            </w:r>
            <w:r w:rsidR="00153AE9">
              <w:t>outlin</w:t>
            </w:r>
            <w:r w:rsidR="00C65763">
              <w:t>ing</w:t>
            </w:r>
            <w:r w:rsidR="00153AE9">
              <w:t xml:space="preserve"> compliance obligations for land managers and operators.</w:t>
            </w:r>
          </w:p>
          <w:p w14:paraId="17E06C01" w14:textId="568C7C75" w:rsidR="00DC3358" w:rsidRDefault="00D05313" w:rsidP="0021376F">
            <w:pPr>
              <w:pStyle w:val="BodyText"/>
              <w:cnfStyle w:val="000000000000" w:firstRow="0" w:lastRow="0" w:firstColumn="0" w:lastColumn="0" w:oddVBand="0" w:evenVBand="0" w:oddHBand="0" w:evenHBand="0" w:firstRowFirstColumn="0" w:firstRowLastColumn="0" w:lastRowFirstColumn="0" w:lastRowLastColumn="0"/>
            </w:pPr>
            <w:r>
              <w:t>E</w:t>
            </w:r>
            <w:r w:rsidR="00CF2707">
              <w:t xml:space="preserve">stablish </w:t>
            </w:r>
            <w:r w:rsidR="006B2D36">
              <w:t>targeted</w:t>
            </w:r>
            <w:r w:rsidR="00CF2707">
              <w:t xml:space="preserve"> education campaign</w:t>
            </w:r>
            <w:r w:rsidR="006B2D36">
              <w:t>s</w:t>
            </w:r>
            <w:r w:rsidR="00CF2707">
              <w:t xml:space="preserve"> about compliance obligations </w:t>
            </w:r>
            <w:r>
              <w:t>when necessary</w:t>
            </w:r>
            <w:r w:rsidR="00CF2707">
              <w:t xml:space="preserve">. </w:t>
            </w:r>
          </w:p>
        </w:tc>
        <w:tc>
          <w:tcPr>
            <w:tcW w:w="3402" w:type="dxa"/>
          </w:tcPr>
          <w:p w14:paraId="69792ED7" w14:textId="19D49594" w:rsidR="00422C17" w:rsidRDefault="00465010" w:rsidP="00422C17">
            <w:pPr>
              <w:pStyle w:val="BodyText"/>
              <w:cnfStyle w:val="000000000000" w:firstRow="0" w:lastRow="0" w:firstColumn="0" w:lastColumn="0" w:oddVBand="0" w:evenVBand="0" w:oddHBand="0" w:evenHBand="0" w:firstRowFirstColumn="0" w:firstRowLastColumn="0" w:lastRowFirstColumn="0" w:lastRowLastColumn="0"/>
            </w:pPr>
            <w:r w:rsidRPr="00376121">
              <w:rPr>
                <w:b/>
                <w:bCs/>
              </w:rPr>
              <w:t>DEECA</w:t>
            </w:r>
            <w:r w:rsidR="0010122E">
              <w:t xml:space="preserve"> </w:t>
            </w:r>
            <w:r w:rsidR="00EB43BA">
              <w:t>–</w:t>
            </w:r>
            <w:r w:rsidR="0010122E">
              <w:t xml:space="preserve"> R</w:t>
            </w:r>
            <w:r w:rsidR="008211B4">
              <w:t xml:space="preserve">egularly </w:t>
            </w:r>
            <w:r>
              <w:t>review and maintain</w:t>
            </w:r>
            <w:r w:rsidR="008211B4">
              <w:t xml:space="preserve"> </w:t>
            </w:r>
            <w:r w:rsidR="00422C17">
              <w:t xml:space="preserve">guidance material </w:t>
            </w:r>
            <w:r w:rsidR="00007FF6">
              <w:t xml:space="preserve">on the </w:t>
            </w:r>
            <w:r w:rsidR="00740F46">
              <w:t xml:space="preserve">webpage </w:t>
            </w:r>
            <w:r w:rsidR="00EB43BA">
              <w:t>–</w:t>
            </w:r>
            <w:r w:rsidR="00007FF6">
              <w:t xml:space="preserve"> </w:t>
            </w:r>
            <w:hyperlink r:id="rId120" w:history="1">
              <w:r w:rsidR="00740F46" w:rsidRPr="00740F46">
                <w:rPr>
                  <w:rStyle w:val="Hyperlink"/>
                </w:rPr>
                <w:t>Tour operators (forestsandreserves.vic.gov.au)</w:t>
              </w:r>
            </w:hyperlink>
            <w:r w:rsidR="00422C17">
              <w:t>.</w:t>
            </w:r>
          </w:p>
          <w:p w14:paraId="304335F6" w14:textId="0DBE0EF3" w:rsidR="00422C17" w:rsidRDefault="00740F46" w:rsidP="008A6C06">
            <w:pPr>
              <w:pStyle w:val="BodyText"/>
              <w:cnfStyle w:val="000000000000" w:firstRow="0" w:lastRow="0" w:firstColumn="0" w:lastColumn="0" w:oddVBand="0" w:evenVBand="0" w:oddHBand="0" w:evenHBand="0" w:firstRowFirstColumn="0" w:firstRowLastColumn="0" w:lastRowFirstColumn="0" w:lastRowLastColumn="0"/>
            </w:pPr>
            <w:r w:rsidRPr="00376121">
              <w:rPr>
                <w:b/>
                <w:bCs/>
              </w:rPr>
              <w:t>Land managers</w:t>
            </w:r>
            <w:r w:rsidR="00383E64">
              <w:t xml:space="preserve"> </w:t>
            </w:r>
            <w:r w:rsidR="0082662C">
              <w:t>–</w:t>
            </w:r>
            <w:r>
              <w:t xml:space="preserve"> </w:t>
            </w:r>
            <w:r w:rsidR="00A14022">
              <w:t>Ensur</w:t>
            </w:r>
            <w:r w:rsidR="0082662C">
              <w:t xml:space="preserve">e </w:t>
            </w:r>
            <w:r w:rsidR="0012333A">
              <w:t xml:space="preserve">operators </w:t>
            </w:r>
            <w:r w:rsidR="00EB43BA">
              <w:t xml:space="preserve">have written information about </w:t>
            </w:r>
            <w:r w:rsidR="0012333A">
              <w:t>licensing requirements and compliance responsibilities.</w:t>
            </w:r>
          </w:p>
          <w:p w14:paraId="179C2E6B" w14:textId="6C3FB11A" w:rsidR="00DC3358" w:rsidRDefault="00F95BCC" w:rsidP="008A6C06">
            <w:pPr>
              <w:pStyle w:val="BodyText"/>
              <w:cnfStyle w:val="000000000000" w:firstRow="0" w:lastRow="0" w:firstColumn="0" w:lastColumn="0" w:oddVBand="0" w:evenVBand="0" w:oddHBand="0" w:evenHBand="0" w:firstRowFirstColumn="0" w:firstRowLastColumn="0" w:lastRowFirstColumn="0" w:lastRowLastColumn="0"/>
            </w:pPr>
            <w:r w:rsidRPr="00376121">
              <w:rPr>
                <w:b/>
                <w:bCs/>
              </w:rPr>
              <w:t>DEECA</w:t>
            </w:r>
            <w:r>
              <w:t xml:space="preserve"> – </w:t>
            </w:r>
            <w:r w:rsidR="00EE6174">
              <w:t>D</w:t>
            </w:r>
            <w:r>
              <w:t xml:space="preserve">evelop </w:t>
            </w:r>
            <w:r w:rsidR="003912A4">
              <w:t xml:space="preserve">targeted </w:t>
            </w:r>
            <w:r w:rsidR="00F623A7">
              <w:t xml:space="preserve">guidance material to focus on </w:t>
            </w:r>
            <w:r w:rsidR="001A576C">
              <w:t>priority areas when necessary</w:t>
            </w:r>
            <w:r w:rsidR="003D504F">
              <w:t>.</w:t>
            </w:r>
          </w:p>
        </w:tc>
      </w:tr>
      <w:tr w:rsidR="00DC3358" w14:paraId="11BEA032" w14:textId="77777777" w:rsidTr="00D96ED4">
        <w:tc>
          <w:tcPr>
            <w:cnfStyle w:val="001000000000" w:firstRow="0" w:lastRow="0" w:firstColumn="1" w:lastColumn="0" w:oddVBand="0" w:evenVBand="0" w:oddHBand="0" w:evenHBand="0" w:firstRowFirstColumn="0" w:firstRowLastColumn="0" w:lastRowFirstColumn="0" w:lastRowLastColumn="0"/>
            <w:tcW w:w="612" w:type="dxa"/>
          </w:tcPr>
          <w:p w14:paraId="7B169F8F" w14:textId="77777777" w:rsidR="00DC3358" w:rsidRDefault="00DC3358" w:rsidP="00E97B47">
            <w:pPr>
              <w:pStyle w:val="BodyText"/>
            </w:pPr>
          </w:p>
        </w:tc>
        <w:tc>
          <w:tcPr>
            <w:tcW w:w="2649" w:type="dxa"/>
            <w:gridSpan w:val="3"/>
          </w:tcPr>
          <w:p w14:paraId="2DF42A1C" w14:textId="7922FBBD" w:rsidR="00DC3358" w:rsidRPr="00610E12" w:rsidRDefault="00070931" w:rsidP="00E97B47">
            <w:pPr>
              <w:pStyle w:val="BodyText"/>
              <w:cnfStyle w:val="000000000000" w:firstRow="0" w:lastRow="0" w:firstColumn="0" w:lastColumn="0" w:oddVBand="0" w:evenVBand="0" w:oddHBand="0" w:evenHBand="0" w:firstRowFirstColumn="0" w:firstRowLastColumn="0" w:lastRowFirstColumn="0" w:lastRowLastColumn="0"/>
              <w:rPr>
                <w:b/>
                <w:bCs/>
              </w:rPr>
            </w:pPr>
            <w:r>
              <w:rPr>
                <w:b/>
                <w:bCs/>
              </w:rPr>
              <w:t>Intelligence</w:t>
            </w:r>
            <w:r w:rsidR="00930C85">
              <w:rPr>
                <w:b/>
                <w:bCs/>
              </w:rPr>
              <w:t xml:space="preserve"> </w:t>
            </w:r>
            <w:r w:rsidR="00930C85">
              <w:t>–</w:t>
            </w:r>
            <w:r w:rsidR="00930C85">
              <w:rPr>
                <w:b/>
                <w:bCs/>
              </w:rPr>
              <w:t xml:space="preserve"> reports, </w:t>
            </w:r>
            <w:r>
              <w:rPr>
                <w:b/>
                <w:bCs/>
              </w:rPr>
              <w:t>i</w:t>
            </w:r>
            <w:r w:rsidR="00316FA4" w:rsidRPr="00610E12">
              <w:rPr>
                <w:b/>
                <w:bCs/>
              </w:rPr>
              <w:t>nspections and audits</w:t>
            </w:r>
          </w:p>
        </w:tc>
        <w:tc>
          <w:tcPr>
            <w:tcW w:w="2976" w:type="dxa"/>
          </w:tcPr>
          <w:p w14:paraId="0B004313" w14:textId="0C0D840D" w:rsidR="00DC3358" w:rsidRDefault="00316FA4" w:rsidP="001F1C3B">
            <w:pPr>
              <w:pStyle w:val="BodyText"/>
              <w:cnfStyle w:val="000000000000" w:firstRow="0" w:lastRow="0" w:firstColumn="0" w:lastColumn="0" w:oddVBand="0" w:evenVBand="0" w:oddHBand="0" w:evenHBand="0" w:firstRowFirstColumn="0" w:firstRowLastColumn="0" w:lastRowFirstColumn="0" w:lastRowLastColumn="0"/>
            </w:pPr>
            <w:r>
              <w:t>Obtain information from</w:t>
            </w:r>
            <w:r w:rsidR="00540DD1">
              <w:t xml:space="preserve"> </w:t>
            </w:r>
            <w:r>
              <w:t xml:space="preserve">operators for compliance purposes though </w:t>
            </w:r>
            <w:r w:rsidR="0069776D">
              <w:t xml:space="preserve">intelligence, </w:t>
            </w:r>
            <w:r>
              <w:t>inspections</w:t>
            </w:r>
            <w:r w:rsidR="0069776D">
              <w:t xml:space="preserve"> </w:t>
            </w:r>
            <w:r w:rsidR="00687545">
              <w:t xml:space="preserve">or </w:t>
            </w:r>
            <w:r w:rsidR="0069776D">
              <w:t>audits</w:t>
            </w:r>
            <w:r>
              <w:t xml:space="preserve"> to determine</w:t>
            </w:r>
            <w:r w:rsidR="001F1C3B">
              <w:t xml:space="preserve"> </w:t>
            </w:r>
            <w:r>
              <w:t>if operators are complying with licence obligations</w:t>
            </w:r>
            <w:r w:rsidR="0069776D">
              <w:t xml:space="preserve">. </w:t>
            </w:r>
          </w:p>
        </w:tc>
        <w:tc>
          <w:tcPr>
            <w:tcW w:w="3402" w:type="dxa"/>
          </w:tcPr>
          <w:p w14:paraId="2419EDA5" w14:textId="334D91E7" w:rsidR="00DC3358" w:rsidRDefault="009C6C7D" w:rsidP="001F1C3B">
            <w:pPr>
              <w:pStyle w:val="BodyText"/>
              <w:cnfStyle w:val="000000000000" w:firstRow="0" w:lastRow="0" w:firstColumn="0" w:lastColumn="0" w:oddVBand="0" w:evenVBand="0" w:oddHBand="0" w:evenHBand="0" w:firstRowFirstColumn="0" w:firstRowLastColumn="0" w:lastRowFirstColumn="0" w:lastRowLastColumn="0"/>
            </w:pPr>
            <w:r w:rsidRPr="001A576C">
              <w:rPr>
                <w:b/>
                <w:bCs/>
              </w:rPr>
              <w:t>Land managers</w:t>
            </w:r>
            <w:r>
              <w:t xml:space="preserve"> – </w:t>
            </w:r>
            <w:r w:rsidR="0094390F">
              <w:t>Gather intelligence</w:t>
            </w:r>
            <w:r w:rsidR="003214CC">
              <w:t xml:space="preserve"> from </w:t>
            </w:r>
            <w:r w:rsidR="00687545">
              <w:t>operators</w:t>
            </w:r>
            <w:r w:rsidR="00192D4C">
              <w:t>/public reports</w:t>
            </w:r>
            <w:r w:rsidR="00CE2001">
              <w:t>,</w:t>
            </w:r>
            <w:r w:rsidR="0094390F">
              <w:t xml:space="preserve"> inspections </w:t>
            </w:r>
            <w:r w:rsidR="00526F12">
              <w:t xml:space="preserve">or </w:t>
            </w:r>
            <w:r w:rsidR="0094390F">
              <w:t>audits</w:t>
            </w:r>
            <w:r w:rsidR="00316FA4">
              <w:t xml:space="preserve">. </w:t>
            </w:r>
            <w:r w:rsidR="00932215">
              <w:t xml:space="preserve">Initiate informal requests </w:t>
            </w:r>
            <w:r w:rsidR="006E6DC7">
              <w:t xml:space="preserve">for compliance </w:t>
            </w:r>
            <w:r w:rsidR="00932215">
              <w:t>as required</w:t>
            </w:r>
            <w:r w:rsidR="006E6DC7">
              <w:t>. F</w:t>
            </w:r>
            <w:r w:rsidR="00932215">
              <w:t>or example</w:t>
            </w:r>
            <w:r w:rsidR="00C95A42">
              <w:t>,</w:t>
            </w:r>
            <w:r w:rsidR="00932215">
              <w:t xml:space="preserve"> in person</w:t>
            </w:r>
            <w:r w:rsidR="006E6DC7">
              <w:t xml:space="preserve"> conversation</w:t>
            </w:r>
            <w:r w:rsidR="00932215">
              <w:t xml:space="preserve">, phone call or email. </w:t>
            </w:r>
            <w:r w:rsidR="00EE6343">
              <w:t xml:space="preserve"> </w:t>
            </w:r>
          </w:p>
        </w:tc>
      </w:tr>
      <w:tr w:rsidR="00DC3358" w14:paraId="0698E1E2" w14:textId="77777777" w:rsidTr="00D96ED4">
        <w:tc>
          <w:tcPr>
            <w:cnfStyle w:val="001000000000" w:firstRow="0" w:lastRow="0" w:firstColumn="1" w:lastColumn="0" w:oddVBand="0" w:evenVBand="0" w:oddHBand="0" w:evenHBand="0" w:firstRowFirstColumn="0" w:firstRowLastColumn="0" w:lastRowFirstColumn="0" w:lastRowLastColumn="0"/>
            <w:tcW w:w="612" w:type="dxa"/>
          </w:tcPr>
          <w:p w14:paraId="59145C0E" w14:textId="77777777" w:rsidR="00DC3358" w:rsidRDefault="00DC3358" w:rsidP="00E97B47">
            <w:pPr>
              <w:pStyle w:val="BodyText"/>
            </w:pPr>
          </w:p>
        </w:tc>
        <w:tc>
          <w:tcPr>
            <w:tcW w:w="2649" w:type="dxa"/>
            <w:gridSpan w:val="3"/>
          </w:tcPr>
          <w:p w14:paraId="7D1C6045" w14:textId="2ABBA0F8" w:rsidR="00DC3358" w:rsidRPr="00610E12" w:rsidRDefault="00437964" w:rsidP="00E97B47">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Warning letters</w:t>
            </w:r>
          </w:p>
        </w:tc>
        <w:tc>
          <w:tcPr>
            <w:tcW w:w="2976" w:type="dxa"/>
          </w:tcPr>
          <w:p w14:paraId="44A63971" w14:textId="236596D6" w:rsidR="00DC3358" w:rsidRDefault="000355BC" w:rsidP="001F1C3B">
            <w:pPr>
              <w:pStyle w:val="BodyText"/>
              <w:cnfStyle w:val="000000000000" w:firstRow="0" w:lastRow="0" w:firstColumn="0" w:lastColumn="0" w:oddVBand="0" w:evenVBand="0" w:oddHBand="0" w:evenHBand="0" w:firstRowFirstColumn="0" w:firstRowLastColumn="0" w:lastRowFirstColumn="0" w:lastRowLastColumn="0"/>
            </w:pPr>
            <w:r>
              <w:t>A warning</w:t>
            </w:r>
            <w:r w:rsidR="00437964">
              <w:t xml:space="preserve"> letter may </w:t>
            </w:r>
            <w:r w:rsidR="00A07D8B">
              <w:t xml:space="preserve">be </w:t>
            </w:r>
            <w:r w:rsidR="00437964">
              <w:t>require</w:t>
            </w:r>
            <w:r w:rsidR="00A07D8B">
              <w:t>d if informal measures have been unsuccessful. The</w:t>
            </w:r>
            <w:r w:rsidR="006E1200">
              <w:t xml:space="preserve"> </w:t>
            </w:r>
            <w:r w:rsidR="00A07D8B">
              <w:t>letter may</w:t>
            </w:r>
            <w:r w:rsidR="006E1200">
              <w:t xml:space="preserve"> request the operator to</w:t>
            </w:r>
            <w:r w:rsidR="00437964">
              <w:t xml:space="preserve"> take specified actions and may require compliance within a specified time frame or a penalty may be incurred.</w:t>
            </w:r>
          </w:p>
        </w:tc>
        <w:tc>
          <w:tcPr>
            <w:tcW w:w="3402" w:type="dxa"/>
          </w:tcPr>
          <w:p w14:paraId="72D34B13" w14:textId="7C38FA70" w:rsidR="00A863A5" w:rsidRPr="00144AEF" w:rsidRDefault="001F1C3B" w:rsidP="00A863A5">
            <w:pPr>
              <w:pStyle w:val="BodyText"/>
              <w:cnfStyle w:val="000000000000" w:firstRow="0" w:lastRow="0" w:firstColumn="0" w:lastColumn="0" w:oddVBand="0" w:evenVBand="0" w:oddHBand="0" w:evenHBand="0" w:firstRowFirstColumn="0" w:firstRowLastColumn="0" w:lastRowFirstColumn="0" w:lastRowLastColumn="0"/>
            </w:pPr>
            <w:r w:rsidRPr="00CC1DD5">
              <w:rPr>
                <w:b/>
                <w:bCs/>
              </w:rPr>
              <w:t>Land</w:t>
            </w:r>
            <w:r w:rsidR="00437964" w:rsidRPr="00CC1DD5">
              <w:rPr>
                <w:b/>
                <w:bCs/>
              </w:rPr>
              <w:t xml:space="preserve"> manger</w:t>
            </w:r>
            <w:r w:rsidR="00437964">
              <w:t xml:space="preserve"> </w:t>
            </w:r>
            <w:r w:rsidR="00C95A42">
              <w:t>–</w:t>
            </w:r>
            <w:r w:rsidR="004D7F75">
              <w:t xml:space="preserve"> </w:t>
            </w:r>
            <w:r w:rsidR="003E09D5">
              <w:t>W</w:t>
            </w:r>
            <w:r w:rsidR="00437964">
              <w:t xml:space="preserve">rite to operator regarding </w:t>
            </w:r>
            <w:r w:rsidR="00054708">
              <w:t xml:space="preserve">compliance </w:t>
            </w:r>
            <w:r w:rsidR="00437964">
              <w:t>requirements</w:t>
            </w:r>
            <w:r w:rsidR="00E755C7">
              <w:t xml:space="preserve"> </w:t>
            </w:r>
            <w:r w:rsidR="00DA2EE7">
              <w:t xml:space="preserve">or actions </w:t>
            </w:r>
            <w:r w:rsidR="00E755C7">
              <w:t>and timeframes</w:t>
            </w:r>
            <w:r w:rsidR="00437964">
              <w:t xml:space="preserve">. </w:t>
            </w:r>
            <w:r w:rsidR="005859EC">
              <w:t xml:space="preserve">Voluntary compliance measures </w:t>
            </w:r>
            <w:r w:rsidR="005859EC" w:rsidRPr="00144AEF">
              <w:t xml:space="preserve">should be adopted first. </w:t>
            </w:r>
          </w:p>
          <w:p w14:paraId="37F67FFD" w14:textId="35469A56" w:rsidR="00DC3358" w:rsidRDefault="00DC3358" w:rsidP="00A863A5">
            <w:pPr>
              <w:pStyle w:val="BodyText"/>
              <w:cnfStyle w:val="000000000000" w:firstRow="0" w:lastRow="0" w:firstColumn="0" w:lastColumn="0" w:oddVBand="0" w:evenVBand="0" w:oddHBand="0" w:evenHBand="0" w:firstRowFirstColumn="0" w:firstRowLastColumn="0" w:lastRowFirstColumn="0" w:lastRowLastColumn="0"/>
            </w:pPr>
          </w:p>
        </w:tc>
      </w:tr>
      <w:tr w:rsidR="00DC3358" w14:paraId="76E797D5" w14:textId="77777777" w:rsidTr="00D96ED4">
        <w:tc>
          <w:tcPr>
            <w:cnfStyle w:val="001000000000" w:firstRow="0" w:lastRow="0" w:firstColumn="1" w:lastColumn="0" w:oddVBand="0" w:evenVBand="0" w:oddHBand="0" w:evenHBand="0" w:firstRowFirstColumn="0" w:firstRowLastColumn="0" w:lastRowFirstColumn="0" w:lastRowLastColumn="0"/>
            <w:tcW w:w="612" w:type="dxa"/>
          </w:tcPr>
          <w:p w14:paraId="321E4DD4" w14:textId="77777777" w:rsidR="00DC3358" w:rsidRDefault="00DC3358" w:rsidP="00E97B47">
            <w:pPr>
              <w:pStyle w:val="BodyText"/>
            </w:pPr>
          </w:p>
        </w:tc>
        <w:tc>
          <w:tcPr>
            <w:tcW w:w="2649" w:type="dxa"/>
            <w:gridSpan w:val="3"/>
          </w:tcPr>
          <w:p w14:paraId="4E95C8DA" w14:textId="77777777" w:rsidR="00DC3358" w:rsidRDefault="00E573E7" w:rsidP="00E97B47">
            <w:pPr>
              <w:pStyle w:val="BodyText"/>
              <w:cnfStyle w:val="000000000000" w:firstRow="0" w:lastRow="0" w:firstColumn="0" w:lastColumn="0" w:oddVBand="0" w:evenVBand="0" w:oddHBand="0" w:evenHBand="0" w:firstRowFirstColumn="0" w:firstRowLastColumn="0" w:lastRowFirstColumn="0" w:lastRowLastColumn="0"/>
              <w:rPr>
                <w:b/>
                <w:bCs/>
              </w:rPr>
            </w:pPr>
            <w:r>
              <w:rPr>
                <w:b/>
                <w:bCs/>
              </w:rPr>
              <w:t xml:space="preserve">Penalty </w:t>
            </w:r>
            <w:r w:rsidR="00437964" w:rsidRPr="00610E12">
              <w:rPr>
                <w:b/>
                <w:bCs/>
              </w:rPr>
              <w:t xml:space="preserve">Infringement </w:t>
            </w:r>
            <w:r>
              <w:rPr>
                <w:b/>
                <w:bCs/>
              </w:rPr>
              <w:t>N</w:t>
            </w:r>
            <w:r w:rsidR="00437964" w:rsidRPr="00610E12">
              <w:rPr>
                <w:b/>
                <w:bCs/>
              </w:rPr>
              <w:t>otices</w:t>
            </w:r>
            <w:r w:rsidR="007A7360">
              <w:rPr>
                <w:b/>
                <w:bCs/>
              </w:rPr>
              <w:t xml:space="preserve"> (</w:t>
            </w:r>
            <w:r>
              <w:rPr>
                <w:b/>
                <w:bCs/>
              </w:rPr>
              <w:t>PINs)</w:t>
            </w:r>
          </w:p>
          <w:p w14:paraId="4F9C96BB" w14:textId="77FA05C5" w:rsidR="00C07BCE" w:rsidRPr="00DF170C"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i/>
                <w:iCs/>
              </w:rPr>
            </w:pPr>
            <w:r w:rsidRPr="00DF170C">
              <w:rPr>
                <w:b/>
                <w:bCs/>
                <w:i/>
                <w:iCs/>
              </w:rPr>
              <w:lastRenderedPageBreak/>
              <w:t>Penalty Infringement Notices (PINs) cont.</w:t>
            </w:r>
          </w:p>
        </w:tc>
        <w:tc>
          <w:tcPr>
            <w:tcW w:w="2976" w:type="dxa"/>
          </w:tcPr>
          <w:p w14:paraId="454F602C" w14:textId="50625BEA" w:rsidR="00DC3358" w:rsidRDefault="00773568" w:rsidP="00211D3E">
            <w:pPr>
              <w:pStyle w:val="BodyText"/>
              <w:cnfStyle w:val="000000000000" w:firstRow="0" w:lastRow="0" w:firstColumn="0" w:lastColumn="0" w:oddVBand="0" w:evenVBand="0" w:oddHBand="0" w:evenHBand="0" w:firstRowFirstColumn="0" w:firstRowLastColumn="0" w:lastRowFirstColumn="0" w:lastRowLastColumn="0"/>
            </w:pPr>
            <w:r>
              <w:lastRenderedPageBreak/>
              <w:t xml:space="preserve">Where </w:t>
            </w:r>
            <w:r w:rsidR="002C4D5F">
              <w:t xml:space="preserve">other methods have been unsuccessful or if </w:t>
            </w:r>
            <w:r w:rsidR="0008239D">
              <w:t xml:space="preserve">the </w:t>
            </w:r>
            <w:r w:rsidR="0008239D">
              <w:lastRenderedPageBreak/>
              <w:t xml:space="preserve">severity of </w:t>
            </w:r>
            <w:r w:rsidR="00EB36E6">
              <w:t xml:space="preserve">an </w:t>
            </w:r>
            <w:r w:rsidR="0008239D">
              <w:t>off</w:t>
            </w:r>
            <w:r w:rsidR="00E56783">
              <w:t>e</w:t>
            </w:r>
            <w:r w:rsidR="0008239D">
              <w:t>nce and the culpability of the offender</w:t>
            </w:r>
            <w:r w:rsidR="00E56783">
              <w:t xml:space="preserve"> is</w:t>
            </w:r>
            <w:r w:rsidR="00FF5522">
              <w:t xml:space="preserve"> </w:t>
            </w:r>
            <w:r w:rsidR="00036CFE">
              <w:t xml:space="preserve">deemed significant, </w:t>
            </w:r>
            <w:r>
              <w:t xml:space="preserve">an authorised </w:t>
            </w:r>
            <w:r w:rsidR="00A863A5">
              <w:t>officer</w:t>
            </w:r>
            <w:r>
              <w:t xml:space="preserve"> </w:t>
            </w:r>
            <w:r w:rsidR="00952E72">
              <w:t>may</w:t>
            </w:r>
            <w:r>
              <w:t xml:space="preserve"> issue </w:t>
            </w:r>
            <w:r w:rsidR="00E868AA">
              <w:t>a PIN</w:t>
            </w:r>
            <w:r>
              <w:t xml:space="preserve"> for </w:t>
            </w:r>
            <w:r w:rsidR="00B954E2">
              <w:t>being unlicenced</w:t>
            </w:r>
            <w:r>
              <w:t xml:space="preserve">. </w:t>
            </w:r>
          </w:p>
        </w:tc>
        <w:tc>
          <w:tcPr>
            <w:tcW w:w="3402" w:type="dxa"/>
          </w:tcPr>
          <w:p w14:paraId="11294277" w14:textId="48B2C3E0" w:rsidR="00DC3358" w:rsidRDefault="00773568" w:rsidP="009D3671">
            <w:pPr>
              <w:pStyle w:val="BodyText"/>
              <w:cnfStyle w:val="000000000000" w:firstRow="0" w:lastRow="0" w:firstColumn="0" w:lastColumn="0" w:oddVBand="0" w:evenVBand="0" w:oddHBand="0" w:evenHBand="0" w:firstRowFirstColumn="0" w:firstRowLastColumn="0" w:lastRowFirstColumn="0" w:lastRowLastColumn="0"/>
            </w:pPr>
            <w:r>
              <w:lastRenderedPageBreak/>
              <w:t xml:space="preserve">Voluntary compliance measures should </w:t>
            </w:r>
            <w:r w:rsidR="000947E8">
              <w:t xml:space="preserve">generally </w:t>
            </w:r>
            <w:r>
              <w:t xml:space="preserve">be adopted before </w:t>
            </w:r>
            <w:r>
              <w:lastRenderedPageBreak/>
              <w:t xml:space="preserve">proceeding with </w:t>
            </w:r>
            <w:r w:rsidR="00C43D99">
              <w:t>PINs</w:t>
            </w:r>
            <w:r>
              <w:t>.</w:t>
            </w:r>
            <w:r w:rsidR="00A37666">
              <w:t xml:space="preserve"> The person who receives </w:t>
            </w:r>
            <w:r w:rsidR="00E868AA">
              <w:t>the PIN</w:t>
            </w:r>
            <w:r w:rsidR="00A37666">
              <w:t xml:space="preserve"> must either pay it or elect to challenge it in court.</w:t>
            </w:r>
          </w:p>
        </w:tc>
      </w:tr>
      <w:tr w:rsidR="00DC3358" w14:paraId="02589631" w14:textId="77777777" w:rsidTr="00D96ED4">
        <w:tc>
          <w:tcPr>
            <w:cnfStyle w:val="001000000000" w:firstRow="0" w:lastRow="0" w:firstColumn="1" w:lastColumn="0" w:oddVBand="0" w:evenVBand="0" w:oddHBand="0" w:evenHBand="0" w:firstRowFirstColumn="0" w:firstRowLastColumn="0" w:lastRowFirstColumn="0" w:lastRowLastColumn="0"/>
            <w:tcW w:w="612" w:type="dxa"/>
          </w:tcPr>
          <w:p w14:paraId="2DB8C6F5" w14:textId="31BAC37A" w:rsidR="00DC3358" w:rsidRDefault="00DC3358" w:rsidP="00E97B47">
            <w:pPr>
              <w:pStyle w:val="BodyText"/>
            </w:pPr>
          </w:p>
        </w:tc>
        <w:tc>
          <w:tcPr>
            <w:tcW w:w="2649" w:type="dxa"/>
            <w:gridSpan w:val="3"/>
          </w:tcPr>
          <w:p w14:paraId="24B57328" w14:textId="231C7F62" w:rsidR="00DC3358" w:rsidRPr="00610E12" w:rsidRDefault="00773568" w:rsidP="00E97B47">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Licence suspension</w:t>
            </w:r>
          </w:p>
        </w:tc>
        <w:tc>
          <w:tcPr>
            <w:tcW w:w="2976" w:type="dxa"/>
          </w:tcPr>
          <w:p w14:paraId="600F8A50" w14:textId="69B7AB6A" w:rsidR="00DC3358" w:rsidRPr="006C7504" w:rsidRDefault="00926244" w:rsidP="009D3671">
            <w:pPr>
              <w:pStyle w:val="BodyText"/>
              <w:cnfStyle w:val="000000000000" w:firstRow="0" w:lastRow="0" w:firstColumn="0" w:lastColumn="0" w:oddVBand="0" w:evenVBand="0" w:oddHBand="0" w:evenHBand="0" w:firstRowFirstColumn="0" w:firstRowLastColumn="0" w:lastRowFirstColumn="0" w:lastRowLastColumn="0"/>
            </w:pPr>
            <w:r w:rsidRPr="006C7504">
              <w:t xml:space="preserve">Where the severity of an offence and the culpability of the offender is deemed significant, </w:t>
            </w:r>
            <w:r w:rsidR="00E85F57" w:rsidRPr="006C7504">
              <w:t xml:space="preserve">the </w:t>
            </w:r>
            <w:r w:rsidR="00773568" w:rsidRPr="006C7504">
              <w:t>land manager</w:t>
            </w:r>
            <w:r w:rsidR="00F27FB3" w:rsidRPr="006C7504">
              <w:t xml:space="preserve"> as delegated</w:t>
            </w:r>
            <w:r w:rsidR="00962E65" w:rsidRPr="006C7504">
              <w:t xml:space="preserve"> </w:t>
            </w:r>
            <w:r w:rsidR="00773568" w:rsidRPr="006C7504">
              <w:t>may suspend a licence if they are satisfied that there are reasonable grounds to do so.</w:t>
            </w:r>
          </w:p>
        </w:tc>
        <w:tc>
          <w:tcPr>
            <w:tcW w:w="3402" w:type="dxa"/>
          </w:tcPr>
          <w:p w14:paraId="77A77B37" w14:textId="77777777" w:rsidR="004D45C4" w:rsidRDefault="00206773" w:rsidP="009D3671">
            <w:pPr>
              <w:pStyle w:val="BodyText"/>
              <w:cnfStyle w:val="000000000000" w:firstRow="0" w:lastRow="0" w:firstColumn="0" w:lastColumn="0" w:oddVBand="0" w:evenVBand="0" w:oddHBand="0" w:evenHBand="0" w:firstRowFirstColumn="0" w:firstRowLastColumn="0" w:lastRowFirstColumn="0" w:lastRowLastColumn="0"/>
            </w:pPr>
            <w:r>
              <w:t>Voluntary compliance measures should be adopted before proceeding with licence suspension.</w:t>
            </w:r>
          </w:p>
          <w:p w14:paraId="4E9A93E4" w14:textId="457DF9DF" w:rsidR="000D0632" w:rsidRDefault="000D0632" w:rsidP="009D3671">
            <w:pPr>
              <w:pStyle w:val="BodyText"/>
              <w:cnfStyle w:val="000000000000" w:firstRow="0" w:lastRow="0" w:firstColumn="0" w:lastColumn="0" w:oddVBand="0" w:evenVBand="0" w:oddHBand="0" w:evenHBand="0" w:firstRowFirstColumn="0" w:firstRowLastColumn="0" w:lastRowFirstColumn="0" w:lastRowLastColumn="0"/>
            </w:pPr>
            <w:r>
              <w:t>Legislative requirements:</w:t>
            </w:r>
          </w:p>
          <w:p w14:paraId="2F626129" w14:textId="77777777" w:rsidR="000D0632" w:rsidRPr="000D0632" w:rsidRDefault="000D0632" w:rsidP="000D0632">
            <w:pPr>
              <w:pStyle w:val="TableTextBullet"/>
              <w:cnfStyle w:val="000000000000" w:firstRow="0" w:lastRow="0" w:firstColumn="0" w:lastColumn="0" w:oddVBand="0" w:evenVBand="0" w:oddHBand="0" w:evenHBand="0" w:firstRowFirstColumn="0" w:firstRowLastColumn="0" w:lastRowFirstColumn="0" w:lastRowLastColumn="0"/>
            </w:pPr>
            <w:r w:rsidRPr="000D0632">
              <w:t>A notice in writing must be given to the holder of the licence and specify the time from which suspension takes effect. The maximum period for a suspension is 90 days.</w:t>
            </w:r>
          </w:p>
          <w:p w14:paraId="6C362D7F" w14:textId="77777777" w:rsidR="000D0632" w:rsidRPr="000D0632" w:rsidRDefault="000D0632" w:rsidP="000D0632">
            <w:pPr>
              <w:pStyle w:val="TableTextBullet"/>
              <w:cnfStyle w:val="000000000000" w:firstRow="0" w:lastRow="0" w:firstColumn="0" w:lastColumn="0" w:oddVBand="0" w:evenVBand="0" w:oddHBand="0" w:evenHBand="0" w:firstRowFirstColumn="0" w:firstRowLastColumn="0" w:lastRowFirstColumn="0" w:lastRowLastColumn="0"/>
            </w:pPr>
            <w:r w:rsidRPr="000D0632">
              <w:t>A notice of suspension to a licence holder must include information that a licence holder may make a written submission asking for their suspension to be reviewed.</w:t>
            </w:r>
          </w:p>
          <w:p w14:paraId="757C458A" w14:textId="77777777" w:rsidR="000D0632" w:rsidRPr="000D0632" w:rsidRDefault="000D0632" w:rsidP="000D0632">
            <w:pPr>
              <w:pStyle w:val="TableTextBullet"/>
              <w:cnfStyle w:val="000000000000" w:firstRow="0" w:lastRow="0" w:firstColumn="0" w:lastColumn="0" w:oddVBand="0" w:evenVBand="0" w:oddHBand="0" w:evenHBand="0" w:firstRowFirstColumn="0" w:firstRowLastColumn="0" w:lastRowFirstColumn="0" w:lastRowLastColumn="0"/>
            </w:pPr>
            <w:r w:rsidRPr="000D0632">
              <w:t>Submissions must be made within the period specified in the notice.</w:t>
            </w:r>
          </w:p>
          <w:p w14:paraId="3B84A842" w14:textId="77777777" w:rsidR="000D0632" w:rsidRPr="000D0632" w:rsidRDefault="000D0632" w:rsidP="000D0632">
            <w:pPr>
              <w:pStyle w:val="TableTextBullet"/>
              <w:cnfStyle w:val="000000000000" w:firstRow="0" w:lastRow="0" w:firstColumn="0" w:lastColumn="0" w:oddVBand="0" w:evenVBand="0" w:oddHBand="0" w:evenHBand="0" w:firstRowFirstColumn="0" w:firstRowLastColumn="0" w:lastRowFirstColumn="0" w:lastRowLastColumn="0"/>
            </w:pPr>
            <w:r w:rsidRPr="000D0632">
              <w:t>The land manager must review the decision to suspend the licence on receipt of any submission.</w:t>
            </w:r>
          </w:p>
          <w:p w14:paraId="4F3A1586" w14:textId="563CB776" w:rsidR="00DC3358" w:rsidRDefault="000D0632" w:rsidP="000D0632">
            <w:pPr>
              <w:pStyle w:val="TableTextBullet"/>
              <w:cnfStyle w:val="000000000000" w:firstRow="0" w:lastRow="0" w:firstColumn="0" w:lastColumn="0" w:oddVBand="0" w:evenVBand="0" w:oddHBand="0" w:evenHBand="0" w:firstRowFirstColumn="0" w:firstRowLastColumn="0" w:lastRowFirstColumn="0" w:lastRowLastColumn="0"/>
            </w:pPr>
            <w:r w:rsidRPr="000D0632">
              <w:t>The land manager must notify the person whose licence has been suspended of the outcome of the review.</w:t>
            </w:r>
          </w:p>
        </w:tc>
      </w:tr>
      <w:tr w:rsidR="00206773" w14:paraId="6B8DF247" w14:textId="77777777" w:rsidTr="00D96ED4">
        <w:tc>
          <w:tcPr>
            <w:cnfStyle w:val="001000000000" w:firstRow="0" w:lastRow="0" w:firstColumn="1" w:lastColumn="0" w:oddVBand="0" w:evenVBand="0" w:oddHBand="0" w:evenHBand="0" w:firstRowFirstColumn="0" w:firstRowLastColumn="0" w:lastRowFirstColumn="0" w:lastRowLastColumn="0"/>
            <w:tcW w:w="612" w:type="dxa"/>
          </w:tcPr>
          <w:p w14:paraId="70803847" w14:textId="3D5E58A3" w:rsidR="00206773" w:rsidRDefault="00206773" w:rsidP="00E97B47">
            <w:pPr>
              <w:pStyle w:val="BodyText"/>
            </w:pPr>
          </w:p>
        </w:tc>
        <w:tc>
          <w:tcPr>
            <w:tcW w:w="2649" w:type="dxa"/>
            <w:gridSpan w:val="3"/>
          </w:tcPr>
          <w:p w14:paraId="4726A5A5" w14:textId="77777777" w:rsidR="00206773" w:rsidRDefault="00206773" w:rsidP="00E97B47">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Licence cancellation</w:t>
            </w:r>
          </w:p>
          <w:p w14:paraId="52BBD175"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361F7BCF"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0887D18D"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538D944F"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11020B96"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0DF8FE3B"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3F5E8424"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1303290D"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363BADF4"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58962757"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6E22D848"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5FC087E6"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33EB330E"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1A49B08F" w14:textId="77777777" w:rsidR="00C07BCE" w:rsidRDefault="00C07BCE" w:rsidP="00E97B47">
            <w:pPr>
              <w:pStyle w:val="BodyText"/>
              <w:cnfStyle w:val="000000000000" w:firstRow="0" w:lastRow="0" w:firstColumn="0" w:lastColumn="0" w:oddVBand="0" w:evenVBand="0" w:oddHBand="0" w:evenHBand="0" w:firstRowFirstColumn="0" w:firstRowLastColumn="0" w:lastRowFirstColumn="0" w:lastRowLastColumn="0"/>
              <w:rPr>
                <w:b/>
                <w:bCs/>
              </w:rPr>
            </w:pPr>
          </w:p>
          <w:p w14:paraId="01FBF6C1" w14:textId="4B7E4407" w:rsidR="00A86F0A" w:rsidRPr="00DF170C" w:rsidRDefault="00A86F0A" w:rsidP="00E97B47">
            <w:pPr>
              <w:pStyle w:val="BodyText"/>
              <w:cnfStyle w:val="000000000000" w:firstRow="0" w:lastRow="0" w:firstColumn="0" w:lastColumn="0" w:oddVBand="0" w:evenVBand="0" w:oddHBand="0" w:evenHBand="0" w:firstRowFirstColumn="0" w:firstRowLastColumn="0" w:lastRowFirstColumn="0" w:lastRowLastColumn="0"/>
              <w:rPr>
                <w:b/>
                <w:bCs/>
                <w:i/>
                <w:iCs/>
              </w:rPr>
            </w:pPr>
            <w:r w:rsidRPr="00DF170C">
              <w:rPr>
                <w:b/>
                <w:bCs/>
                <w:i/>
                <w:iCs/>
              </w:rPr>
              <w:lastRenderedPageBreak/>
              <w:t>Licence cancellation cont.</w:t>
            </w:r>
          </w:p>
        </w:tc>
        <w:tc>
          <w:tcPr>
            <w:tcW w:w="2976" w:type="dxa"/>
          </w:tcPr>
          <w:p w14:paraId="3A360070" w14:textId="281358C3" w:rsidR="00206773" w:rsidRDefault="00A562AF" w:rsidP="009D3671">
            <w:pPr>
              <w:pStyle w:val="BodyText"/>
              <w:cnfStyle w:val="000000000000" w:firstRow="0" w:lastRow="0" w:firstColumn="0" w:lastColumn="0" w:oddVBand="0" w:evenVBand="0" w:oddHBand="0" w:evenHBand="0" w:firstRowFirstColumn="0" w:firstRowLastColumn="0" w:lastRowFirstColumn="0" w:lastRowLastColumn="0"/>
            </w:pPr>
            <w:r>
              <w:lastRenderedPageBreak/>
              <w:t xml:space="preserve">Where the severity of an offence and the culpability of the offender is deemed significant, the land manager as </w:t>
            </w:r>
            <w:r w:rsidRPr="006C7504">
              <w:t>delegated</w:t>
            </w:r>
            <w:r>
              <w:t xml:space="preserve"> </w:t>
            </w:r>
            <w:r w:rsidR="000E5912">
              <w:t>may cancel a licence if they are satisfied, on reasonable grounds, that the</w:t>
            </w:r>
            <w:r w:rsidR="009D3671">
              <w:t xml:space="preserve"> </w:t>
            </w:r>
            <w:r w:rsidR="000E5912">
              <w:t>holder of the licence has been found guilty of an offence against a regulatory requirement or has breached a condition of the licence.</w:t>
            </w:r>
          </w:p>
        </w:tc>
        <w:tc>
          <w:tcPr>
            <w:tcW w:w="3402" w:type="dxa"/>
          </w:tcPr>
          <w:p w14:paraId="71CA9441" w14:textId="77777777" w:rsidR="007B6F1C" w:rsidRDefault="000E5912" w:rsidP="009D3671">
            <w:pPr>
              <w:pStyle w:val="BodyText"/>
              <w:cnfStyle w:val="000000000000" w:firstRow="0" w:lastRow="0" w:firstColumn="0" w:lastColumn="0" w:oddVBand="0" w:evenVBand="0" w:oddHBand="0" w:evenHBand="0" w:firstRowFirstColumn="0" w:firstRowLastColumn="0" w:lastRowFirstColumn="0" w:lastRowLastColumn="0"/>
            </w:pPr>
            <w:r>
              <w:t>Voluntary compliance measures should be adopted before proceeding with licence cancellation.</w:t>
            </w:r>
          </w:p>
          <w:p w14:paraId="6866AF39" w14:textId="17E64626" w:rsidR="000D0632" w:rsidRDefault="000D0632" w:rsidP="009D3671">
            <w:pPr>
              <w:pStyle w:val="BodyText"/>
              <w:cnfStyle w:val="000000000000" w:firstRow="0" w:lastRow="0" w:firstColumn="0" w:lastColumn="0" w:oddVBand="0" w:evenVBand="0" w:oddHBand="0" w:evenHBand="0" w:firstRowFirstColumn="0" w:firstRowLastColumn="0" w:lastRowFirstColumn="0" w:lastRowLastColumn="0"/>
            </w:pPr>
            <w:r>
              <w:t>Legislative requirements</w:t>
            </w:r>
            <w:r w:rsidR="00FC3A0F">
              <w:t xml:space="preserve"> set out in the key public land Acts</w:t>
            </w:r>
            <w:r>
              <w:t>:</w:t>
            </w:r>
          </w:p>
          <w:p w14:paraId="1D1C6374" w14:textId="6B4CC18B" w:rsidR="007B6F1C" w:rsidRDefault="000D0632" w:rsidP="007B6F1C">
            <w:pPr>
              <w:pStyle w:val="TableTextBullet"/>
              <w:cnfStyle w:val="000000000000" w:firstRow="0" w:lastRow="0" w:firstColumn="0" w:lastColumn="0" w:oddVBand="0" w:evenVBand="0" w:oddHBand="0" w:evenHBand="0" w:firstRowFirstColumn="0" w:firstRowLastColumn="0" w:lastRowFirstColumn="0" w:lastRowLastColumn="0"/>
            </w:pPr>
            <w:r>
              <w:t>B</w:t>
            </w:r>
            <w:r w:rsidR="007B6F1C">
              <w:t xml:space="preserve">efore cancelling a TOL, the land manager must notify the LTO they propose to cancel the TOL and allow the LTO to make an oral or written statement. </w:t>
            </w:r>
          </w:p>
          <w:p w14:paraId="652008A5" w14:textId="77777777" w:rsidR="007B6F1C" w:rsidRDefault="007B6F1C" w:rsidP="007B6F1C">
            <w:pPr>
              <w:pStyle w:val="TableTextBullet"/>
              <w:cnfStyle w:val="000000000000" w:firstRow="0" w:lastRow="0" w:firstColumn="0" w:lastColumn="0" w:oddVBand="0" w:evenVBand="0" w:oddHBand="0" w:evenHBand="0" w:firstRowFirstColumn="0" w:firstRowLastColumn="0" w:lastRowFirstColumn="0" w:lastRowLastColumn="0"/>
            </w:pPr>
            <w:r>
              <w:t>S</w:t>
            </w:r>
            <w:r w:rsidRPr="00D90B68">
              <w:t>ubmissions must be made within the period specified in the notice</w:t>
            </w:r>
            <w:r>
              <w:t>.</w:t>
            </w:r>
          </w:p>
          <w:p w14:paraId="44BB969E" w14:textId="669B0124" w:rsidR="00206773" w:rsidRDefault="007B6F1C" w:rsidP="000D0632">
            <w:pPr>
              <w:pStyle w:val="TableTextBullet"/>
              <w:cnfStyle w:val="000000000000" w:firstRow="0" w:lastRow="0" w:firstColumn="0" w:lastColumn="0" w:oddVBand="0" w:evenVBand="0" w:oddHBand="0" w:evenHBand="0" w:firstRowFirstColumn="0" w:firstRowLastColumn="0" w:lastRowFirstColumn="0" w:lastRowLastColumn="0"/>
            </w:pPr>
            <w:r w:rsidRPr="00D90B68">
              <w:t xml:space="preserve">In deciding whether to cancel a tour operator licence, the land manager must have regard to </w:t>
            </w:r>
            <w:r w:rsidRPr="00D90B68">
              <w:lastRenderedPageBreak/>
              <w:t>any submissions made and must notify the holder of their decision</w:t>
            </w:r>
          </w:p>
        </w:tc>
      </w:tr>
      <w:tr w:rsidR="00206773" w14:paraId="23615496" w14:textId="77777777" w:rsidTr="00D96ED4">
        <w:trPr>
          <w:cantSplit/>
          <w:trHeight w:val="1134"/>
        </w:trPr>
        <w:tc>
          <w:tcPr>
            <w:cnfStyle w:val="001000000000" w:firstRow="0" w:lastRow="0" w:firstColumn="1" w:lastColumn="0" w:oddVBand="0" w:evenVBand="0" w:oddHBand="0" w:evenHBand="0" w:firstRowFirstColumn="0" w:firstRowLastColumn="0" w:lastRowFirstColumn="0" w:lastRowLastColumn="0"/>
            <w:tcW w:w="709" w:type="dxa"/>
            <w:gridSpan w:val="2"/>
            <w:textDirection w:val="btLr"/>
          </w:tcPr>
          <w:p w14:paraId="3E61CB5A" w14:textId="677B29EC" w:rsidR="00206773" w:rsidRDefault="004E7D09" w:rsidP="004E7D09">
            <w:pPr>
              <w:pStyle w:val="BodyText"/>
              <w:ind w:left="113" w:right="113"/>
            </w:pPr>
            <w:r>
              <w:rPr>
                <w:noProof/>
              </w:rPr>
              <w:lastRenderedPageBreak/>
              <mc:AlternateContent>
                <mc:Choice Requires="wps">
                  <w:drawing>
                    <wp:anchor distT="0" distB="0" distL="114300" distR="114300" simplePos="0" relativeHeight="251658256" behindDoc="0" locked="0" layoutInCell="1" allowOverlap="1" wp14:anchorId="7AFA823C" wp14:editId="3FDFCBD9">
                      <wp:simplePos x="0" y="0"/>
                      <wp:positionH relativeFrom="column">
                        <wp:posOffset>232689</wp:posOffset>
                      </wp:positionH>
                      <wp:positionV relativeFrom="paragraph">
                        <wp:posOffset>-2300732</wp:posOffset>
                      </wp:positionV>
                      <wp:extent cx="0" cy="2186609"/>
                      <wp:effectExtent l="76200" t="38100" r="57150" b="23495"/>
                      <wp:wrapNone/>
                      <wp:docPr id="2110756322" name="Straight Arrow Connector 2"/>
                      <wp:cNvGraphicFramePr/>
                      <a:graphic xmlns:a="http://schemas.openxmlformats.org/drawingml/2006/main">
                        <a:graphicData uri="http://schemas.microsoft.com/office/word/2010/wordprocessingShape">
                          <wps:wsp>
                            <wps:cNvCnPr/>
                            <wps:spPr>
                              <a:xfrm flipV="1">
                                <a:off x="0" y="0"/>
                                <a:ext cx="0" cy="2186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3DF9A" id="Straight Arrow Connector 2" o:spid="_x0000_s1026" type="#_x0000_t32" style="position:absolute;margin-left:18.3pt;margin-top:-181.15pt;width:0;height:172.15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" strokecolor="#a9252c [3044]">
                      <v:stroke endarrow="block"/>
                    </v:shape>
                  </w:pict>
                </mc:Fallback>
              </mc:AlternateContent>
            </w:r>
            <w:r w:rsidR="007268FF">
              <w:t>High intervention</w:t>
            </w:r>
          </w:p>
        </w:tc>
        <w:tc>
          <w:tcPr>
            <w:tcW w:w="2552" w:type="dxa"/>
            <w:gridSpan w:val="2"/>
          </w:tcPr>
          <w:p w14:paraId="48C30BA5" w14:textId="13A7967E" w:rsidR="00206773" w:rsidRPr="00610E12" w:rsidRDefault="000E5912" w:rsidP="00E97B47">
            <w:pPr>
              <w:pStyle w:val="BodyText"/>
              <w:cnfStyle w:val="000000000000" w:firstRow="0" w:lastRow="0" w:firstColumn="0" w:lastColumn="0" w:oddVBand="0" w:evenVBand="0" w:oddHBand="0" w:evenHBand="0" w:firstRowFirstColumn="0" w:firstRowLastColumn="0" w:lastRowFirstColumn="0" w:lastRowLastColumn="0"/>
              <w:rPr>
                <w:b/>
                <w:bCs/>
              </w:rPr>
            </w:pPr>
            <w:r w:rsidRPr="00610E12">
              <w:rPr>
                <w:b/>
                <w:bCs/>
              </w:rPr>
              <w:t>Criminal prosecutions</w:t>
            </w:r>
          </w:p>
        </w:tc>
        <w:tc>
          <w:tcPr>
            <w:tcW w:w="2976" w:type="dxa"/>
          </w:tcPr>
          <w:p w14:paraId="7DA28B82" w14:textId="1208E262" w:rsidR="00206773" w:rsidRDefault="000E5912" w:rsidP="009D3671">
            <w:pPr>
              <w:pStyle w:val="BodyText"/>
              <w:cnfStyle w:val="000000000000" w:firstRow="0" w:lastRow="0" w:firstColumn="0" w:lastColumn="0" w:oddVBand="0" w:evenVBand="0" w:oddHBand="0" w:evenHBand="0" w:firstRowFirstColumn="0" w:firstRowLastColumn="0" w:lastRowFirstColumn="0" w:lastRowLastColumn="0"/>
            </w:pPr>
            <w:r>
              <w:t>Where deemed appropriate</w:t>
            </w:r>
            <w:r w:rsidR="00B156E2">
              <w:t xml:space="preserve"> and when in the public interest</w:t>
            </w:r>
            <w:r>
              <w:t xml:space="preserve">, legal proceedings may be brought by </w:t>
            </w:r>
            <w:r w:rsidR="009D3671">
              <w:t>the land manager</w:t>
            </w:r>
            <w:r>
              <w:t xml:space="preserve"> against a</w:t>
            </w:r>
            <w:r w:rsidR="0024351B">
              <w:t>n operator</w:t>
            </w:r>
            <w:r w:rsidR="00B1481E">
              <w:t xml:space="preserve"> </w:t>
            </w:r>
            <w:r>
              <w:t>where it is alleged that they have breached a regulatory requirement</w:t>
            </w:r>
            <w:r w:rsidR="009D3671">
              <w:t xml:space="preserve">. </w:t>
            </w:r>
          </w:p>
        </w:tc>
        <w:tc>
          <w:tcPr>
            <w:tcW w:w="3402" w:type="dxa"/>
          </w:tcPr>
          <w:p w14:paraId="5FCF00DF" w14:textId="0BCF3FA2" w:rsidR="00206773" w:rsidRDefault="000E5912" w:rsidP="009D3671">
            <w:pPr>
              <w:pStyle w:val="BodyText"/>
              <w:cnfStyle w:val="000000000000" w:firstRow="0" w:lastRow="0" w:firstColumn="0" w:lastColumn="0" w:oddVBand="0" w:evenVBand="0" w:oddHBand="0" w:evenHBand="0" w:firstRowFirstColumn="0" w:firstRowLastColumn="0" w:lastRowFirstColumn="0" w:lastRowLastColumn="0"/>
            </w:pPr>
            <w:r>
              <w:t>Voluntary compliance measures should be adopted before proceeding with criminal prosecutions.</w:t>
            </w:r>
          </w:p>
        </w:tc>
      </w:tr>
    </w:tbl>
    <w:p w14:paraId="72E4B9A6" w14:textId="57AE49C7" w:rsidR="00342316" w:rsidRPr="00E97B47" w:rsidRDefault="00342316" w:rsidP="006C7504">
      <w:pPr>
        <w:pStyle w:val="BodyText"/>
      </w:pPr>
    </w:p>
    <w:sectPr w:rsidR="00342316" w:rsidRPr="00E97B47" w:rsidSect="00E56539">
      <w:headerReference w:type="default" r:id="rId12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4DA03" w14:textId="77777777" w:rsidR="00827CA2" w:rsidRDefault="00827CA2" w:rsidP="00CD157B">
      <w:pPr>
        <w:pStyle w:val="NoSpacing"/>
      </w:pPr>
    </w:p>
  </w:endnote>
  <w:endnote w:type="continuationSeparator" w:id="0">
    <w:p w14:paraId="6CDA9943" w14:textId="77777777" w:rsidR="00827CA2" w:rsidRDefault="00827CA2" w:rsidP="00CD157B">
      <w:pPr>
        <w:pStyle w:val="NoSpacing"/>
      </w:pPr>
    </w:p>
  </w:endnote>
  <w:endnote w:type="continuationNotice" w:id="1">
    <w:p w14:paraId="5FD86623" w14:textId="77777777" w:rsidR="00827CA2" w:rsidRDefault="00827CA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B423D1A" w14:textId="77777777">
      <w:trPr>
        <w:trHeight w:val="397"/>
      </w:trPr>
      <w:tc>
        <w:tcPr>
          <w:tcW w:w="340" w:type="dxa"/>
        </w:tcPr>
        <w:p w14:paraId="0DBA7246"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303196B5" wp14:editId="3BA90EBC">
                    <wp:simplePos x="0" y="0"/>
                    <wp:positionH relativeFrom="page">
                      <wp:posOffset>0</wp:posOffset>
                    </wp:positionH>
                    <wp:positionV relativeFrom="page">
                      <wp:posOffset>10228580</wp:posOffset>
                    </wp:positionV>
                    <wp:extent cx="7560945" cy="273050"/>
                    <wp:effectExtent l="0" t="0" r="0" b="12700"/>
                    <wp:wrapNone/>
                    <wp:docPr id="2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F3AAB9"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3196B5" id="_x0000_t202" coordsize="21600,21600" o:spt="202" path="m,l,21600r21600,l21600,xe">
                    <v:stroke joinstyle="miter"/>
                    <v:path gradientshapeok="t" o:connecttype="rect"/>
                  </v:shapetype>
                  <v:shape id="MSIPCM3ccd4aa0a35cdce60de1ad81"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6F3AAB9"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290E230" w14:textId="1E5F6EAD" w:rsidR="00CD157B" w:rsidRPr="00810C40" w:rsidRDefault="0036314F" w:rsidP="00376EF3">
          <w:pPr>
            <w:pStyle w:val="FooterEven"/>
          </w:pPr>
          <w:r>
            <w:t xml:space="preserve">Proposed Tour Operator </w:t>
          </w:r>
          <w:r w:rsidR="00FD6D39">
            <w:t>and Activity Provider Licensing Policy</w:t>
          </w:r>
        </w:p>
      </w:tc>
    </w:tr>
  </w:tbl>
  <w:p w14:paraId="672EFD56" w14:textId="77777777" w:rsidR="00CD157B" w:rsidRDefault="00CD157B" w:rsidP="00376EF3">
    <w:pPr>
      <w:pStyle w:val="FooterEven"/>
    </w:pPr>
  </w:p>
  <w:p w14:paraId="10B9C5DB"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FD6F2C7" w14:textId="77777777">
      <w:trPr>
        <w:trHeight w:val="397"/>
      </w:trPr>
      <w:tc>
        <w:tcPr>
          <w:tcW w:w="9071" w:type="dxa"/>
        </w:tcPr>
        <w:p w14:paraId="7E7FD600" w14:textId="570B53C0"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4393DC2B" wp14:editId="729D82B7">
                    <wp:simplePos x="0" y="0"/>
                    <wp:positionH relativeFrom="page">
                      <wp:posOffset>0</wp:posOffset>
                    </wp:positionH>
                    <wp:positionV relativeFrom="page">
                      <wp:posOffset>10228580</wp:posOffset>
                    </wp:positionV>
                    <wp:extent cx="7560945" cy="273050"/>
                    <wp:effectExtent l="0" t="0" r="0" b="12700"/>
                    <wp:wrapNone/>
                    <wp:docPr id="2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42C2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93DC2B" id="_x0000_t202" coordsize="21600,21600" o:spt="202" path="m,l,21600r21600,l21600,xe">
                    <v:stroke joinstyle="miter"/>
                    <v:path gradientshapeok="t" o:connecttype="rect"/>
                  </v:shapetype>
                  <v:shape id="MSIPCM8b6a4e848ada7eda8365c5ee"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0142C2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5B537E">
              <w:t xml:space="preserve">Tour Operator and Activity Provider Licensing on Public Land </w:t>
            </w:r>
          </w:fldSimple>
        </w:p>
        <w:p w14:paraId="0941B7FD" w14:textId="4C5FCE7A" w:rsidR="00CD157B" w:rsidRPr="00CB1FB7" w:rsidRDefault="005B537E" w:rsidP="00376EF3">
          <w:pPr>
            <w:pStyle w:val="FooterOdd"/>
            <w:rPr>
              <w:b/>
            </w:rPr>
          </w:pPr>
          <w:fldSimple w:instr="DOCPROPERTY  xFooterSubtitle  \* MERGEFORMAT">
            <w:r>
              <w:t>Policy 2026</w:t>
            </w:r>
          </w:fldSimple>
        </w:p>
      </w:tc>
      <w:tc>
        <w:tcPr>
          <w:tcW w:w="340" w:type="dxa"/>
        </w:tcPr>
        <w:p w14:paraId="393C0D4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42C91C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C30D" w14:textId="77777777" w:rsidR="00F94004" w:rsidRDefault="005714D1">
    <w:pPr>
      <w:pStyle w:val="Footer"/>
    </w:pPr>
    <w:r>
      <w:rPr>
        <w:noProof/>
      </w:rPr>
      <mc:AlternateContent>
        <mc:Choice Requires="wps">
          <w:drawing>
            <wp:anchor distT="0" distB="0" distL="114300" distR="114300" simplePos="0" relativeHeight="251658241" behindDoc="0" locked="0" layoutInCell="0" allowOverlap="1" wp14:anchorId="2A030456" wp14:editId="1FAC9A52">
              <wp:simplePos x="0" y="0"/>
              <wp:positionH relativeFrom="page">
                <wp:posOffset>0</wp:posOffset>
              </wp:positionH>
              <wp:positionV relativeFrom="page">
                <wp:posOffset>10228580</wp:posOffset>
              </wp:positionV>
              <wp:extent cx="7560945" cy="273050"/>
              <wp:effectExtent l="0" t="0" r="0" b="12700"/>
              <wp:wrapNone/>
              <wp:docPr id="21"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7028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030456" id="_x0000_t202" coordsize="21600,21600" o:spt="202" path="m,l,21600r21600,l21600,xe">
              <v:stroke joinstyle="miter"/>
              <v:path gradientshapeok="t" o:connecttype="rect"/>
            </v:shapetype>
            <v:shape id="MSIPCM24654c86a4879593bb1db27c"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B97028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5DBF" w14:paraId="696A5444" w14:textId="77777777">
      <w:trPr>
        <w:trHeight w:val="397"/>
      </w:trPr>
      <w:tc>
        <w:tcPr>
          <w:tcW w:w="340" w:type="dxa"/>
        </w:tcPr>
        <w:p w14:paraId="3631F001" w14:textId="77777777" w:rsidR="00555DBF" w:rsidRPr="00D55628" w:rsidRDefault="00555DBF">
          <w:pPr>
            <w:pStyle w:val="FooterEvenPageNumber"/>
            <w:framePr w:wrap="auto" w:vAnchor="margin" w:hAnchor="text" w:yAlign="inline"/>
          </w:pPr>
          <w:r>
            <w:rPr>
              <w:noProof/>
            </w:rPr>
            <mc:AlternateContent>
              <mc:Choice Requires="wps">
                <w:drawing>
                  <wp:anchor distT="0" distB="0" distL="114300" distR="114300" simplePos="0" relativeHeight="251658244" behindDoc="0" locked="0" layoutInCell="0" allowOverlap="1" wp14:anchorId="72B4F3D6" wp14:editId="295F5758">
                    <wp:simplePos x="0" y="0"/>
                    <wp:positionH relativeFrom="page">
                      <wp:posOffset>0</wp:posOffset>
                    </wp:positionH>
                    <wp:positionV relativeFrom="page">
                      <wp:posOffset>10228580</wp:posOffset>
                    </wp:positionV>
                    <wp:extent cx="7560945" cy="273050"/>
                    <wp:effectExtent l="0" t="0" r="0" b="12700"/>
                    <wp:wrapNone/>
                    <wp:docPr id="1063749494"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1C400" w14:textId="77777777" w:rsidR="00555DBF" w:rsidRPr="005714D1" w:rsidRDefault="00555DBF">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B4F3D6" id="_x0000_t202" coordsize="21600,21600" o:spt="202" path="m,l,21600r21600,l21600,xe">
                    <v:stroke joinstyle="miter"/>
                    <v:path gradientshapeok="t" o:connecttype="rect"/>
                  </v:shapetype>
                  <v:shape id="_x0000_s1033" type="#_x0000_t202" alt="{&quot;HashCode&quot;:-1264680268,&quot;Height&quot;:841.0,&quot;Width&quot;:595.0,&quot;Placement&quot;:&quot;Footer&quot;,&quot;Index&quot;:&quot;OddAndEven&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7191C400" w14:textId="77777777" w:rsidR="00555DBF" w:rsidRPr="005714D1" w:rsidRDefault="00555DBF">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4D11468" w14:textId="7938243A" w:rsidR="00555DBF" w:rsidRDefault="005B537E">
          <w:pPr>
            <w:pStyle w:val="FooterEven"/>
          </w:pPr>
          <w:fldSimple w:instr="DOCPROPERTY  xFooterTitle  \* MERGEFORMAT">
            <w:r>
              <w:t xml:space="preserve">Tour Operator and Activity Provider Licensing on Public Land </w:t>
            </w:r>
          </w:fldSimple>
        </w:p>
        <w:p w14:paraId="54089C8B" w14:textId="39EC5BE0" w:rsidR="00555DBF" w:rsidRPr="00810C40" w:rsidRDefault="005B537E" w:rsidP="00C81AD0">
          <w:pPr>
            <w:pStyle w:val="FooterEven"/>
          </w:pPr>
          <w:fldSimple w:instr="DOCPROPERTY  xFooterSubtitle  \* MERGEFORMAT">
            <w:r>
              <w:t>Policy 2026</w:t>
            </w:r>
          </w:fldSimple>
        </w:p>
      </w:tc>
    </w:tr>
  </w:tbl>
  <w:p w14:paraId="2F2F9164" w14:textId="77777777" w:rsidR="00555DBF" w:rsidRDefault="00555DBF">
    <w:pPr>
      <w:pStyle w:val="FooterEven"/>
    </w:pPr>
  </w:p>
  <w:p w14:paraId="4EE97741" w14:textId="77777777" w:rsidR="00555DBF" w:rsidRDefault="00555D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55DBF" w14:paraId="5F213D78" w14:textId="77777777">
      <w:trPr>
        <w:trHeight w:val="397"/>
      </w:trPr>
      <w:tc>
        <w:tcPr>
          <w:tcW w:w="9071" w:type="dxa"/>
        </w:tcPr>
        <w:p w14:paraId="63419359" w14:textId="122450E8" w:rsidR="00555DBF" w:rsidRPr="00CB1FB7" w:rsidRDefault="00FD6D39">
          <w:pPr>
            <w:pStyle w:val="FooterOdd"/>
            <w:rPr>
              <w:b/>
            </w:rPr>
          </w:pPr>
          <w:r>
            <w:t xml:space="preserve">Tour Operator and Activity Provider </w:t>
          </w:r>
          <w:r w:rsidR="00A50DA9">
            <w:t xml:space="preserve">Licensing </w:t>
          </w:r>
          <w:r w:rsidR="00512B48">
            <w:t>on Public Land Policy</w:t>
          </w:r>
        </w:p>
      </w:tc>
      <w:tc>
        <w:tcPr>
          <w:tcW w:w="340" w:type="dxa"/>
        </w:tcPr>
        <w:p w14:paraId="65BEADDF" w14:textId="77777777" w:rsidR="00555DBF" w:rsidRPr="00D55628" w:rsidRDefault="00555DBF">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9400F4B" w14:textId="77777777" w:rsidR="00555DBF" w:rsidRDefault="00555D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FA58" w14:textId="77777777" w:rsidR="00555DBF" w:rsidRDefault="00555DBF">
    <w:pPr>
      <w:pStyle w:val="Footer"/>
    </w:pPr>
    <w:r>
      <w:rPr>
        <w:noProof/>
      </w:rPr>
      <mc:AlternateContent>
        <mc:Choice Requires="wps">
          <w:drawing>
            <wp:anchor distT="0" distB="0" distL="114300" distR="114300" simplePos="0" relativeHeight="251658243" behindDoc="0" locked="0" layoutInCell="0" allowOverlap="1" wp14:anchorId="4A4E480B" wp14:editId="5FA71F0E">
              <wp:simplePos x="0" y="0"/>
              <wp:positionH relativeFrom="page">
                <wp:posOffset>0</wp:posOffset>
              </wp:positionH>
              <wp:positionV relativeFrom="page">
                <wp:posOffset>10228580</wp:posOffset>
              </wp:positionV>
              <wp:extent cx="7560945" cy="273050"/>
              <wp:effectExtent l="0" t="0" r="0" b="12700"/>
              <wp:wrapNone/>
              <wp:docPr id="899793623"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46B9C" w14:textId="77777777" w:rsidR="00555DBF" w:rsidRPr="005714D1" w:rsidRDefault="00555DBF">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4E480B" id="_x0000_t202" coordsize="21600,21600" o:spt="202" path="m,l,21600r21600,l21600,xe">
              <v:stroke joinstyle="miter"/>
              <v:path gradientshapeok="t" o:connecttype="rect"/>
            </v:shapetype>
            <v:shape 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29346B9C" w14:textId="77777777" w:rsidR="00555DBF" w:rsidRPr="005714D1" w:rsidRDefault="00555DBF">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52D69" w14:textId="77777777" w:rsidR="00827CA2" w:rsidRPr="0056073C" w:rsidRDefault="00827CA2" w:rsidP="005D764F">
      <w:pPr>
        <w:pStyle w:val="FootnoteSeparator"/>
      </w:pPr>
    </w:p>
  </w:footnote>
  <w:footnote w:type="continuationSeparator" w:id="0">
    <w:p w14:paraId="128CB943" w14:textId="77777777" w:rsidR="00827CA2" w:rsidRPr="00CA30B7" w:rsidRDefault="00827CA2" w:rsidP="006D5A90">
      <w:pPr>
        <w:rPr>
          <w:lang w:val="en-US"/>
        </w:rPr>
      </w:pPr>
      <w:r w:rsidRPr="00CA30B7">
        <w:rPr>
          <w:lang w:val="en-US"/>
        </w:rPr>
        <w:t>_______</w:t>
      </w:r>
    </w:p>
  </w:footnote>
  <w:footnote w:type="continuationNotice" w:id="1">
    <w:p w14:paraId="4FE7FE14" w14:textId="77777777" w:rsidR="00827CA2" w:rsidRDefault="00827CA2" w:rsidP="006D5A90"/>
  </w:footnote>
  <w:footnote w:id="2">
    <w:p w14:paraId="74281B9C" w14:textId="02163EBD" w:rsidR="00564B7F" w:rsidRPr="0059282D" w:rsidRDefault="00564B7F">
      <w:pPr>
        <w:pStyle w:val="FootnoteText"/>
        <w:rPr>
          <w:sz w:val="16"/>
          <w:szCs w:val="16"/>
        </w:rPr>
      </w:pPr>
      <w:r w:rsidRPr="0059282D">
        <w:rPr>
          <w:rStyle w:val="FootnoteReference"/>
          <w:sz w:val="16"/>
          <w:szCs w:val="16"/>
        </w:rPr>
        <w:footnoteRef/>
      </w:r>
      <w:r w:rsidRPr="0059282D">
        <w:rPr>
          <w:sz w:val="16"/>
          <w:szCs w:val="16"/>
        </w:rPr>
        <w:t xml:space="preserve"> </w:t>
      </w:r>
      <w:r w:rsidRPr="0059282D">
        <w:rPr>
          <w:sz w:val="16"/>
          <w:szCs w:val="16"/>
        </w:rPr>
        <w:tab/>
      </w:r>
      <w:r w:rsidR="00F427EC" w:rsidRPr="0059282D">
        <w:rPr>
          <w:sz w:val="16"/>
          <w:szCs w:val="16"/>
        </w:rPr>
        <w:t xml:space="preserve">Lighthouses on </w:t>
      </w:r>
      <w:r w:rsidR="00757ECF">
        <w:rPr>
          <w:sz w:val="16"/>
          <w:szCs w:val="16"/>
        </w:rPr>
        <w:t>C</w:t>
      </w:r>
      <w:r w:rsidR="00F427EC" w:rsidRPr="0059282D">
        <w:rPr>
          <w:sz w:val="16"/>
          <w:szCs w:val="16"/>
        </w:rPr>
        <w:t xml:space="preserve">rown land are subject to the Australian Maritime Safety Authority (AMSA) </w:t>
      </w:r>
      <w:r w:rsidR="00757ECF">
        <w:rPr>
          <w:sz w:val="16"/>
          <w:szCs w:val="16"/>
        </w:rPr>
        <w:t>R</w:t>
      </w:r>
      <w:r w:rsidR="00F427EC" w:rsidRPr="0059282D">
        <w:rPr>
          <w:sz w:val="16"/>
          <w:szCs w:val="16"/>
        </w:rPr>
        <w:t xml:space="preserve">egulations and a lease arrangement between the land manager and AMSA </w:t>
      </w:r>
      <w:r w:rsidR="009F04FD" w:rsidRPr="0059282D">
        <w:rPr>
          <w:sz w:val="16"/>
          <w:szCs w:val="16"/>
        </w:rPr>
        <w:t xml:space="preserve">is used </w:t>
      </w:r>
      <w:r w:rsidR="00F427EC" w:rsidRPr="0059282D">
        <w:rPr>
          <w:sz w:val="16"/>
          <w:szCs w:val="16"/>
        </w:rPr>
        <w:t xml:space="preserve">to </w:t>
      </w:r>
      <w:r w:rsidR="006B7A9A" w:rsidRPr="0059282D">
        <w:rPr>
          <w:sz w:val="16"/>
          <w:szCs w:val="16"/>
        </w:rPr>
        <w:t xml:space="preserve">allow </w:t>
      </w:r>
      <w:r w:rsidR="00F427EC" w:rsidRPr="0059282D">
        <w:rPr>
          <w:sz w:val="16"/>
          <w:szCs w:val="16"/>
        </w:rPr>
        <w:t xml:space="preserve">for ongoing navigational functions. The non-navigation parts of the lighthouse and grounds are then leased back to the land manager who may in turn sub-lease (with specific conditions set out by AMSA) to an operator to conduct tour activities. If the tour includes land outside of the sub-lease arrangement, a </w:t>
      </w:r>
      <w:r w:rsidR="00E96C07">
        <w:rPr>
          <w:sz w:val="16"/>
          <w:szCs w:val="16"/>
        </w:rPr>
        <w:t>TOL</w:t>
      </w:r>
      <w:r w:rsidR="00F427EC" w:rsidRPr="0059282D">
        <w:rPr>
          <w:sz w:val="16"/>
          <w:szCs w:val="16"/>
        </w:rPr>
        <w:t xml:space="preserve"> </w:t>
      </w:r>
      <w:r w:rsidR="008766AD" w:rsidRPr="0059282D">
        <w:rPr>
          <w:sz w:val="16"/>
          <w:szCs w:val="16"/>
        </w:rPr>
        <w:t>is usually</w:t>
      </w:r>
      <w:r w:rsidR="00F427EC" w:rsidRPr="0059282D">
        <w:rPr>
          <w:sz w:val="16"/>
          <w:szCs w:val="16"/>
        </w:rPr>
        <w:t xml:space="preserve"> required.</w:t>
      </w:r>
    </w:p>
  </w:footnote>
  <w:footnote w:id="3">
    <w:p w14:paraId="7C19E133" w14:textId="3F791832" w:rsidR="00B525BA" w:rsidRPr="0071087A" w:rsidRDefault="00B525BA" w:rsidP="0071087A">
      <w:pPr>
        <w:pStyle w:val="ListBullet"/>
        <w:spacing w:before="0" w:after="0"/>
      </w:pPr>
      <w:r w:rsidRPr="0071087A">
        <w:footnoteRef/>
      </w:r>
      <w:r w:rsidRPr="009E0536">
        <w:rPr>
          <w:rFonts w:cs="Calibri"/>
          <w:sz w:val="18"/>
          <w:szCs w:val="17"/>
        </w:rPr>
        <w:t xml:space="preserve"> </w:t>
      </w:r>
      <w:r w:rsidRPr="0071087A">
        <w:rPr>
          <w:rFonts w:cs="Calibri"/>
        </w:rPr>
        <w:t>a maximum of one discount per land manager can be issued as a use fee credit.</w:t>
      </w:r>
    </w:p>
    <w:p w14:paraId="5728C4FD" w14:textId="07E14C3B" w:rsidR="00B525BA" w:rsidRDefault="00B525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AFA2" w14:textId="77777777" w:rsidR="00555DBF" w:rsidRDefault="00555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3799" w14:textId="77777777" w:rsidR="00555DBF" w:rsidRPr="00CD157B" w:rsidRDefault="00555D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566D" w14:textId="77777777" w:rsidR="00555DBF" w:rsidRDefault="00555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35CA" w14:textId="77777777" w:rsidR="00567087" w:rsidRPr="00CD157B" w:rsidRDefault="00567087" w:rsidP="00CD15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759D" w14:textId="77777777" w:rsidR="00D1282F" w:rsidRPr="00CD157B" w:rsidRDefault="00D1282F"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9BF7" w14:textId="77777777" w:rsidR="00187968" w:rsidRPr="00CD157B" w:rsidRDefault="00187968" w:rsidP="00CD15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F61E" w14:textId="77777777" w:rsidR="005558C4" w:rsidRPr="00CD157B" w:rsidRDefault="005558C4" w:rsidP="00CD15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BF67" w14:textId="77777777" w:rsidR="008D22C4" w:rsidRPr="00CD157B" w:rsidRDefault="008D22C4"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EF090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579C0"/>
    <w:multiLevelType w:val="hybridMultilevel"/>
    <w:tmpl w:val="8946A9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64123E4"/>
    <w:multiLevelType w:val="multilevel"/>
    <w:tmpl w:val="294A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85027"/>
    <w:multiLevelType w:val="hybridMultilevel"/>
    <w:tmpl w:val="43405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125C2"/>
    <w:multiLevelType w:val="hybridMultilevel"/>
    <w:tmpl w:val="9F5E742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0F2C2E33"/>
    <w:multiLevelType w:val="hybridMultilevel"/>
    <w:tmpl w:val="2D2687B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10070D73"/>
    <w:multiLevelType w:val="hybridMultilevel"/>
    <w:tmpl w:val="2BCC7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350277"/>
    <w:multiLevelType w:val="multilevel"/>
    <w:tmpl w:val="680AD3FC"/>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283" w:firstLine="0"/>
      </w:pPr>
      <w:rPr>
        <w:rFonts w:hint="default"/>
        <w:spacing w:val="0"/>
        <w:sz w:val="32"/>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0E5470A"/>
    <w:multiLevelType w:val="hybridMultilevel"/>
    <w:tmpl w:val="F7A6384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14AA6AE9"/>
    <w:multiLevelType w:val="hybridMultilevel"/>
    <w:tmpl w:val="609A7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761542"/>
    <w:multiLevelType w:val="multilevel"/>
    <w:tmpl w:val="5F58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D4655E"/>
    <w:multiLevelType w:val="hybridMultilevel"/>
    <w:tmpl w:val="34C26BD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AFD2559"/>
    <w:multiLevelType w:val="hybridMultilevel"/>
    <w:tmpl w:val="FFCE31F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1B3627B6"/>
    <w:multiLevelType w:val="hybridMultilevel"/>
    <w:tmpl w:val="4C4A470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1" w15:restartNumberingAfterBreak="0">
    <w:nsid w:val="1FD14BF9"/>
    <w:multiLevelType w:val="hybridMultilevel"/>
    <w:tmpl w:val="C53E8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D979EF"/>
    <w:multiLevelType w:val="hybridMultilevel"/>
    <w:tmpl w:val="3F92383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21B3FDC9"/>
    <w:multiLevelType w:val="hybridMultilevel"/>
    <w:tmpl w:val="D164AA1A"/>
    <w:lvl w:ilvl="0" w:tplc="1C9C1196">
      <w:start w:val="1"/>
      <w:numFmt w:val="decimal"/>
      <w:lvlText w:val="%1."/>
      <w:lvlJc w:val="left"/>
      <w:pPr>
        <w:ind w:left="720" w:hanging="360"/>
      </w:pPr>
      <w:rPr>
        <w:b w:val="0"/>
        <w:bCs w:val="0"/>
      </w:rPr>
    </w:lvl>
    <w:lvl w:ilvl="1" w:tplc="8B1E5F74">
      <w:start w:val="1"/>
      <w:numFmt w:val="lowerLetter"/>
      <w:lvlText w:val="%2."/>
      <w:lvlJc w:val="left"/>
      <w:pPr>
        <w:ind w:left="1440" w:hanging="360"/>
      </w:pPr>
    </w:lvl>
    <w:lvl w:ilvl="2" w:tplc="737AB034">
      <w:start w:val="1"/>
      <w:numFmt w:val="lowerRoman"/>
      <w:lvlText w:val="%3."/>
      <w:lvlJc w:val="right"/>
      <w:pPr>
        <w:ind w:left="2160" w:hanging="180"/>
      </w:pPr>
    </w:lvl>
    <w:lvl w:ilvl="3" w:tplc="4CA270F8">
      <w:start w:val="1"/>
      <w:numFmt w:val="decimal"/>
      <w:lvlText w:val="%4."/>
      <w:lvlJc w:val="left"/>
      <w:pPr>
        <w:ind w:left="2880" w:hanging="360"/>
      </w:pPr>
    </w:lvl>
    <w:lvl w:ilvl="4" w:tplc="5016ADE2">
      <w:start w:val="1"/>
      <w:numFmt w:val="lowerLetter"/>
      <w:lvlText w:val="%5."/>
      <w:lvlJc w:val="left"/>
      <w:pPr>
        <w:ind w:left="3600" w:hanging="360"/>
      </w:pPr>
    </w:lvl>
    <w:lvl w:ilvl="5" w:tplc="6D8AE59A">
      <w:start w:val="1"/>
      <w:numFmt w:val="lowerRoman"/>
      <w:lvlText w:val="%6."/>
      <w:lvlJc w:val="right"/>
      <w:pPr>
        <w:ind w:left="4320" w:hanging="180"/>
      </w:pPr>
    </w:lvl>
    <w:lvl w:ilvl="6" w:tplc="C512D008">
      <w:start w:val="1"/>
      <w:numFmt w:val="decimal"/>
      <w:lvlText w:val="%7."/>
      <w:lvlJc w:val="left"/>
      <w:pPr>
        <w:ind w:left="5040" w:hanging="360"/>
      </w:pPr>
    </w:lvl>
    <w:lvl w:ilvl="7" w:tplc="580AF438">
      <w:start w:val="1"/>
      <w:numFmt w:val="lowerLetter"/>
      <w:lvlText w:val="%8."/>
      <w:lvlJc w:val="left"/>
      <w:pPr>
        <w:ind w:left="5760" w:hanging="360"/>
      </w:pPr>
    </w:lvl>
    <w:lvl w:ilvl="8" w:tplc="964C611C">
      <w:start w:val="1"/>
      <w:numFmt w:val="lowerRoman"/>
      <w:lvlText w:val="%9."/>
      <w:lvlJc w:val="right"/>
      <w:pPr>
        <w:ind w:left="6480" w:hanging="180"/>
      </w:pPr>
    </w:lvl>
  </w:abstractNum>
  <w:abstractNum w:abstractNumId="24" w15:restartNumberingAfterBreak="0">
    <w:nsid w:val="22BD58BA"/>
    <w:multiLevelType w:val="hybridMultilevel"/>
    <w:tmpl w:val="4A760F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23007260"/>
    <w:multiLevelType w:val="hybridMultilevel"/>
    <w:tmpl w:val="33F490D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233B4AEC"/>
    <w:multiLevelType w:val="hybridMultilevel"/>
    <w:tmpl w:val="2C8ED07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237F6F56"/>
    <w:multiLevelType w:val="hybridMultilevel"/>
    <w:tmpl w:val="04EE79E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8" w15:restartNumberingAfterBreak="0">
    <w:nsid w:val="25E02FD7"/>
    <w:multiLevelType w:val="hybridMultilevel"/>
    <w:tmpl w:val="00A05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440946"/>
    <w:multiLevelType w:val="hybridMultilevel"/>
    <w:tmpl w:val="EFAAFE3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2" w15:restartNumberingAfterBreak="0">
    <w:nsid w:val="308514F1"/>
    <w:multiLevelType w:val="hybridMultilevel"/>
    <w:tmpl w:val="371C837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6" w15:restartNumberingAfterBreak="0">
    <w:nsid w:val="358E362E"/>
    <w:multiLevelType w:val="hybridMultilevel"/>
    <w:tmpl w:val="84D0923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8" w15:restartNumberingAfterBreak="0">
    <w:nsid w:val="377378AE"/>
    <w:multiLevelType w:val="hybridMultilevel"/>
    <w:tmpl w:val="ECE478A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3AAD4A22"/>
    <w:multiLevelType w:val="hybridMultilevel"/>
    <w:tmpl w:val="7256C96C"/>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44" w15:restartNumberingAfterBreak="0">
    <w:nsid w:val="3C584B6B"/>
    <w:multiLevelType w:val="hybridMultilevel"/>
    <w:tmpl w:val="2010689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5" w15:restartNumberingAfterBreak="0">
    <w:nsid w:val="3D6C12A8"/>
    <w:multiLevelType w:val="hybridMultilevel"/>
    <w:tmpl w:val="D07EF64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6" w15:restartNumberingAfterBreak="0">
    <w:nsid w:val="41CC61A5"/>
    <w:multiLevelType w:val="hybridMultilevel"/>
    <w:tmpl w:val="A2EE33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9" w15:restartNumberingAfterBreak="0">
    <w:nsid w:val="44966654"/>
    <w:multiLevelType w:val="hybridMultilevel"/>
    <w:tmpl w:val="E0FCB3F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0" w15:restartNumberingAfterBreak="0">
    <w:nsid w:val="4648005E"/>
    <w:multiLevelType w:val="multilevel"/>
    <w:tmpl w:val="922E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7D57CC"/>
    <w:multiLevelType w:val="hybridMultilevel"/>
    <w:tmpl w:val="CEF651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2" w15:restartNumberingAfterBreak="0">
    <w:nsid w:val="48012350"/>
    <w:multiLevelType w:val="hybridMultilevel"/>
    <w:tmpl w:val="C93A647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3" w15:restartNumberingAfterBreak="0">
    <w:nsid w:val="48E1301A"/>
    <w:multiLevelType w:val="hybridMultilevel"/>
    <w:tmpl w:val="42E6FFF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7" w15:restartNumberingAfterBreak="0">
    <w:nsid w:val="4D713608"/>
    <w:multiLevelType w:val="hybridMultilevel"/>
    <w:tmpl w:val="293C3FC2"/>
    <w:lvl w:ilvl="0" w:tplc="0C090001">
      <w:start w:val="1"/>
      <w:numFmt w:val="bullet"/>
      <w:lvlText w:val=""/>
      <w:lvlJc w:val="left"/>
      <w:pPr>
        <w:ind w:left="892" w:hanging="360"/>
      </w:pPr>
      <w:rPr>
        <w:rFonts w:ascii="Symbol" w:hAnsi="Symbol" w:hint="default"/>
      </w:rPr>
    </w:lvl>
    <w:lvl w:ilvl="1" w:tplc="0C090003" w:tentative="1">
      <w:start w:val="1"/>
      <w:numFmt w:val="bullet"/>
      <w:lvlText w:val="o"/>
      <w:lvlJc w:val="left"/>
      <w:pPr>
        <w:ind w:left="1612" w:hanging="360"/>
      </w:pPr>
      <w:rPr>
        <w:rFonts w:ascii="Courier New" w:hAnsi="Courier New" w:cs="Courier New" w:hint="default"/>
      </w:rPr>
    </w:lvl>
    <w:lvl w:ilvl="2" w:tplc="0C090005" w:tentative="1">
      <w:start w:val="1"/>
      <w:numFmt w:val="bullet"/>
      <w:lvlText w:val=""/>
      <w:lvlJc w:val="left"/>
      <w:pPr>
        <w:ind w:left="2332" w:hanging="360"/>
      </w:pPr>
      <w:rPr>
        <w:rFonts w:ascii="Wingdings" w:hAnsi="Wingdings" w:hint="default"/>
      </w:rPr>
    </w:lvl>
    <w:lvl w:ilvl="3" w:tplc="0C090001" w:tentative="1">
      <w:start w:val="1"/>
      <w:numFmt w:val="bullet"/>
      <w:lvlText w:val=""/>
      <w:lvlJc w:val="left"/>
      <w:pPr>
        <w:ind w:left="3052" w:hanging="360"/>
      </w:pPr>
      <w:rPr>
        <w:rFonts w:ascii="Symbol" w:hAnsi="Symbol" w:hint="default"/>
      </w:rPr>
    </w:lvl>
    <w:lvl w:ilvl="4" w:tplc="0C090003" w:tentative="1">
      <w:start w:val="1"/>
      <w:numFmt w:val="bullet"/>
      <w:lvlText w:val="o"/>
      <w:lvlJc w:val="left"/>
      <w:pPr>
        <w:ind w:left="3772" w:hanging="360"/>
      </w:pPr>
      <w:rPr>
        <w:rFonts w:ascii="Courier New" w:hAnsi="Courier New" w:cs="Courier New" w:hint="default"/>
      </w:rPr>
    </w:lvl>
    <w:lvl w:ilvl="5" w:tplc="0C090005" w:tentative="1">
      <w:start w:val="1"/>
      <w:numFmt w:val="bullet"/>
      <w:lvlText w:val=""/>
      <w:lvlJc w:val="left"/>
      <w:pPr>
        <w:ind w:left="4492" w:hanging="360"/>
      </w:pPr>
      <w:rPr>
        <w:rFonts w:ascii="Wingdings" w:hAnsi="Wingdings" w:hint="default"/>
      </w:rPr>
    </w:lvl>
    <w:lvl w:ilvl="6" w:tplc="0C090001" w:tentative="1">
      <w:start w:val="1"/>
      <w:numFmt w:val="bullet"/>
      <w:lvlText w:val=""/>
      <w:lvlJc w:val="left"/>
      <w:pPr>
        <w:ind w:left="5212" w:hanging="360"/>
      </w:pPr>
      <w:rPr>
        <w:rFonts w:ascii="Symbol" w:hAnsi="Symbol" w:hint="default"/>
      </w:rPr>
    </w:lvl>
    <w:lvl w:ilvl="7" w:tplc="0C090003" w:tentative="1">
      <w:start w:val="1"/>
      <w:numFmt w:val="bullet"/>
      <w:lvlText w:val="o"/>
      <w:lvlJc w:val="left"/>
      <w:pPr>
        <w:ind w:left="5932" w:hanging="360"/>
      </w:pPr>
      <w:rPr>
        <w:rFonts w:ascii="Courier New" w:hAnsi="Courier New" w:cs="Courier New" w:hint="default"/>
      </w:rPr>
    </w:lvl>
    <w:lvl w:ilvl="8" w:tplc="0C090005" w:tentative="1">
      <w:start w:val="1"/>
      <w:numFmt w:val="bullet"/>
      <w:lvlText w:val=""/>
      <w:lvlJc w:val="left"/>
      <w:pPr>
        <w:ind w:left="6652" w:hanging="360"/>
      </w:pPr>
      <w:rPr>
        <w:rFonts w:ascii="Wingdings" w:hAnsi="Wingdings" w:hint="default"/>
      </w:rPr>
    </w:lvl>
  </w:abstractNum>
  <w:abstractNum w:abstractNumId="58" w15:restartNumberingAfterBreak="0">
    <w:nsid w:val="4DC716DE"/>
    <w:multiLevelType w:val="hybridMultilevel"/>
    <w:tmpl w:val="CEDC7F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9" w15:restartNumberingAfterBreak="0">
    <w:nsid w:val="4E6D7E47"/>
    <w:multiLevelType w:val="hybridMultilevel"/>
    <w:tmpl w:val="73085D8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61" w15:restartNumberingAfterBreak="0">
    <w:nsid w:val="4F6F291B"/>
    <w:multiLevelType w:val="hybridMultilevel"/>
    <w:tmpl w:val="73782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2" w15:restartNumberingAfterBreak="0">
    <w:nsid w:val="52055212"/>
    <w:multiLevelType w:val="hybridMultilevel"/>
    <w:tmpl w:val="A54273B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4" w15:restartNumberingAfterBreak="0">
    <w:nsid w:val="531A6060"/>
    <w:multiLevelType w:val="multilevel"/>
    <w:tmpl w:val="4012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6" w15:restartNumberingAfterBreak="0">
    <w:nsid w:val="5528226B"/>
    <w:multiLevelType w:val="hybridMultilevel"/>
    <w:tmpl w:val="34843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4A2FF1"/>
    <w:multiLevelType w:val="hybridMultilevel"/>
    <w:tmpl w:val="B4B05D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0" w15:restartNumberingAfterBreak="0">
    <w:nsid w:val="5A110D5A"/>
    <w:multiLevelType w:val="hybridMultilevel"/>
    <w:tmpl w:val="C03E8C8A"/>
    <w:lvl w:ilvl="0" w:tplc="0C090001">
      <w:start w:val="1"/>
      <w:numFmt w:val="bullet"/>
      <w:lvlText w:val=""/>
      <w:lvlJc w:val="left"/>
      <w:pPr>
        <w:ind w:left="833" w:hanging="360"/>
      </w:pPr>
      <w:rPr>
        <w:rFonts w:ascii="Symbol" w:hAnsi="Symbol" w:hint="default"/>
      </w:rPr>
    </w:lvl>
    <w:lvl w:ilvl="1" w:tplc="0C090003">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1" w15:restartNumberingAfterBreak="0">
    <w:nsid w:val="5A7F7DEA"/>
    <w:multiLevelType w:val="hybridMultilevel"/>
    <w:tmpl w:val="A73AE4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5B26040B"/>
    <w:multiLevelType w:val="multilevel"/>
    <w:tmpl w:val="0F3E3D4E"/>
    <w:name w:val="Lst_Notes"/>
    <w:lvl w:ilvl="0">
      <w:start w:val="1"/>
      <w:numFmt w:val="lowerLetter"/>
      <w:pStyle w:val="NoteNumbered"/>
      <w:lvlText w:val="%1."/>
      <w:lvlJc w:val="left"/>
      <w:pPr>
        <w:ind w:left="511" w:hanging="284"/>
      </w:pPr>
      <w:rPr>
        <w:rFonts w:hint="default"/>
      </w:rPr>
    </w:lvl>
    <w:lvl w:ilvl="1">
      <w:start w:val="1"/>
      <w:numFmt w:val="lowerRoman"/>
      <w:pStyle w:val="NoteNumbered2"/>
      <w:lvlText w:val="%2."/>
      <w:lvlJc w:val="left"/>
      <w:pPr>
        <w:ind w:left="795" w:hanging="284"/>
      </w:pPr>
      <w:rPr>
        <w:rFonts w:hint="default"/>
      </w:rPr>
    </w:lvl>
    <w:lvl w:ilvl="2">
      <w:start w:val="1"/>
      <w:numFmt w:val="upperLetter"/>
      <w:lvlText w:val="%3."/>
      <w:lvlJc w:val="left"/>
      <w:pPr>
        <w:ind w:left="1079" w:hanging="284"/>
      </w:pPr>
      <w:rPr>
        <w:rFonts w:hint="default"/>
      </w:rPr>
    </w:lvl>
    <w:lvl w:ilvl="3">
      <w:start w:val="1"/>
      <w:numFmt w:val="decimal"/>
      <w:lvlText w:val="%4."/>
      <w:lvlJc w:val="left"/>
      <w:pPr>
        <w:ind w:left="1363" w:hanging="284"/>
      </w:pPr>
      <w:rPr>
        <w:rFonts w:hint="default"/>
      </w:rPr>
    </w:lvl>
    <w:lvl w:ilvl="4">
      <w:start w:val="1"/>
      <w:numFmt w:val="lowerLetter"/>
      <w:lvlText w:val="%5."/>
      <w:lvlJc w:val="left"/>
      <w:pPr>
        <w:ind w:left="1647" w:hanging="284"/>
      </w:pPr>
      <w:rPr>
        <w:rFonts w:hint="default"/>
      </w:rPr>
    </w:lvl>
    <w:lvl w:ilvl="5">
      <w:start w:val="1"/>
      <w:numFmt w:val="lowerRoman"/>
      <w:lvlText w:val="%6."/>
      <w:lvlJc w:val="right"/>
      <w:pPr>
        <w:ind w:left="1931" w:hanging="284"/>
      </w:pPr>
      <w:rPr>
        <w:rFonts w:hint="default"/>
      </w:rPr>
    </w:lvl>
    <w:lvl w:ilvl="6">
      <w:start w:val="1"/>
      <w:numFmt w:val="decimal"/>
      <w:lvlText w:val="%7."/>
      <w:lvlJc w:val="left"/>
      <w:pPr>
        <w:ind w:left="2215" w:hanging="284"/>
      </w:pPr>
      <w:rPr>
        <w:rFonts w:hint="default"/>
      </w:rPr>
    </w:lvl>
    <w:lvl w:ilvl="7">
      <w:start w:val="1"/>
      <w:numFmt w:val="lowerLetter"/>
      <w:lvlText w:val="%8."/>
      <w:lvlJc w:val="left"/>
      <w:pPr>
        <w:ind w:left="2499" w:hanging="284"/>
      </w:pPr>
      <w:rPr>
        <w:rFonts w:hint="default"/>
      </w:rPr>
    </w:lvl>
    <w:lvl w:ilvl="8">
      <w:start w:val="1"/>
      <w:numFmt w:val="lowerRoman"/>
      <w:lvlText w:val="%9."/>
      <w:lvlJc w:val="right"/>
      <w:pPr>
        <w:ind w:left="2783" w:hanging="284"/>
      </w:pPr>
      <w:rPr>
        <w:rFonts w:hint="default"/>
      </w:rPr>
    </w:lvl>
  </w:abstractNum>
  <w:abstractNum w:abstractNumId="7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5" w15:restartNumberingAfterBreak="0">
    <w:nsid w:val="5BE402FB"/>
    <w:multiLevelType w:val="hybridMultilevel"/>
    <w:tmpl w:val="02BEAB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7" w15:restartNumberingAfterBreak="0">
    <w:nsid w:val="603D4786"/>
    <w:multiLevelType w:val="hybridMultilevel"/>
    <w:tmpl w:val="7A9414E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8" w15:restartNumberingAfterBreak="0">
    <w:nsid w:val="60E86D35"/>
    <w:multiLevelType w:val="hybridMultilevel"/>
    <w:tmpl w:val="B980D56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9" w15:restartNumberingAfterBreak="0">
    <w:nsid w:val="60EF7796"/>
    <w:multiLevelType w:val="hybridMultilevel"/>
    <w:tmpl w:val="0D90D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33E001F"/>
    <w:multiLevelType w:val="hybridMultilevel"/>
    <w:tmpl w:val="D574826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82" w15:restartNumberingAfterBreak="0">
    <w:nsid w:val="63A86AC8"/>
    <w:multiLevelType w:val="hybridMultilevel"/>
    <w:tmpl w:val="9D02CCD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3" w15:restartNumberingAfterBreak="0">
    <w:nsid w:val="63E801BD"/>
    <w:multiLevelType w:val="multilevel"/>
    <w:tmpl w:val="98D8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8814CA"/>
    <w:multiLevelType w:val="hybridMultilevel"/>
    <w:tmpl w:val="74100B9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7" w15:restartNumberingAfterBreak="0">
    <w:nsid w:val="66BB633B"/>
    <w:multiLevelType w:val="hybridMultilevel"/>
    <w:tmpl w:val="4A0E5B5E"/>
    <w:lvl w:ilvl="0" w:tplc="A38A6EB2">
      <w:start w:val="1"/>
      <w:numFmt w:val="bullet"/>
      <w:lvlText w:val=""/>
      <w:lvlJc w:val="left"/>
      <w:pPr>
        <w:ind w:left="1880" w:hanging="360"/>
      </w:pPr>
      <w:rPr>
        <w:rFonts w:ascii="Symbol" w:hAnsi="Symbol"/>
      </w:rPr>
    </w:lvl>
    <w:lvl w:ilvl="1" w:tplc="FD402834">
      <w:start w:val="1"/>
      <w:numFmt w:val="bullet"/>
      <w:lvlText w:val=""/>
      <w:lvlJc w:val="left"/>
      <w:pPr>
        <w:ind w:left="1880" w:hanging="360"/>
      </w:pPr>
      <w:rPr>
        <w:rFonts w:ascii="Symbol" w:hAnsi="Symbol"/>
      </w:rPr>
    </w:lvl>
    <w:lvl w:ilvl="2" w:tplc="C4B62A30">
      <w:start w:val="1"/>
      <w:numFmt w:val="bullet"/>
      <w:lvlText w:val=""/>
      <w:lvlJc w:val="left"/>
      <w:pPr>
        <w:ind w:left="1880" w:hanging="360"/>
      </w:pPr>
      <w:rPr>
        <w:rFonts w:ascii="Symbol" w:hAnsi="Symbol"/>
      </w:rPr>
    </w:lvl>
    <w:lvl w:ilvl="3" w:tplc="FEC0CE64">
      <w:start w:val="1"/>
      <w:numFmt w:val="bullet"/>
      <w:lvlText w:val=""/>
      <w:lvlJc w:val="left"/>
      <w:pPr>
        <w:ind w:left="1880" w:hanging="360"/>
      </w:pPr>
      <w:rPr>
        <w:rFonts w:ascii="Symbol" w:hAnsi="Symbol"/>
      </w:rPr>
    </w:lvl>
    <w:lvl w:ilvl="4" w:tplc="7D105FD0">
      <w:start w:val="1"/>
      <w:numFmt w:val="bullet"/>
      <w:lvlText w:val=""/>
      <w:lvlJc w:val="left"/>
      <w:pPr>
        <w:ind w:left="1880" w:hanging="360"/>
      </w:pPr>
      <w:rPr>
        <w:rFonts w:ascii="Symbol" w:hAnsi="Symbol"/>
      </w:rPr>
    </w:lvl>
    <w:lvl w:ilvl="5" w:tplc="3F7C0D38">
      <w:start w:val="1"/>
      <w:numFmt w:val="bullet"/>
      <w:lvlText w:val=""/>
      <w:lvlJc w:val="left"/>
      <w:pPr>
        <w:ind w:left="1880" w:hanging="360"/>
      </w:pPr>
      <w:rPr>
        <w:rFonts w:ascii="Symbol" w:hAnsi="Symbol"/>
      </w:rPr>
    </w:lvl>
    <w:lvl w:ilvl="6" w:tplc="7BFE63BE">
      <w:start w:val="1"/>
      <w:numFmt w:val="bullet"/>
      <w:lvlText w:val=""/>
      <w:lvlJc w:val="left"/>
      <w:pPr>
        <w:ind w:left="1880" w:hanging="360"/>
      </w:pPr>
      <w:rPr>
        <w:rFonts w:ascii="Symbol" w:hAnsi="Symbol"/>
      </w:rPr>
    </w:lvl>
    <w:lvl w:ilvl="7" w:tplc="DCECE8E0">
      <w:start w:val="1"/>
      <w:numFmt w:val="bullet"/>
      <w:lvlText w:val=""/>
      <w:lvlJc w:val="left"/>
      <w:pPr>
        <w:ind w:left="1880" w:hanging="360"/>
      </w:pPr>
      <w:rPr>
        <w:rFonts w:ascii="Symbol" w:hAnsi="Symbol"/>
      </w:rPr>
    </w:lvl>
    <w:lvl w:ilvl="8" w:tplc="787A6C3E">
      <w:start w:val="1"/>
      <w:numFmt w:val="bullet"/>
      <w:lvlText w:val=""/>
      <w:lvlJc w:val="left"/>
      <w:pPr>
        <w:ind w:left="1880" w:hanging="360"/>
      </w:pPr>
      <w:rPr>
        <w:rFonts w:ascii="Symbol" w:hAnsi="Symbol"/>
      </w:rPr>
    </w:lvl>
  </w:abstractNum>
  <w:abstractNum w:abstractNumId="88" w15:restartNumberingAfterBreak="0">
    <w:nsid w:val="68165BEC"/>
    <w:multiLevelType w:val="hybridMultilevel"/>
    <w:tmpl w:val="90E06D4E"/>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89" w15:restartNumberingAfterBreak="0">
    <w:nsid w:val="6AF87E4E"/>
    <w:multiLevelType w:val="hybridMultilevel"/>
    <w:tmpl w:val="976EFCF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0" w15:restartNumberingAfterBreak="0">
    <w:nsid w:val="6B0437AA"/>
    <w:multiLevelType w:val="hybridMultilevel"/>
    <w:tmpl w:val="576C3F2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1" w15:restartNumberingAfterBreak="0">
    <w:nsid w:val="6C8B7234"/>
    <w:multiLevelType w:val="hybridMultilevel"/>
    <w:tmpl w:val="E902779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2" w15:restartNumberingAfterBreak="0">
    <w:nsid w:val="6F5611AC"/>
    <w:multiLevelType w:val="multilevel"/>
    <w:tmpl w:val="7116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4" w15:restartNumberingAfterBreak="0">
    <w:nsid w:val="705B250A"/>
    <w:multiLevelType w:val="multilevel"/>
    <w:tmpl w:val="2852464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5" w15:restartNumberingAfterBreak="0">
    <w:nsid w:val="709B45CD"/>
    <w:multiLevelType w:val="hybridMultilevel"/>
    <w:tmpl w:val="22300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2840E5E"/>
    <w:multiLevelType w:val="hybridMultilevel"/>
    <w:tmpl w:val="D27A45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7" w15:restartNumberingAfterBreak="0">
    <w:nsid w:val="73AA12B9"/>
    <w:multiLevelType w:val="hybridMultilevel"/>
    <w:tmpl w:val="EDD0CE7A"/>
    <w:lvl w:ilvl="0" w:tplc="0244402A">
      <w:start w:val="1"/>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8" w15:restartNumberingAfterBreak="0">
    <w:nsid w:val="73D50E30"/>
    <w:multiLevelType w:val="hybridMultilevel"/>
    <w:tmpl w:val="E274273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00" w15:restartNumberingAfterBreak="0">
    <w:nsid w:val="74DD06F5"/>
    <w:multiLevelType w:val="hybridMultilevel"/>
    <w:tmpl w:val="408EF2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2" w15:restartNumberingAfterBreak="0">
    <w:nsid w:val="76271555"/>
    <w:multiLevelType w:val="hybridMultilevel"/>
    <w:tmpl w:val="4568F42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3" w15:restartNumberingAfterBreak="0">
    <w:nsid w:val="77F13B7D"/>
    <w:multiLevelType w:val="hybridMultilevel"/>
    <w:tmpl w:val="B4DA960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4" w15:restartNumberingAfterBreak="0">
    <w:nsid w:val="7BD85578"/>
    <w:multiLevelType w:val="hybridMultilevel"/>
    <w:tmpl w:val="445CFA32"/>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05" w15:restartNumberingAfterBreak="0">
    <w:nsid w:val="7C0D5238"/>
    <w:multiLevelType w:val="multilevel"/>
    <w:tmpl w:val="E108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D284207"/>
    <w:multiLevelType w:val="multilevel"/>
    <w:tmpl w:val="762A93F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0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30"/>
  </w:num>
  <w:num w:numId="2" w16cid:durableId="170411264">
    <w:abstractNumId w:val="76"/>
  </w:num>
  <w:num w:numId="3" w16cid:durableId="985085104">
    <w:abstractNumId w:val="20"/>
  </w:num>
  <w:num w:numId="4" w16cid:durableId="1872112631">
    <w:abstractNumId w:val="31"/>
  </w:num>
  <w:num w:numId="5" w16cid:durableId="336812815">
    <w:abstractNumId w:val="48"/>
  </w:num>
  <w:num w:numId="6" w16cid:durableId="155153463">
    <w:abstractNumId w:val="2"/>
  </w:num>
  <w:num w:numId="7" w16cid:durableId="103154041">
    <w:abstractNumId w:val="60"/>
  </w:num>
  <w:num w:numId="8" w16cid:durableId="1308436166">
    <w:abstractNumId w:val="54"/>
  </w:num>
  <w:num w:numId="9" w16cid:durableId="1335643199">
    <w:abstractNumId w:val="73"/>
  </w:num>
  <w:num w:numId="10" w16cid:durableId="384449836">
    <w:abstractNumId w:val="12"/>
  </w:num>
  <w:num w:numId="11" w16cid:durableId="1160577431">
    <w:abstractNumId w:val="56"/>
  </w:num>
  <w:num w:numId="12" w16cid:durableId="1673139647">
    <w:abstractNumId w:val="35"/>
  </w:num>
  <w:num w:numId="13" w16cid:durableId="1742215375">
    <w:abstractNumId w:val="106"/>
  </w:num>
  <w:num w:numId="14" w16cid:durableId="664823544">
    <w:abstractNumId w:val="93"/>
  </w:num>
  <w:num w:numId="15" w16cid:durableId="20324905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9236228">
    <w:abstractNumId w:val="97"/>
  </w:num>
  <w:num w:numId="17" w16cid:durableId="9098446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963869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65614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7929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6053864">
    <w:abstractNumId w:val="62"/>
  </w:num>
  <w:num w:numId="22" w16cid:durableId="1400592477">
    <w:abstractNumId w:val="36"/>
  </w:num>
  <w:num w:numId="23" w16cid:durableId="1860048151">
    <w:abstractNumId w:val="52"/>
  </w:num>
  <w:num w:numId="24" w16cid:durableId="621419988">
    <w:abstractNumId w:val="102"/>
  </w:num>
  <w:num w:numId="25" w16cid:durableId="1764256149">
    <w:abstractNumId w:val="58"/>
  </w:num>
  <w:num w:numId="26" w16cid:durableId="1241520647">
    <w:abstractNumId w:val="44"/>
  </w:num>
  <w:num w:numId="27" w16cid:durableId="372342708">
    <w:abstractNumId w:val="82"/>
  </w:num>
  <w:num w:numId="28" w16cid:durableId="1576403032">
    <w:abstractNumId w:val="84"/>
  </w:num>
  <w:num w:numId="29" w16cid:durableId="535198581">
    <w:abstractNumId w:val="18"/>
  </w:num>
  <w:num w:numId="30" w16cid:durableId="885719463">
    <w:abstractNumId w:val="24"/>
  </w:num>
  <w:num w:numId="31" w16cid:durableId="1864703208">
    <w:abstractNumId w:val="29"/>
  </w:num>
  <w:num w:numId="32" w16cid:durableId="280649429">
    <w:abstractNumId w:val="57"/>
  </w:num>
  <w:num w:numId="33" w16cid:durableId="1295015262">
    <w:abstractNumId w:val="16"/>
  </w:num>
  <w:num w:numId="34" w16cid:durableId="1330446870">
    <w:abstractNumId w:val="26"/>
  </w:num>
  <w:num w:numId="35" w16cid:durableId="2142915725">
    <w:abstractNumId w:val="6"/>
  </w:num>
  <w:num w:numId="36" w16cid:durableId="2061245773">
    <w:abstractNumId w:val="45"/>
  </w:num>
  <w:num w:numId="37" w16cid:durableId="762527266">
    <w:abstractNumId w:val="91"/>
  </w:num>
  <w:num w:numId="38" w16cid:durableId="361126550">
    <w:abstractNumId w:val="103"/>
  </w:num>
  <w:num w:numId="39" w16cid:durableId="1966042986">
    <w:abstractNumId w:val="100"/>
  </w:num>
  <w:num w:numId="40" w16cid:durableId="69548770">
    <w:abstractNumId w:val="21"/>
  </w:num>
  <w:num w:numId="41" w16cid:durableId="2094278782">
    <w:abstractNumId w:val="22"/>
  </w:num>
  <w:num w:numId="42" w16cid:durableId="253981996">
    <w:abstractNumId w:val="71"/>
  </w:num>
  <w:num w:numId="43" w16cid:durableId="1223633969">
    <w:abstractNumId w:val="10"/>
  </w:num>
  <w:num w:numId="44" w16cid:durableId="1611008696">
    <w:abstractNumId w:val="70"/>
  </w:num>
  <w:num w:numId="45" w16cid:durableId="1339842111">
    <w:abstractNumId w:val="98"/>
  </w:num>
  <w:num w:numId="46" w16cid:durableId="2130318562">
    <w:abstractNumId w:val="53"/>
  </w:num>
  <w:num w:numId="47" w16cid:durableId="195779259">
    <w:abstractNumId w:val="13"/>
  </w:num>
  <w:num w:numId="48" w16cid:durableId="30964759">
    <w:abstractNumId w:val="51"/>
  </w:num>
  <w:num w:numId="49" w16cid:durableId="2017731801">
    <w:abstractNumId w:val="75"/>
  </w:num>
  <w:num w:numId="50" w16cid:durableId="1215001737">
    <w:abstractNumId w:val="89"/>
  </w:num>
  <w:num w:numId="51" w16cid:durableId="2083218419">
    <w:abstractNumId w:val="25"/>
  </w:num>
  <w:num w:numId="52" w16cid:durableId="1239056227">
    <w:abstractNumId w:val="61"/>
  </w:num>
  <w:num w:numId="53" w16cid:durableId="896671900">
    <w:abstractNumId w:val="46"/>
  </w:num>
  <w:num w:numId="54" w16cid:durableId="1601138772">
    <w:abstractNumId w:val="4"/>
  </w:num>
  <w:num w:numId="55" w16cid:durableId="1019240682">
    <w:abstractNumId w:val="32"/>
  </w:num>
  <w:num w:numId="56" w16cid:durableId="20842520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0212785">
    <w:abstractNumId w:val="95"/>
  </w:num>
  <w:num w:numId="58" w16cid:durableId="169102229">
    <w:abstractNumId w:val="79"/>
  </w:num>
  <w:num w:numId="59" w16cid:durableId="217784188">
    <w:abstractNumId w:val="11"/>
  </w:num>
  <w:num w:numId="60" w16cid:durableId="485513134">
    <w:abstractNumId w:val="1"/>
  </w:num>
  <w:num w:numId="61" w16cid:durableId="1202784041">
    <w:abstractNumId w:val="59"/>
  </w:num>
  <w:num w:numId="62" w16cid:durableId="274948033">
    <w:abstractNumId w:val="87"/>
  </w:num>
  <w:num w:numId="63" w16cid:durableId="1166357769">
    <w:abstractNumId w:val="80"/>
  </w:num>
  <w:num w:numId="64" w16cid:durableId="7320485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96432104">
    <w:abstractNumId w:val="77"/>
  </w:num>
  <w:num w:numId="66" w16cid:durableId="1839416750">
    <w:abstractNumId w:val="96"/>
  </w:num>
  <w:num w:numId="67" w16cid:durableId="9529768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06270561">
    <w:abstractNumId w:val="27"/>
  </w:num>
  <w:num w:numId="69" w16cid:durableId="488398661">
    <w:abstractNumId w:val="0"/>
  </w:num>
  <w:num w:numId="70" w16cid:durableId="844246244">
    <w:abstractNumId w:val="66"/>
  </w:num>
  <w:num w:numId="71" w16cid:durableId="18371009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94766815">
    <w:abstractNumId w:val="106"/>
  </w:num>
  <w:num w:numId="73" w16cid:durableId="13278305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65419530">
    <w:abstractNumId w:val="106"/>
  </w:num>
  <w:num w:numId="75" w16cid:durableId="683478570">
    <w:abstractNumId w:val="19"/>
  </w:num>
  <w:num w:numId="76" w16cid:durableId="272135166">
    <w:abstractNumId w:val="43"/>
  </w:num>
  <w:num w:numId="77" w16cid:durableId="2078235973">
    <w:abstractNumId w:val="88"/>
  </w:num>
  <w:num w:numId="78" w16cid:durableId="1451509410">
    <w:abstractNumId w:val="90"/>
  </w:num>
  <w:num w:numId="79" w16cid:durableId="499809032">
    <w:abstractNumId w:val="73"/>
  </w:num>
  <w:num w:numId="80" w16cid:durableId="492288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4563986">
    <w:abstractNumId w:val="23"/>
  </w:num>
  <w:num w:numId="82" w16cid:durableId="1093934113">
    <w:abstractNumId w:val="49"/>
  </w:num>
  <w:num w:numId="83" w16cid:durableId="2103526524">
    <w:abstractNumId w:val="15"/>
  </w:num>
  <w:num w:numId="84" w16cid:durableId="1667440100">
    <w:abstractNumId w:val="105"/>
  </w:num>
  <w:num w:numId="85" w16cid:durableId="653874161">
    <w:abstractNumId w:val="94"/>
  </w:num>
  <w:num w:numId="86" w16cid:durableId="633370140">
    <w:abstractNumId w:val="78"/>
  </w:num>
  <w:num w:numId="87" w16cid:durableId="1515416832">
    <w:abstractNumId w:val="67"/>
  </w:num>
  <w:num w:numId="88" w16cid:durableId="1214076780">
    <w:abstractNumId w:val="5"/>
  </w:num>
  <w:num w:numId="89" w16cid:durableId="550313769">
    <w:abstractNumId w:val="14"/>
  </w:num>
  <w:num w:numId="90" w16cid:durableId="2126146054">
    <w:abstractNumId w:val="28"/>
  </w:num>
  <w:num w:numId="91" w16cid:durableId="1657370603">
    <w:abstractNumId w:val="38"/>
  </w:num>
  <w:num w:numId="92" w16cid:durableId="322245562">
    <w:abstractNumId w:val="104"/>
  </w:num>
  <w:num w:numId="93" w16cid:durableId="844396931">
    <w:abstractNumId w:val="106"/>
  </w:num>
  <w:num w:numId="94" w16cid:durableId="2076970106">
    <w:abstractNumId w:val="83"/>
  </w:num>
  <w:num w:numId="95" w16cid:durableId="1670518270">
    <w:abstractNumId w:val="50"/>
  </w:num>
  <w:num w:numId="96" w16cid:durableId="795829401">
    <w:abstractNumId w:val="92"/>
  </w:num>
  <w:num w:numId="97" w16cid:durableId="37239768">
    <w:abstractNumId w:val="64"/>
  </w:num>
  <w:num w:numId="98" w16cid:durableId="788935422">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EF7AC7"/>
    <w:rsid w:val="00000194"/>
    <w:rsid w:val="000002B9"/>
    <w:rsid w:val="000002F7"/>
    <w:rsid w:val="000004A0"/>
    <w:rsid w:val="000004BF"/>
    <w:rsid w:val="00000789"/>
    <w:rsid w:val="00000812"/>
    <w:rsid w:val="0000082A"/>
    <w:rsid w:val="00000901"/>
    <w:rsid w:val="00000ADA"/>
    <w:rsid w:val="00000E17"/>
    <w:rsid w:val="00000FB3"/>
    <w:rsid w:val="00001260"/>
    <w:rsid w:val="000012E6"/>
    <w:rsid w:val="0000184F"/>
    <w:rsid w:val="00001A7D"/>
    <w:rsid w:val="00001D81"/>
    <w:rsid w:val="000021FC"/>
    <w:rsid w:val="00002691"/>
    <w:rsid w:val="00002BCF"/>
    <w:rsid w:val="00002C87"/>
    <w:rsid w:val="00002D4D"/>
    <w:rsid w:val="00002DD4"/>
    <w:rsid w:val="00003001"/>
    <w:rsid w:val="0000312C"/>
    <w:rsid w:val="00003260"/>
    <w:rsid w:val="000032D5"/>
    <w:rsid w:val="000033FF"/>
    <w:rsid w:val="0000352E"/>
    <w:rsid w:val="000035F6"/>
    <w:rsid w:val="00003894"/>
    <w:rsid w:val="000038BD"/>
    <w:rsid w:val="00003C0B"/>
    <w:rsid w:val="000041E0"/>
    <w:rsid w:val="00004327"/>
    <w:rsid w:val="00004385"/>
    <w:rsid w:val="00004549"/>
    <w:rsid w:val="0000468D"/>
    <w:rsid w:val="00004810"/>
    <w:rsid w:val="00004907"/>
    <w:rsid w:val="00004A1A"/>
    <w:rsid w:val="00004A24"/>
    <w:rsid w:val="00004A25"/>
    <w:rsid w:val="00004A68"/>
    <w:rsid w:val="00004B50"/>
    <w:rsid w:val="00004EEE"/>
    <w:rsid w:val="00005469"/>
    <w:rsid w:val="00005804"/>
    <w:rsid w:val="000058A9"/>
    <w:rsid w:val="00005CCD"/>
    <w:rsid w:val="00005DC9"/>
    <w:rsid w:val="00005F15"/>
    <w:rsid w:val="00006012"/>
    <w:rsid w:val="00006162"/>
    <w:rsid w:val="00006820"/>
    <w:rsid w:val="00006884"/>
    <w:rsid w:val="000068CA"/>
    <w:rsid w:val="00006900"/>
    <w:rsid w:val="00006A1B"/>
    <w:rsid w:val="00006E53"/>
    <w:rsid w:val="00006EF5"/>
    <w:rsid w:val="000070CB"/>
    <w:rsid w:val="000070EC"/>
    <w:rsid w:val="0000721C"/>
    <w:rsid w:val="0000736B"/>
    <w:rsid w:val="000074E4"/>
    <w:rsid w:val="00007749"/>
    <w:rsid w:val="00007911"/>
    <w:rsid w:val="00007A11"/>
    <w:rsid w:val="00007FF6"/>
    <w:rsid w:val="000102C4"/>
    <w:rsid w:val="000104C1"/>
    <w:rsid w:val="0001054B"/>
    <w:rsid w:val="000105A9"/>
    <w:rsid w:val="0001083C"/>
    <w:rsid w:val="00010A2A"/>
    <w:rsid w:val="00010A88"/>
    <w:rsid w:val="00010B41"/>
    <w:rsid w:val="00010EA6"/>
    <w:rsid w:val="000110DD"/>
    <w:rsid w:val="00011230"/>
    <w:rsid w:val="000112BF"/>
    <w:rsid w:val="00011573"/>
    <w:rsid w:val="000117DC"/>
    <w:rsid w:val="00011C29"/>
    <w:rsid w:val="00011CAA"/>
    <w:rsid w:val="00011F46"/>
    <w:rsid w:val="0001210E"/>
    <w:rsid w:val="0001216C"/>
    <w:rsid w:val="00012530"/>
    <w:rsid w:val="000125A5"/>
    <w:rsid w:val="000126C9"/>
    <w:rsid w:val="0001288D"/>
    <w:rsid w:val="000128AB"/>
    <w:rsid w:val="0001294B"/>
    <w:rsid w:val="00012BCD"/>
    <w:rsid w:val="00012C3E"/>
    <w:rsid w:val="00012D6E"/>
    <w:rsid w:val="00012FAF"/>
    <w:rsid w:val="0001304C"/>
    <w:rsid w:val="0001307E"/>
    <w:rsid w:val="0001307F"/>
    <w:rsid w:val="0001309A"/>
    <w:rsid w:val="00013173"/>
    <w:rsid w:val="0001328D"/>
    <w:rsid w:val="000133B3"/>
    <w:rsid w:val="000137B4"/>
    <w:rsid w:val="0001398B"/>
    <w:rsid w:val="000139D4"/>
    <w:rsid w:val="000139F9"/>
    <w:rsid w:val="00013C91"/>
    <w:rsid w:val="00013D1A"/>
    <w:rsid w:val="00013DD8"/>
    <w:rsid w:val="00013E14"/>
    <w:rsid w:val="00013E3E"/>
    <w:rsid w:val="00013E93"/>
    <w:rsid w:val="00014348"/>
    <w:rsid w:val="00014350"/>
    <w:rsid w:val="0001461A"/>
    <w:rsid w:val="00014690"/>
    <w:rsid w:val="000146E9"/>
    <w:rsid w:val="000147D8"/>
    <w:rsid w:val="00014AD2"/>
    <w:rsid w:val="00014B71"/>
    <w:rsid w:val="00014BD0"/>
    <w:rsid w:val="00014C02"/>
    <w:rsid w:val="00014D9B"/>
    <w:rsid w:val="0001506B"/>
    <w:rsid w:val="00015088"/>
    <w:rsid w:val="000152AC"/>
    <w:rsid w:val="0001548F"/>
    <w:rsid w:val="00015655"/>
    <w:rsid w:val="00015804"/>
    <w:rsid w:val="00015953"/>
    <w:rsid w:val="00015AC7"/>
    <w:rsid w:val="00015AF2"/>
    <w:rsid w:val="00015AF5"/>
    <w:rsid w:val="00015B54"/>
    <w:rsid w:val="00015CF7"/>
    <w:rsid w:val="00015FA0"/>
    <w:rsid w:val="0001607C"/>
    <w:rsid w:val="000160DB"/>
    <w:rsid w:val="000162F6"/>
    <w:rsid w:val="0001632D"/>
    <w:rsid w:val="000163D6"/>
    <w:rsid w:val="0001645A"/>
    <w:rsid w:val="0001647C"/>
    <w:rsid w:val="0001675C"/>
    <w:rsid w:val="000168B8"/>
    <w:rsid w:val="00016927"/>
    <w:rsid w:val="000169B2"/>
    <w:rsid w:val="00016C3A"/>
    <w:rsid w:val="00016F11"/>
    <w:rsid w:val="00017091"/>
    <w:rsid w:val="00017162"/>
    <w:rsid w:val="0001724C"/>
    <w:rsid w:val="00017472"/>
    <w:rsid w:val="00017638"/>
    <w:rsid w:val="000179B2"/>
    <w:rsid w:val="00017A37"/>
    <w:rsid w:val="00017D58"/>
    <w:rsid w:val="00017E78"/>
    <w:rsid w:val="000200A9"/>
    <w:rsid w:val="00020166"/>
    <w:rsid w:val="000201FC"/>
    <w:rsid w:val="000202FA"/>
    <w:rsid w:val="00020425"/>
    <w:rsid w:val="00020437"/>
    <w:rsid w:val="0002048A"/>
    <w:rsid w:val="000205F8"/>
    <w:rsid w:val="00020A83"/>
    <w:rsid w:val="00020D09"/>
    <w:rsid w:val="00020D21"/>
    <w:rsid w:val="000210D6"/>
    <w:rsid w:val="00021116"/>
    <w:rsid w:val="000211D7"/>
    <w:rsid w:val="0002135A"/>
    <w:rsid w:val="00021B00"/>
    <w:rsid w:val="00021B3E"/>
    <w:rsid w:val="00021C94"/>
    <w:rsid w:val="00021D2C"/>
    <w:rsid w:val="00021EB9"/>
    <w:rsid w:val="00021F87"/>
    <w:rsid w:val="0002212E"/>
    <w:rsid w:val="000221EB"/>
    <w:rsid w:val="0002232C"/>
    <w:rsid w:val="00022385"/>
    <w:rsid w:val="000223E9"/>
    <w:rsid w:val="00022524"/>
    <w:rsid w:val="000225B1"/>
    <w:rsid w:val="000225BF"/>
    <w:rsid w:val="000227FB"/>
    <w:rsid w:val="00022A47"/>
    <w:rsid w:val="00022B70"/>
    <w:rsid w:val="00022DEA"/>
    <w:rsid w:val="00022F05"/>
    <w:rsid w:val="00022F42"/>
    <w:rsid w:val="00022FC9"/>
    <w:rsid w:val="00023006"/>
    <w:rsid w:val="00023119"/>
    <w:rsid w:val="0002313E"/>
    <w:rsid w:val="000231F0"/>
    <w:rsid w:val="0002339D"/>
    <w:rsid w:val="000235B1"/>
    <w:rsid w:val="00023619"/>
    <w:rsid w:val="000238FF"/>
    <w:rsid w:val="00023924"/>
    <w:rsid w:val="0002394A"/>
    <w:rsid w:val="00023AB2"/>
    <w:rsid w:val="00023B72"/>
    <w:rsid w:val="00023CF8"/>
    <w:rsid w:val="00024260"/>
    <w:rsid w:val="000246B3"/>
    <w:rsid w:val="000247EF"/>
    <w:rsid w:val="000249D2"/>
    <w:rsid w:val="00024AEE"/>
    <w:rsid w:val="00024B19"/>
    <w:rsid w:val="00024DE5"/>
    <w:rsid w:val="00024F9A"/>
    <w:rsid w:val="000255C9"/>
    <w:rsid w:val="0002586C"/>
    <w:rsid w:val="0002591D"/>
    <w:rsid w:val="00025A2C"/>
    <w:rsid w:val="000265EA"/>
    <w:rsid w:val="0002666F"/>
    <w:rsid w:val="000267DC"/>
    <w:rsid w:val="00026DA1"/>
    <w:rsid w:val="00026DC2"/>
    <w:rsid w:val="00026EC6"/>
    <w:rsid w:val="00026F6C"/>
    <w:rsid w:val="000273C5"/>
    <w:rsid w:val="0002746A"/>
    <w:rsid w:val="00027663"/>
    <w:rsid w:val="000277CB"/>
    <w:rsid w:val="0002796B"/>
    <w:rsid w:val="00027BDA"/>
    <w:rsid w:val="000300B7"/>
    <w:rsid w:val="00030105"/>
    <w:rsid w:val="00030245"/>
    <w:rsid w:val="000302C7"/>
    <w:rsid w:val="0003068B"/>
    <w:rsid w:val="00030A38"/>
    <w:rsid w:val="00030A96"/>
    <w:rsid w:val="00030B02"/>
    <w:rsid w:val="00031099"/>
    <w:rsid w:val="000310A1"/>
    <w:rsid w:val="000310ED"/>
    <w:rsid w:val="000314C2"/>
    <w:rsid w:val="0003160B"/>
    <w:rsid w:val="000316EE"/>
    <w:rsid w:val="00031A69"/>
    <w:rsid w:val="00031B5D"/>
    <w:rsid w:val="00031BA3"/>
    <w:rsid w:val="00031C92"/>
    <w:rsid w:val="00031DC9"/>
    <w:rsid w:val="00031EDA"/>
    <w:rsid w:val="00031F51"/>
    <w:rsid w:val="000321F4"/>
    <w:rsid w:val="00032217"/>
    <w:rsid w:val="00032492"/>
    <w:rsid w:val="00032695"/>
    <w:rsid w:val="000328A5"/>
    <w:rsid w:val="00032F9D"/>
    <w:rsid w:val="0003300C"/>
    <w:rsid w:val="0003314E"/>
    <w:rsid w:val="000332EC"/>
    <w:rsid w:val="000334B9"/>
    <w:rsid w:val="000337A3"/>
    <w:rsid w:val="00033B66"/>
    <w:rsid w:val="00033DD4"/>
    <w:rsid w:val="00033ED0"/>
    <w:rsid w:val="000343D3"/>
    <w:rsid w:val="000344D4"/>
    <w:rsid w:val="000346D1"/>
    <w:rsid w:val="0003470A"/>
    <w:rsid w:val="00034962"/>
    <w:rsid w:val="00034AD4"/>
    <w:rsid w:val="00034C6D"/>
    <w:rsid w:val="00034E7A"/>
    <w:rsid w:val="000351D8"/>
    <w:rsid w:val="000355BC"/>
    <w:rsid w:val="0003565D"/>
    <w:rsid w:val="00035B6B"/>
    <w:rsid w:val="00036064"/>
    <w:rsid w:val="000360F2"/>
    <w:rsid w:val="00036B4B"/>
    <w:rsid w:val="00036BE7"/>
    <w:rsid w:val="00036CFE"/>
    <w:rsid w:val="00036D45"/>
    <w:rsid w:val="00036EAE"/>
    <w:rsid w:val="00036ED4"/>
    <w:rsid w:val="00036EE7"/>
    <w:rsid w:val="00036F38"/>
    <w:rsid w:val="0003704A"/>
    <w:rsid w:val="0003722F"/>
    <w:rsid w:val="00037321"/>
    <w:rsid w:val="000374E9"/>
    <w:rsid w:val="00037830"/>
    <w:rsid w:val="0003790F"/>
    <w:rsid w:val="00037989"/>
    <w:rsid w:val="00037BEB"/>
    <w:rsid w:val="00037D7B"/>
    <w:rsid w:val="00037DA0"/>
    <w:rsid w:val="00037F96"/>
    <w:rsid w:val="0004007B"/>
    <w:rsid w:val="00040169"/>
    <w:rsid w:val="000401A7"/>
    <w:rsid w:val="00040663"/>
    <w:rsid w:val="000406FE"/>
    <w:rsid w:val="000408B7"/>
    <w:rsid w:val="000408CD"/>
    <w:rsid w:val="000409C8"/>
    <w:rsid w:val="00040D73"/>
    <w:rsid w:val="00040E63"/>
    <w:rsid w:val="00040EB4"/>
    <w:rsid w:val="00040FAB"/>
    <w:rsid w:val="00041170"/>
    <w:rsid w:val="000411A2"/>
    <w:rsid w:val="00041436"/>
    <w:rsid w:val="00041613"/>
    <w:rsid w:val="0004177C"/>
    <w:rsid w:val="000418AF"/>
    <w:rsid w:val="000418BC"/>
    <w:rsid w:val="000418F5"/>
    <w:rsid w:val="00041B06"/>
    <w:rsid w:val="00041EF8"/>
    <w:rsid w:val="00042044"/>
    <w:rsid w:val="0004207D"/>
    <w:rsid w:val="00042154"/>
    <w:rsid w:val="00042180"/>
    <w:rsid w:val="000421FC"/>
    <w:rsid w:val="0004241F"/>
    <w:rsid w:val="000426C9"/>
    <w:rsid w:val="00042903"/>
    <w:rsid w:val="00042C18"/>
    <w:rsid w:val="00042DF5"/>
    <w:rsid w:val="00042F56"/>
    <w:rsid w:val="00042F95"/>
    <w:rsid w:val="00043017"/>
    <w:rsid w:val="0004309C"/>
    <w:rsid w:val="00043105"/>
    <w:rsid w:val="000431C9"/>
    <w:rsid w:val="00043234"/>
    <w:rsid w:val="00043448"/>
    <w:rsid w:val="000437E8"/>
    <w:rsid w:val="00043855"/>
    <w:rsid w:val="00043EB3"/>
    <w:rsid w:val="00043F27"/>
    <w:rsid w:val="00043F70"/>
    <w:rsid w:val="00043FEB"/>
    <w:rsid w:val="0004402F"/>
    <w:rsid w:val="00044412"/>
    <w:rsid w:val="00044607"/>
    <w:rsid w:val="00044A5B"/>
    <w:rsid w:val="00044DEC"/>
    <w:rsid w:val="00044F5E"/>
    <w:rsid w:val="0004505E"/>
    <w:rsid w:val="000450DB"/>
    <w:rsid w:val="00045134"/>
    <w:rsid w:val="00045641"/>
    <w:rsid w:val="000457F9"/>
    <w:rsid w:val="000458BA"/>
    <w:rsid w:val="00045B60"/>
    <w:rsid w:val="00045B79"/>
    <w:rsid w:val="00045F05"/>
    <w:rsid w:val="0004603D"/>
    <w:rsid w:val="0004606E"/>
    <w:rsid w:val="00046348"/>
    <w:rsid w:val="0004647B"/>
    <w:rsid w:val="0004675A"/>
    <w:rsid w:val="000467F1"/>
    <w:rsid w:val="00046873"/>
    <w:rsid w:val="00046F44"/>
    <w:rsid w:val="000473F4"/>
    <w:rsid w:val="000475FD"/>
    <w:rsid w:val="0004795C"/>
    <w:rsid w:val="00047CB8"/>
    <w:rsid w:val="00047E4B"/>
    <w:rsid w:val="00050255"/>
    <w:rsid w:val="000502CC"/>
    <w:rsid w:val="00050413"/>
    <w:rsid w:val="000504A5"/>
    <w:rsid w:val="000504CD"/>
    <w:rsid w:val="00050713"/>
    <w:rsid w:val="00050730"/>
    <w:rsid w:val="000507A1"/>
    <w:rsid w:val="000507D4"/>
    <w:rsid w:val="00050C41"/>
    <w:rsid w:val="00050C7F"/>
    <w:rsid w:val="00050F0B"/>
    <w:rsid w:val="000510C1"/>
    <w:rsid w:val="00051667"/>
    <w:rsid w:val="00051B4E"/>
    <w:rsid w:val="00051BFC"/>
    <w:rsid w:val="00051C66"/>
    <w:rsid w:val="00051D5C"/>
    <w:rsid w:val="00051DF7"/>
    <w:rsid w:val="00052025"/>
    <w:rsid w:val="000521AA"/>
    <w:rsid w:val="00052454"/>
    <w:rsid w:val="0005252A"/>
    <w:rsid w:val="00052554"/>
    <w:rsid w:val="0005285A"/>
    <w:rsid w:val="000528CB"/>
    <w:rsid w:val="00052B06"/>
    <w:rsid w:val="00052BF8"/>
    <w:rsid w:val="00052EBD"/>
    <w:rsid w:val="000531C8"/>
    <w:rsid w:val="00053556"/>
    <w:rsid w:val="0005385C"/>
    <w:rsid w:val="00053C58"/>
    <w:rsid w:val="00053C75"/>
    <w:rsid w:val="00053CC3"/>
    <w:rsid w:val="00053DC7"/>
    <w:rsid w:val="00053EDA"/>
    <w:rsid w:val="00054172"/>
    <w:rsid w:val="00054286"/>
    <w:rsid w:val="000543EF"/>
    <w:rsid w:val="000545FB"/>
    <w:rsid w:val="000546E7"/>
    <w:rsid w:val="00054708"/>
    <w:rsid w:val="00054A64"/>
    <w:rsid w:val="00054C4B"/>
    <w:rsid w:val="00054C60"/>
    <w:rsid w:val="00054DC6"/>
    <w:rsid w:val="00054FE1"/>
    <w:rsid w:val="00055004"/>
    <w:rsid w:val="00055245"/>
    <w:rsid w:val="00055682"/>
    <w:rsid w:val="000556C3"/>
    <w:rsid w:val="0005578D"/>
    <w:rsid w:val="0005583F"/>
    <w:rsid w:val="0005588D"/>
    <w:rsid w:val="00055A62"/>
    <w:rsid w:val="00055BB5"/>
    <w:rsid w:val="00056024"/>
    <w:rsid w:val="0005610C"/>
    <w:rsid w:val="0005660C"/>
    <w:rsid w:val="000567B5"/>
    <w:rsid w:val="000568FF"/>
    <w:rsid w:val="00056A51"/>
    <w:rsid w:val="00056D6E"/>
    <w:rsid w:val="00056D85"/>
    <w:rsid w:val="00056DB9"/>
    <w:rsid w:val="0005728F"/>
    <w:rsid w:val="000574CC"/>
    <w:rsid w:val="000574DD"/>
    <w:rsid w:val="00057838"/>
    <w:rsid w:val="000578D8"/>
    <w:rsid w:val="00057A57"/>
    <w:rsid w:val="00057BF6"/>
    <w:rsid w:val="00057C42"/>
    <w:rsid w:val="00057D86"/>
    <w:rsid w:val="00057EB4"/>
    <w:rsid w:val="000601E7"/>
    <w:rsid w:val="00060479"/>
    <w:rsid w:val="00060544"/>
    <w:rsid w:val="00060758"/>
    <w:rsid w:val="00060B9F"/>
    <w:rsid w:val="00060D3A"/>
    <w:rsid w:val="00060D48"/>
    <w:rsid w:val="00060E03"/>
    <w:rsid w:val="00060EB1"/>
    <w:rsid w:val="00060EE2"/>
    <w:rsid w:val="000610DD"/>
    <w:rsid w:val="0006141F"/>
    <w:rsid w:val="000615B8"/>
    <w:rsid w:val="00061928"/>
    <w:rsid w:val="00062375"/>
    <w:rsid w:val="000626F0"/>
    <w:rsid w:val="000628D6"/>
    <w:rsid w:val="00062E5D"/>
    <w:rsid w:val="00062FC0"/>
    <w:rsid w:val="0006308A"/>
    <w:rsid w:val="00063247"/>
    <w:rsid w:val="00063439"/>
    <w:rsid w:val="000634B5"/>
    <w:rsid w:val="000636FD"/>
    <w:rsid w:val="000637FA"/>
    <w:rsid w:val="00063A69"/>
    <w:rsid w:val="00063A7B"/>
    <w:rsid w:val="00063C2F"/>
    <w:rsid w:val="00063CD6"/>
    <w:rsid w:val="00063D15"/>
    <w:rsid w:val="00064148"/>
    <w:rsid w:val="00064290"/>
    <w:rsid w:val="00064373"/>
    <w:rsid w:val="000645D3"/>
    <w:rsid w:val="00064813"/>
    <w:rsid w:val="00064B87"/>
    <w:rsid w:val="00064BA9"/>
    <w:rsid w:val="00064CBE"/>
    <w:rsid w:val="00064E69"/>
    <w:rsid w:val="0006505A"/>
    <w:rsid w:val="00065566"/>
    <w:rsid w:val="000659DC"/>
    <w:rsid w:val="00066080"/>
    <w:rsid w:val="0006651D"/>
    <w:rsid w:val="0006687E"/>
    <w:rsid w:val="0006691F"/>
    <w:rsid w:val="00066A4B"/>
    <w:rsid w:val="00066B68"/>
    <w:rsid w:val="00066BD0"/>
    <w:rsid w:val="00066CC6"/>
    <w:rsid w:val="00066D49"/>
    <w:rsid w:val="00066D79"/>
    <w:rsid w:val="0006707D"/>
    <w:rsid w:val="000672C6"/>
    <w:rsid w:val="0006771E"/>
    <w:rsid w:val="00067A55"/>
    <w:rsid w:val="00067A61"/>
    <w:rsid w:val="00067B0C"/>
    <w:rsid w:val="00067D49"/>
    <w:rsid w:val="00067EEC"/>
    <w:rsid w:val="000705E9"/>
    <w:rsid w:val="000705F5"/>
    <w:rsid w:val="00070773"/>
    <w:rsid w:val="00070931"/>
    <w:rsid w:val="0007095A"/>
    <w:rsid w:val="00070AE9"/>
    <w:rsid w:val="00070B05"/>
    <w:rsid w:val="00070CF8"/>
    <w:rsid w:val="00070F4D"/>
    <w:rsid w:val="00070FFE"/>
    <w:rsid w:val="0007117C"/>
    <w:rsid w:val="0007166A"/>
    <w:rsid w:val="00071B3C"/>
    <w:rsid w:val="00071CEB"/>
    <w:rsid w:val="00071E37"/>
    <w:rsid w:val="00071FC0"/>
    <w:rsid w:val="00072080"/>
    <w:rsid w:val="0007232D"/>
    <w:rsid w:val="0007247D"/>
    <w:rsid w:val="00072844"/>
    <w:rsid w:val="00072A71"/>
    <w:rsid w:val="00072D61"/>
    <w:rsid w:val="00072D86"/>
    <w:rsid w:val="00072DC7"/>
    <w:rsid w:val="00072E7B"/>
    <w:rsid w:val="00073101"/>
    <w:rsid w:val="00073900"/>
    <w:rsid w:val="00073925"/>
    <w:rsid w:val="00073A36"/>
    <w:rsid w:val="00073C7D"/>
    <w:rsid w:val="00073D2A"/>
    <w:rsid w:val="00073D74"/>
    <w:rsid w:val="00073E5B"/>
    <w:rsid w:val="00073EDF"/>
    <w:rsid w:val="00073EF4"/>
    <w:rsid w:val="00073FC4"/>
    <w:rsid w:val="00074537"/>
    <w:rsid w:val="00074659"/>
    <w:rsid w:val="00074755"/>
    <w:rsid w:val="00074908"/>
    <w:rsid w:val="00074CDE"/>
    <w:rsid w:val="00074D6C"/>
    <w:rsid w:val="00074E29"/>
    <w:rsid w:val="00074EF6"/>
    <w:rsid w:val="000751D5"/>
    <w:rsid w:val="000752FA"/>
    <w:rsid w:val="0007542F"/>
    <w:rsid w:val="0007557C"/>
    <w:rsid w:val="00075748"/>
    <w:rsid w:val="000759A7"/>
    <w:rsid w:val="00075B1E"/>
    <w:rsid w:val="00075CEA"/>
    <w:rsid w:val="00075D1B"/>
    <w:rsid w:val="00075E0B"/>
    <w:rsid w:val="00076335"/>
    <w:rsid w:val="000764DD"/>
    <w:rsid w:val="000764F5"/>
    <w:rsid w:val="00076662"/>
    <w:rsid w:val="00076B5B"/>
    <w:rsid w:val="00076CEC"/>
    <w:rsid w:val="00076EC3"/>
    <w:rsid w:val="000770EF"/>
    <w:rsid w:val="00077BDB"/>
    <w:rsid w:val="00077D0B"/>
    <w:rsid w:val="00077D57"/>
    <w:rsid w:val="00080082"/>
    <w:rsid w:val="000802C9"/>
    <w:rsid w:val="000802CC"/>
    <w:rsid w:val="000809F5"/>
    <w:rsid w:val="00080AE9"/>
    <w:rsid w:val="00080B70"/>
    <w:rsid w:val="00080D2E"/>
    <w:rsid w:val="00080E06"/>
    <w:rsid w:val="00080EE7"/>
    <w:rsid w:val="000810C7"/>
    <w:rsid w:val="000811B6"/>
    <w:rsid w:val="00081440"/>
    <w:rsid w:val="00081A06"/>
    <w:rsid w:val="00081E13"/>
    <w:rsid w:val="00081E75"/>
    <w:rsid w:val="00081E87"/>
    <w:rsid w:val="00081F43"/>
    <w:rsid w:val="000821FA"/>
    <w:rsid w:val="00082327"/>
    <w:rsid w:val="0008239D"/>
    <w:rsid w:val="0008257E"/>
    <w:rsid w:val="000825BD"/>
    <w:rsid w:val="00082701"/>
    <w:rsid w:val="00082746"/>
    <w:rsid w:val="0008295C"/>
    <w:rsid w:val="00082B60"/>
    <w:rsid w:val="00082BCE"/>
    <w:rsid w:val="00082BE8"/>
    <w:rsid w:val="00082C45"/>
    <w:rsid w:val="00082CAC"/>
    <w:rsid w:val="00082EEC"/>
    <w:rsid w:val="00082F2B"/>
    <w:rsid w:val="00083038"/>
    <w:rsid w:val="00083088"/>
    <w:rsid w:val="000831EE"/>
    <w:rsid w:val="00083241"/>
    <w:rsid w:val="0008338F"/>
    <w:rsid w:val="00083433"/>
    <w:rsid w:val="0008388C"/>
    <w:rsid w:val="000838F2"/>
    <w:rsid w:val="00083A21"/>
    <w:rsid w:val="00083D49"/>
    <w:rsid w:val="00083D9B"/>
    <w:rsid w:val="00084072"/>
    <w:rsid w:val="000841C7"/>
    <w:rsid w:val="00084244"/>
    <w:rsid w:val="0008438B"/>
    <w:rsid w:val="000843B4"/>
    <w:rsid w:val="00084530"/>
    <w:rsid w:val="00084531"/>
    <w:rsid w:val="0008458C"/>
    <w:rsid w:val="00084717"/>
    <w:rsid w:val="00084768"/>
    <w:rsid w:val="00084805"/>
    <w:rsid w:val="00084998"/>
    <w:rsid w:val="00084C05"/>
    <w:rsid w:val="00084E42"/>
    <w:rsid w:val="00084E5E"/>
    <w:rsid w:val="00084EC4"/>
    <w:rsid w:val="00084FA8"/>
    <w:rsid w:val="0008502D"/>
    <w:rsid w:val="00085335"/>
    <w:rsid w:val="0008556F"/>
    <w:rsid w:val="00085767"/>
    <w:rsid w:val="00085973"/>
    <w:rsid w:val="00085B6D"/>
    <w:rsid w:val="00085BA9"/>
    <w:rsid w:val="00085BEE"/>
    <w:rsid w:val="00086007"/>
    <w:rsid w:val="00086032"/>
    <w:rsid w:val="00086354"/>
    <w:rsid w:val="00086400"/>
    <w:rsid w:val="000864EB"/>
    <w:rsid w:val="0008678B"/>
    <w:rsid w:val="00086822"/>
    <w:rsid w:val="00086AA8"/>
    <w:rsid w:val="00086AB9"/>
    <w:rsid w:val="00086AD5"/>
    <w:rsid w:val="00086C1A"/>
    <w:rsid w:val="00086C5B"/>
    <w:rsid w:val="00086DBC"/>
    <w:rsid w:val="00087019"/>
    <w:rsid w:val="00087157"/>
    <w:rsid w:val="0008716D"/>
    <w:rsid w:val="0008718A"/>
    <w:rsid w:val="000872EC"/>
    <w:rsid w:val="00087329"/>
    <w:rsid w:val="00087555"/>
    <w:rsid w:val="00087576"/>
    <w:rsid w:val="0008765C"/>
    <w:rsid w:val="000876F0"/>
    <w:rsid w:val="00087958"/>
    <w:rsid w:val="00087AA2"/>
    <w:rsid w:val="00087CE5"/>
    <w:rsid w:val="00087DBC"/>
    <w:rsid w:val="00087F51"/>
    <w:rsid w:val="0009026C"/>
    <w:rsid w:val="0009028D"/>
    <w:rsid w:val="00090C31"/>
    <w:rsid w:val="00090C82"/>
    <w:rsid w:val="00090CB5"/>
    <w:rsid w:val="00090D68"/>
    <w:rsid w:val="0009129D"/>
    <w:rsid w:val="00091324"/>
    <w:rsid w:val="000913B9"/>
    <w:rsid w:val="00091B14"/>
    <w:rsid w:val="00091C6D"/>
    <w:rsid w:val="00091C72"/>
    <w:rsid w:val="00091E67"/>
    <w:rsid w:val="00092031"/>
    <w:rsid w:val="0009207A"/>
    <w:rsid w:val="0009229D"/>
    <w:rsid w:val="000922A4"/>
    <w:rsid w:val="0009299A"/>
    <w:rsid w:val="00092BEC"/>
    <w:rsid w:val="00092C13"/>
    <w:rsid w:val="00092C55"/>
    <w:rsid w:val="00092D15"/>
    <w:rsid w:val="00093037"/>
    <w:rsid w:val="0009303C"/>
    <w:rsid w:val="00093092"/>
    <w:rsid w:val="00093176"/>
    <w:rsid w:val="00093319"/>
    <w:rsid w:val="00093911"/>
    <w:rsid w:val="000939FC"/>
    <w:rsid w:val="00093AB0"/>
    <w:rsid w:val="00093BF5"/>
    <w:rsid w:val="00093C3C"/>
    <w:rsid w:val="00093DB2"/>
    <w:rsid w:val="00094013"/>
    <w:rsid w:val="00094345"/>
    <w:rsid w:val="00094580"/>
    <w:rsid w:val="00094652"/>
    <w:rsid w:val="000947E8"/>
    <w:rsid w:val="00094887"/>
    <w:rsid w:val="00094C04"/>
    <w:rsid w:val="00094CBF"/>
    <w:rsid w:val="000953F6"/>
    <w:rsid w:val="00095774"/>
    <w:rsid w:val="000957C3"/>
    <w:rsid w:val="000959AF"/>
    <w:rsid w:val="00095A0D"/>
    <w:rsid w:val="00095B03"/>
    <w:rsid w:val="00095BF8"/>
    <w:rsid w:val="00095E93"/>
    <w:rsid w:val="00095F21"/>
    <w:rsid w:val="0009618E"/>
    <w:rsid w:val="00096203"/>
    <w:rsid w:val="0009636C"/>
    <w:rsid w:val="000965C2"/>
    <w:rsid w:val="000966C4"/>
    <w:rsid w:val="00096719"/>
    <w:rsid w:val="00096AE7"/>
    <w:rsid w:val="00096B8D"/>
    <w:rsid w:val="00096FDB"/>
    <w:rsid w:val="00097178"/>
    <w:rsid w:val="000971A5"/>
    <w:rsid w:val="0009721F"/>
    <w:rsid w:val="000975E0"/>
    <w:rsid w:val="00097782"/>
    <w:rsid w:val="00097807"/>
    <w:rsid w:val="00097FBA"/>
    <w:rsid w:val="000A0157"/>
    <w:rsid w:val="000A01E2"/>
    <w:rsid w:val="000A043A"/>
    <w:rsid w:val="000A06F1"/>
    <w:rsid w:val="000A0740"/>
    <w:rsid w:val="000A0772"/>
    <w:rsid w:val="000A07D4"/>
    <w:rsid w:val="000A0853"/>
    <w:rsid w:val="000A08A5"/>
    <w:rsid w:val="000A0964"/>
    <w:rsid w:val="000A09BA"/>
    <w:rsid w:val="000A0A07"/>
    <w:rsid w:val="000A0B5C"/>
    <w:rsid w:val="000A0D26"/>
    <w:rsid w:val="000A0D39"/>
    <w:rsid w:val="000A0ECF"/>
    <w:rsid w:val="000A0F89"/>
    <w:rsid w:val="000A0FE1"/>
    <w:rsid w:val="000A1047"/>
    <w:rsid w:val="000A10AE"/>
    <w:rsid w:val="000A1115"/>
    <w:rsid w:val="000A11F2"/>
    <w:rsid w:val="000A13C1"/>
    <w:rsid w:val="000A14DE"/>
    <w:rsid w:val="000A1745"/>
    <w:rsid w:val="000A18FD"/>
    <w:rsid w:val="000A1A10"/>
    <w:rsid w:val="000A1B22"/>
    <w:rsid w:val="000A1D1C"/>
    <w:rsid w:val="000A1E24"/>
    <w:rsid w:val="000A1F3F"/>
    <w:rsid w:val="000A202F"/>
    <w:rsid w:val="000A2278"/>
    <w:rsid w:val="000A253C"/>
    <w:rsid w:val="000A25A3"/>
    <w:rsid w:val="000A270D"/>
    <w:rsid w:val="000A2886"/>
    <w:rsid w:val="000A2A19"/>
    <w:rsid w:val="000A2A5F"/>
    <w:rsid w:val="000A2D14"/>
    <w:rsid w:val="000A2D4F"/>
    <w:rsid w:val="000A2EE5"/>
    <w:rsid w:val="000A2EEB"/>
    <w:rsid w:val="000A316D"/>
    <w:rsid w:val="000A31A8"/>
    <w:rsid w:val="000A3203"/>
    <w:rsid w:val="000A3645"/>
    <w:rsid w:val="000A3BE7"/>
    <w:rsid w:val="000A3D1C"/>
    <w:rsid w:val="000A3E5B"/>
    <w:rsid w:val="000A4011"/>
    <w:rsid w:val="000A4186"/>
    <w:rsid w:val="000A43C4"/>
    <w:rsid w:val="000A446A"/>
    <w:rsid w:val="000A4DA3"/>
    <w:rsid w:val="000A4DD8"/>
    <w:rsid w:val="000A5038"/>
    <w:rsid w:val="000A503D"/>
    <w:rsid w:val="000A50D3"/>
    <w:rsid w:val="000A513C"/>
    <w:rsid w:val="000A51F0"/>
    <w:rsid w:val="000A5285"/>
    <w:rsid w:val="000A55B0"/>
    <w:rsid w:val="000A55E9"/>
    <w:rsid w:val="000A5653"/>
    <w:rsid w:val="000A5662"/>
    <w:rsid w:val="000A56AA"/>
    <w:rsid w:val="000A5A77"/>
    <w:rsid w:val="000A5E46"/>
    <w:rsid w:val="000A5ED5"/>
    <w:rsid w:val="000A5F44"/>
    <w:rsid w:val="000A6056"/>
    <w:rsid w:val="000A6408"/>
    <w:rsid w:val="000A64D2"/>
    <w:rsid w:val="000A64DF"/>
    <w:rsid w:val="000A65C4"/>
    <w:rsid w:val="000A65D7"/>
    <w:rsid w:val="000A67E4"/>
    <w:rsid w:val="000A6AD7"/>
    <w:rsid w:val="000A6BB0"/>
    <w:rsid w:val="000A6C24"/>
    <w:rsid w:val="000A6DA5"/>
    <w:rsid w:val="000A6E94"/>
    <w:rsid w:val="000A6F26"/>
    <w:rsid w:val="000A705F"/>
    <w:rsid w:val="000A75E1"/>
    <w:rsid w:val="000A7642"/>
    <w:rsid w:val="000A7871"/>
    <w:rsid w:val="000A7E68"/>
    <w:rsid w:val="000B010B"/>
    <w:rsid w:val="000B01B9"/>
    <w:rsid w:val="000B02C8"/>
    <w:rsid w:val="000B07C0"/>
    <w:rsid w:val="000B0B98"/>
    <w:rsid w:val="000B13C6"/>
    <w:rsid w:val="000B144F"/>
    <w:rsid w:val="000B170E"/>
    <w:rsid w:val="000B1782"/>
    <w:rsid w:val="000B1783"/>
    <w:rsid w:val="000B1AB6"/>
    <w:rsid w:val="000B1C7C"/>
    <w:rsid w:val="000B1E88"/>
    <w:rsid w:val="000B20F3"/>
    <w:rsid w:val="000B2462"/>
    <w:rsid w:val="000B256C"/>
    <w:rsid w:val="000B2570"/>
    <w:rsid w:val="000B2770"/>
    <w:rsid w:val="000B2887"/>
    <w:rsid w:val="000B2A1C"/>
    <w:rsid w:val="000B2B34"/>
    <w:rsid w:val="000B2BDC"/>
    <w:rsid w:val="000B30A3"/>
    <w:rsid w:val="000B3242"/>
    <w:rsid w:val="000B3306"/>
    <w:rsid w:val="000B3344"/>
    <w:rsid w:val="000B36CF"/>
    <w:rsid w:val="000B36D8"/>
    <w:rsid w:val="000B37B1"/>
    <w:rsid w:val="000B380D"/>
    <w:rsid w:val="000B39B2"/>
    <w:rsid w:val="000B3FE6"/>
    <w:rsid w:val="000B41DB"/>
    <w:rsid w:val="000B42A3"/>
    <w:rsid w:val="000B441A"/>
    <w:rsid w:val="000B4518"/>
    <w:rsid w:val="000B454E"/>
    <w:rsid w:val="000B497E"/>
    <w:rsid w:val="000B505F"/>
    <w:rsid w:val="000B51BB"/>
    <w:rsid w:val="000B5385"/>
    <w:rsid w:val="000B5571"/>
    <w:rsid w:val="000B57EE"/>
    <w:rsid w:val="000B582B"/>
    <w:rsid w:val="000B59CB"/>
    <w:rsid w:val="000B5AC1"/>
    <w:rsid w:val="000B5B6D"/>
    <w:rsid w:val="000B5D28"/>
    <w:rsid w:val="000B5DE5"/>
    <w:rsid w:val="000B5F87"/>
    <w:rsid w:val="000B6241"/>
    <w:rsid w:val="000B6301"/>
    <w:rsid w:val="000B6543"/>
    <w:rsid w:val="000B65EE"/>
    <w:rsid w:val="000B667C"/>
    <w:rsid w:val="000B6910"/>
    <w:rsid w:val="000B6A5F"/>
    <w:rsid w:val="000B6B01"/>
    <w:rsid w:val="000B6E1A"/>
    <w:rsid w:val="000B6E83"/>
    <w:rsid w:val="000B7388"/>
    <w:rsid w:val="000B74D9"/>
    <w:rsid w:val="000B75C5"/>
    <w:rsid w:val="000B78D7"/>
    <w:rsid w:val="000B7964"/>
    <w:rsid w:val="000B7E73"/>
    <w:rsid w:val="000C0066"/>
    <w:rsid w:val="000C00F2"/>
    <w:rsid w:val="000C02EC"/>
    <w:rsid w:val="000C036C"/>
    <w:rsid w:val="000C0393"/>
    <w:rsid w:val="000C043D"/>
    <w:rsid w:val="000C078E"/>
    <w:rsid w:val="000C0B56"/>
    <w:rsid w:val="000C1262"/>
    <w:rsid w:val="000C17F6"/>
    <w:rsid w:val="000C1811"/>
    <w:rsid w:val="000C1BB9"/>
    <w:rsid w:val="000C1E81"/>
    <w:rsid w:val="000C1FC5"/>
    <w:rsid w:val="000C201F"/>
    <w:rsid w:val="000C2140"/>
    <w:rsid w:val="000C2290"/>
    <w:rsid w:val="000C2391"/>
    <w:rsid w:val="000C2431"/>
    <w:rsid w:val="000C254D"/>
    <w:rsid w:val="000C258D"/>
    <w:rsid w:val="000C269E"/>
    <w:rsid w:val="000C2CBC"/>
    <w:rsid w:val="000C2D7C"/>
    <w:rsid w:val="000C2ED0"/>
    <w:rsid w:val="000C30C7"/>
    <w:rsid w:val="000C3365"/>
    <w:rsid w:val="000C3390"/>
    <w:rsid w:val="000C3570"/>
    <w:rsid w:val="000C3827"/>
    <w:rsid w:val="000C3958"/>
    <w:rsid w:val="000C39A4"/>
    <w:rsid w:val="000C3A62"/>
    <w:rsid w:val="000C3BCA"/>
    <w:rsid w:val="000C3EAC"/>
    <w:rsid w:val="000C4032"/>
    <w:rsid w:val="000C4214"/>
    <w:rsid w:val="000C4237"/>
    <w:rsid w:val="000C440C"/>
    <w:rsid w:val="000C44B2"/>
    <w:rsid w:val="000C4598"/>
    <w:rsid w:val="000C45A5"/>
    <w:rsid w:val="000C46FD"/>
    <w:rsid w:val="000C4842"/>
    <w:rsid w:val="000C49AB"/>
    <w:rsid w:val="000C49E0"/>
    <w:rsid w:val="000C4A68"/>
    <w:rsid w:val="000C4AD4"/>
    <w:rsid w:val="000C4AFB"/>
    <w:rsid w:val="000C539E"/>
    <w:rsid w:val="000C53E1"/>
    <w:rsid w:val="000C57F7"/>
    <w:rsid w:val="000C597A"/>
    <w:rsid w:val="000C5990"/>
    <w:rsid w:val="000C5A20"/>
    <w:rsid w:val="000C5A73"/>
    <w:rsid w:val="000C5C01"/>
    <w:rsid w:val="000C5C0C"/>
    <w:rsid w:val="000C5D48"/>
    <w:rsid w:val="000C5D73"/>
    <w:rsid w:val="000C5EE8"/>
    <w:rsid w:val="000C5EFF"/>
    <w:rsid w:val="000C6163"/>
    <w:rsid w:val="000C620E"/>
    <w:rsid w:val="000C65CA"/>
    <w:rsid w:val="000C65E9"/>
    <w:rsid w:val="000C68F3"/>
    <w:rsid w:val="000C6980"/>
    <w:rsid w:val="000C6A38"/>
    <w:rsid w:val="000C6AA5"/>
    <w:rsid w:val="000C6D67"/>
    <w:rsid w:val="000C7298"/>
    <w:rsid w:val="000C7559"/>
    <w:rsid w:val="000C7591"/>
    <w:rsid w:val="000C7673"/>
    <w:rsid w:val="000C7691"/>
    <w:rsid w:val="000C76E1"/>
    <w:rsid w:val="000C7751"/>
    <w:rsid w:val="000C782D"/>
    <w:rsid w:val="000C7841"/>
    <w:rsid w:val="000C7AC4"/>
    <w:rsid w:val="000C7BB4"/>
    <w:rsid w:val="000C7CBE"/>
    <w:rsid w:val="000C7D61"/>
    <w:rsid w:val="000D0006"/>
    <w:rsid w:val="000D01DB"/>
    <w:rsid w:val="000D0222"/>
    <w:rsid w:val="000D02C6"/>
    <w:rsid w:val="000D0329"/>
    <w:rsid w:val="000D0349"/>
    <w:rsid w:val="000D038D"/>
    <w:rsid w:val="000D0471"/>
    <w:rsid w:val="000D04B1"/>
    <w:rsid w:val="000D04F8"/>
    <w:rsid w:val="000D057E"/>
    <w:rsid w:val="000D0632"/>
    <w:rsid w:val="000D09F7"/>
    <w:rsid w:val="000D0D23"/>
    <w:rsid w:val="000D0DDA"/>
    <w:rsid w:val="000D0FA2"/>
    <w:rsid w:val="000D1096"/>
    <w:rsid w:val="000D12C6"/>
    <w:rsid w:val="000D136F"/>
    <w:rsid w:val="000D1719"/>
    <w:rsid w:val="000D192D"/>
    <w:rsid w:val="000D196F"/>
    <w:rsid w:val="000D1C49"/>
    <w:rsid w:val="000D1CCC"/>
    <w:rsid w:val="000D1DA0"/>
    <w:rsid w:val="000D1F4C"/>
    <w:rsid w:val="000D211C"/>
    <w:rsid w:val="000D2175"/>
    <w:rsid w:val="000D22CE"/>
    <w:rsid w:val="000D23F5"/>
    <w:rsid w:val="000D245C"/>
    <w:rsid w:val="000D24FC"/>
    <w:rsid w:val="000D2A2C"/>
    <w:rsid w:val="000D2B3D"/>
    <w:rsid w:val="000D2C85"/>
    <w:rsid w:val="000D2FD1"/>
    <w:rsid w:val="000D2FFF"/>
    <w:rsid w:val="000D319F"/>
    <w:rsid w:val="000D3310"/>
    <w:rsid w:val="000D36F9"/>
    <w:rsid w:val="000D3881"/>
    <w:rsid w:val="000D38CC"/>
    <w:rsid w:val="000D3B2A"/>
    <w:rsid w:val="000D3BAF"/>
    <w:rsid w:val="000D3CAE"/>
    <w:rsid w:val="000D3DF7"/>
    <w:rsid w:val="000D3E3B"/>
    <w:rsid w:val="000D3FEB"/>
    <w:rsid w:val="000D4849"/>
    <w:rsid w:val="000D487A"/>
    <w:rsid w:val="000D4AC1"/>
    <w:rsid w:val="000D4B74"/>
    <w:rsid w:val="000D4DDC"/>
    <w:rsid w:val="000D5000"/>
    <w:rsid w:val="000D5195"/>
    <w:rsid w:val="000D5465"/>
    <w:rsid w:val="000D547C"/>
    <w:rsid w:val="000D54B2"/>
    <w:rsid w:val="000D558E"/>
    <w:rsid w:val="000D5967"/>
    <w:rsid w:val="000D5CE1"/>
    <w:rsid w:val="000D5F3A"/>
    <w:rsid w:val="000D5FE7"/>
    <w:rsid w:val="000D6033"/>
    <w:rsid w:val="000D623A"/>
    <w:rsid w:val="000D6417"/>
    <w:rsid w:val="000D6482"/>
    <w:rsid w:val="000D65F1"/>
    <w:rsid w:val="000D66AF"/>
    <w:rsid w:val="000D66DA"/>
    <w:rsid w:val="000D66DD"/>
    <w:rsid w:val="000D68E1"/>
    <w:rsid w:val="000D6CA7"/>
    <w:rsid w:val="000D7227"/>
    <w:rsid w:val="000D724B"/>
    <w:rsid w:val="000D73BF"/>
    <w:rsid w:val="000D73C9"/>
    <w:rsid w:val="000D7514"/>
    <w:rsid w:val="000D752F"/>
    <w:rsid w:val="000D75CF"/>
    <w:rsid w:val="000D76AE"/>
    <w:rsid w:val="000D774E"/>
    <w:rsid w:val="000D7AF3"/>
    <w:rsid w:val="000D7D16"/>
    <w:rsid w:val="000D7F5B"/>
    <w:rsid w:val="000E0068"/>
    <w:rsid w:val="000E00DB"/>
    <w:rsid w:val="000E020C"/>
    <w:rsid w:val="000E039B"/>
    <w:rsid w:val="000E0578"/>
    <w:rsid w:val="000E082D"/>
    <w:rsid w:val="000E091F"/>
    <w:rsid w:val="000E0AA0"/>
    <w:rsid w:val="000E0B20"/>
    <w:rsid w:val="000E0B45"/>
    <w:rsid w:val="000E0BE9"/>
    <w:rsid w:val="000E0D6C"/>
    <w:rsid w:val="000E0DFE"/>
    <w:rsid w:val="000E0F4A"/>
    <w:rsid w:val="000E11AD"/>
    <w:rsid w:val="000E1200"/>
    <w:rsid w:val="000E162D"/>
    <w:rsid w:val="000E1777"/>
    <w:rsid w:val="000E178B"/>
    <w:rsid w:val="000E18F3"/>
    <w:rsid w:val="000E1B4A"/>
    <w:rsid w:val="000E1C2D"/>
    <w:rsid w:val="000E1F6B"/>
    <w:rsid w:val="000E2419"/>
    <w:rsid w:val="000E2651"/>
    <w:rsid w:val="000E2A83"/>
    <w:rsid w:val="000E2BFA"/>
    <w:rsid w:val="000E2C49"/>
    <w:rsid w:val="000E2E35"/>
    <w:rsid w:val="000E2F22"/>
    <w:rsid w:val="000E2F7C"/>
    <w:rsid w:val="000E31E5"/>
    <w:rsid w:val="000E332A"/>
    <w:rsid w:val="000E3433"/>
    <w:rsid w:val="000E35EE"/>
    <w:rsid w:val="000E38AA"/>
    <w:rsid w:val="000E3A7A"/>
    <w:rsid w:val="000E3C1A"/>
    <w:rsid w:val="000E3C36"/>
    <w:rsid w:val="000E3E1C"/>
    <w:rsid w:val="000E3F53"/>
    <w:rsid w:val="000E4097"/>
    <w:rsid w:val="000E42C9"/>
    <w:rsid w:val="000E44BC"/>
    <w:rsid w:val="000E4630"/>
    <w:rsid w:val="000E4946"/>
    <w:rsid w:val="000E4B84"/>
    <w:rsid w:val="000E4B88"/>
    <w:rsid w:val="000E4D36"/>
    <w:rsid w:val="000E4DA0"/>
    <w:rsid w:val="000E5431"/>
    <w:rsid w:val="000E55C6"/>
    <w:rsid w:val="000E56BD"/>
    <w:rsid w:val="000E57A7"/>
    <w:rsid w:val="000E5912"/>
    <w:rsid w:val="000E5B00"/>
    <w:rsid w:val="000E6087"/>
    <w:rsid w:val="000E60F1"/>
    <w:rsid w:val="000E639B"/>
    <w:rsid w:val="000E63FF"/>
    <w:rsid w:val="000E654A"/>
    <w:rsid w:val="000E691C"/>
    <w:rsid w:val="000E69A0"/>
    <w:rsid w:val="000E6D73"/>
    <w:rsid w:val="000E6D82"/>
    <w:rsid w:val="000E7208"/>
    <w:rsid w:val="000E7224"/>
    <w:rsid w:val="000E7420"/>
    <w:rsid w:val="000E769E"/>
    <w:rsid w:val="000E790D"/>
    <w:rsid w:val="000E79F7"/>
    <w:rsid w:val="000E7E4A"/>
    <w:rsid w:val="000E7EA0"/>
    <w:rsid w:val="000E7EFA"/>
    <w:rsid w:val="000E7F29"/>
    <w:rsid w:val="000F040F"/>
    <w:rsid w:val="000F04BA"/>
    <w:rsid w:val="000F0768"/>
    <w:rsid w:val="000F08A0"/>
    <w:rsid w:val="000F0977"/>
    <w:rsid w:val="000F0A92"/>
    <w:rsid w:val="000F0AB0"/>
    <w:rsid w:val="000F0BB4"/>
    <w:rsid w:val="000F0DEB"/>
    <w:rsid w:val="000F1017"/>
    <w:rsid w:val="000F1087"/>
    <w:rsid w:val="000F10EF"/>
    <w:rsid w:val="000F1104"/>
    <w:rsid w:val="000F1181"/>
    <w:rsid w:val="000F11FB"/>
    <w:rsid w:val="000F14D7"/>
    <w:rsid w:val="000F1539"/>
    <w:rsid w:val="000F1954"/>
    <w:rsid w:val="000F1A4B"/>
    <w:rsid w:val="000F1B2C"/>
    <w:rsid w:val="000F1E52"/>
    <w:rsid w:val="000F1E98"/>
    <w:rsid w:val="000F1EA5"/>
    <w:rsid w:val="000F2043"/>
    <w:rsid w:val="000F21DB"/>
    <w:rsid w:val="000F220C"/>
    <w:rsid w:val="000F2259"/>
    <w:rsid w:val="000F243C"/>
    <w:rsid w:val="000F2517"/>
    <w:rsid w:val="000F26D5"/>
    <w:rsid w:val="000F2707"/>
    <w:rsid w:val="000F2AE7"/>
    <w:rsid w:val="000F2AED"/>
    <w:rsid w:val="000F2BEC"/>
    <w:rsid w:val="000F2FCE"/>
    <w:rsid w:val="000F3326"/>
    <w:rsid w:val="000F3362"/>
    <w:rsid w:val="000F343D"/>
    <w:rsid w:val="000F34B8"/>
    <w:rsid w:val="000F3742"/>
    <w:rsid w:val="000F398A"/>
    <w:rsid w:val="000F39C2"/>
    <w:rsid w:val="000F39F1"/>
    <w:rsid w:val="000F3A89"/>
    <w:rsid w:val="000F3C03"/>
    <w:rsid w:val="000F436A"/>
    <w:rsid w:val="000F4752"/>
    <w:rsid w:val="000F47F5"/>
    <w:rsid w:val="000F480A"/>
    <w:rsid w:val="000F4956"/>
    <w:rsid w:val="000F4A23"/>
    <w:rsid w:val="000F4B79"/>
    <w:rsid w:val="000F4B83"/>
    <w:rsid w:val="000F4BAE"/>
    <w:rsid w:val="000F4D26"/>
    <w:rsid w:val="000F515F"/>
    <w:rsid w:val="000F5264"/>
    <w:rsid w:val="000F52FF"/>
    <w:rsid w:val="000F552C"/>
    <w:rsid w:val="000F5794"/>
    <w:rsid w:val="000F5826"/>
    <w:rsid w:val="000F5859"/>
    <w:rsid w:val="000F59FB"/>
    <w:rsid w:val="000F5A77"/>
    <w:rsid w:val="000F5CFA"/>
    <w:rsid w:val="000F5D03"/>
    <w:rsid w:val="000F5D06"/>
    <w:rsid w:val="000F5DFF"/>
    <w:rsid w:val="000F5E55"/>
    <w:rsid w:val="000F5FFD"/>
    <w:rsid w:val="000F6093"/>
    <w:rsid w:val="000F6160"/>
    <w:rsid w:val="000F61C0"/>
    <w:rsid w:val="000F635C"/>
    <w:rsid w:val="000F661E"/>
    <w:rsid w:val="000F66F3"/>
    <w:rsid w:val="000F696C"/>
    <w:rsid w:val="000F6A12"/>
    <w:rsid w:val="000F6CC5"/>
    <w:rsid w:val="000F6E44"/>
    <w:rsid w:val="000F705B"/>
    <w:rsid w:val="000F72AB"/>
    <w:rsid w:val="000F7466"/>
    <w:rsid w:val="000F747B"/>
    <w:rsid w:val="000F78A0"/>
    <w:rsid w:val="000F7BB5"/>
    <w:rsid w:val="000F7C2D"/>
    <w:rsid w:val="000F7CA5"/>
    <w:rsid w:val="000F7E3E"/>
    <w:rsid w:val="00100007"/>
    <w:rsid w:val="0010018C"/>
    <w:rsid w:val="0010035D"/>
    <w:rsid w:val="00100654"/>
    <w:rsid w:val="00100ADD"/>
    <w:rsid w:val="00100B53"/>
    <w:rsid w:val="00100BFF"/>
    <w:rsid w:val="00100D7F"/>
    <w:rsid w:val="00100E45"/>
    <w:rsid w:val="00100F05"/>
    <w:rsid w:val="00101154"/>
    <w:rsid w:val="001011F7"/>
    <w:rsid w:val="00101215"/>
    <w:rsid w:val="0010122E"/>
    <w:rsid w:val="00101537"/>
    <w:rsid w:val="00101569"/>
    <w:rsid w:val="00101A91"/>
    <w:rsid w:val="00101FF8"/>
    <w:rsid w:val="00102000"/>
    <w:rsid w:val="001023F4"/>
    <w:rsid w:val="00102419"/>
    <w:rsid w:val="0010254B"/>
    <w:rsid w:val="0010278D"/>
    <w:rsid w:val="00102799"/>
    <w:rsid w:val="00102ADD"/>
    <w:rsid w:val="00102B2C"/>
    <w:rsid w:val="00102B94"/>
    <w:rsid w:val="00102C47"/>
    <w:rsid w:val="00102D94"/>
    <w:rsid w:val="00102E9B"/>
    <w:rsid w:val="001031A9"/>
    <w:rsid w:val="001031B5"/>
    <w:rsid w:val="00103275"/>
    <w:rsid w:val="001035C5"/>
    <w:rsid w:val="00103860"/>
    <w:rsid w:val="00103A6D"/>
    <w:rsid w:val="00103C12"/>
    <w:rsid w:val="00103F8D"/>
    <w:rsid w:val="001042E1"/>
    <w:rsid w:val="001043A5"/>
    <w:rsid w:val="0010455D"/>
    <w:rsid w:val="0010478B"/>
    <w:rsid w:val="001049E6"/>
    <w:rsid w:val="00104C22"/>
    <w:rsid w:val="00104CED"/>
    <w:rsid w:val="0010532E"/>
    <w:rsid w:val="00105537"/>
    <w:rsid w:val="00105B55"/>
    <w:rsid w:val="00105BB4"/>
    <w:rsid w:val="00105C15"/>
    <w:rsid w:val="00105CE3"/>
    <w:rsid w:val="00105D6C"/>
    <w:rsid w:val="00105F9A"/>
    <w:rsid w:val="00105FBE"/>
    <w:rsid w:val="00106118"/>
    <w:rsid w:val="00106490"/>
    <w:rsid w:val="0010668D"/>
    <w:rsid w:val="00106816"/>
    <w:rsid w:val="001068AA"/>
    <w:rsid w:val="001068C6"/>
    <w:rsid w:val="00106909"/>
    <w:rsid w:val="001069CC"/>
    <w:rsid w:val="00106B37"/>
    <w:rsid w:val="00106BF0"/>
    <w:rsid w:val="00106D85"/>
    <w:rsid w:val="00107039"/>
    <w:rsid w:val="001072F3"/>
    <w:rsid w:val="001073F7"/>
    <w:rsid w:val="00107467"/>
    <w:rsid w:val="001074EE"/>
    <w:rsid w:val="001074F5"/>
    <w:rsid w:val="00107789"/>
    <w:rsid w:val="00107BEF"/>
    <w:rsid w:val="00107C8F"/>
    <w:rsid w:val="00107F48"/>
    <w:rsid w:val="0011006A"/>
    <w:rsid w:val="0011038E"/>
    <w:rsid w:val="001103E1"/>
    <w:rsid w:val="0011044E"/>
    <w:rsid w:val="0011045B"/>
    <w:rsid w:val="001104B3"/>
    <w:rsid w:val="00110623"/>
    <w:rsid w:val="00110760"/>
    <w:rsid w:val="0011087C"/>
    <w:rsid w:val="00110C5A"/>
    <w:rsid w:val="00110C7F"/>
    <w:rsid w:val="00110DF9"/>
    <w:rsid w:val="00110E78"/>
    <w:rsid w:val="00110FEA"/>
    <w:rsid w:val="001111CD"/>
    <w:rsid w:val="0011132C"/>
    <w:rsid w:val="001114CB"/>
    <w:rsid w:val="00111631"/>
    <w:rsid w:val="001116A6"/>
    <w:rsid w:val="00111786"/>
    <w:rsid w:val="00111985"/>
    <w:rsid w:val="00111E97"/>
    <w:rsid w:val="0011235E"/>
    <w:rsid w:val="00112587"/>
    <w:rsid w:val="00112599"/>
    <w:rsid w:val="001129F9"/>
    <w:rsid w:val="00112A56"/>
    <w:rsid w:val="00112B0F"/>
    <w:rsid w:val="00112C72"/>
    <w:rsid w:val="00112C74"/>
    <w:rsid w:val="00112EDB"/>
    <w:rsid w:val="00112FC9"/>
    <w:rsid w:val="00113496"/>
    <w:rsid w:val="0011371C"/>
    <w:rsid w:val="001137B3"/>
    <w:rsid w:val="00113A48"/>
    <w:rsid w:val="00113A4D"/>
    <w:rsid w:val="00113A72"/>
    <w:rsid w:val="00113D4F"/>
    <w:rsid w:val="00113E4D"/>
    <w:rsid w:val="00113EE7"/>
    <w:rsid w:val="00114258"/>
    <w:rsid w:val="0011429D"/>
    <w:rsid w:val="00114377"/>
    <w:rsid w:val="00114456"/>
    <w:rsid w:val="0011480F"/>
    <w:rsid w:val="001149AA"/>
    <w:rsid w:val="00114B54"/>
    <w:rsid w:val="00114BA4"/>
    <w:rsid w:val="00114CC8"/>
    <w:rsid w:val="0011501B"/>
    <w:rsid w:val="001150EC"/>
    <w:rsid w:val="00115147"/>
    <w:rsid w:val="00115266"/>
    <w:rsid w:val="001153CE"/>
    <w:rsid w:val="001156B1"/>
    <w:rsid w:val="001156F2"/>
    <w:rsid w:val="0011585A"/>
    <w:rsid w:val="00115AB6"/>
    <w:rsid w:val="00115FAF"/>
    <w:rsid w:val="00116264"/>
    <w:rsid w:val="00116278"/>
    <w:rsid w:val="00116413"/>
    <w:rsid w:val="001164AA"/>
    <w:rsid w:val="00116509"/>
    <w:rsid w:val="00116534"/>
    <w:rsid w:val="001167C6"/>
    <w:rsid w:val="00116846"/>
    <w:rsid w:val="001169AD"/>
    <w:rsid w:val="00116BB5"/>
    <w:rsid w:val="00116D02"/>
    <w:rsid w:val="00116E94"/>
    <w:rsid w:val="00117153"/>
    <w:rsid w:val="001171C5"/>
    <w:rsid w:val="001176AC"/>
    <w:rsid w:val="00117761"/>
    <w:rsid w:val="001177A5"/>
    <w:rsid w:val="001177B8"/>
    <w:rsid w:val="001177D2"/>
    <w:rsid w:val="00117809"/>
    <w:rsid w:val="00117940"/>
    <w:rsid w:val="00117AC2"/>
    <w:rsid w:val="00117B0F"/>
    <w:rsid w:val="00117C21"/>
    <w:rsid w:val="00120092"/>
    <w:rsid w:val="001201C3"/>
    <w:rsid w:val="00120217"/>
    <w:rsid w:val="001202B6"/>
    <w:rsid w:val="0012035F"/>
    <w:rsid w:val="0012041B"/>
    <w:rsid w:val="0012041C"/>
    <w:rsid w:val="001206C6"/>
    <w:rsid w:val="00120778"/>
    <w:rsid w:val="0012079E"/>
    <w:rsid w:val="001207EF"/>
    <w:rsid w:val="001208C9"/>
    <w:rsid w:val="00120C8D"/>
    <w:rsid w:val="00120D59"/>
    <w:rsid w:val="00121039"/>
    <w:rsid w:val="00121261"/>
    <w:rsid w:val="001214A6"/>
    <w:rsid w:val="00121622"/>
    <w:rsid w:val="001217C3"/>
    <w:rsid w:val="001217FC"/>
    <w:rsid w:val="001218C4"/>
    <w:rsid w:val="00121C51"/>
    <w:rsid w:val="00121F9B"/>
    <w:rsid w:val="0012236B"/>
    <w:rsid w:val="00122459"/>
    <w:rsid w:val="0012246B"/>
    <w:rsid w:val="00122601"/>
    <w:rsid w:val="0012274E"/>
    <w:rsid w:val="001227F3"/>
    <w:rsid w:val="001228AC"/>
    <w:rsid w:val="00122DA5"/>
    <w:rsid w:val="00122DAF"/>
    <w:rsid w:val="00123056"/>
    <w:rsid w:val="001230A0"/>
    <w:rsid w:val="00123111"/>
    <w:rsid w:val="001232BD"/>
    <w:rsid w:val="0012333A"/>
    <w:rsid w:val="001235EE"/>
    <w:rsid w:val="0012362D"/>
    <w:rsid w:val="00123633"/>
    <w:rsid w:val="00123664"/>
    <w:rsid w:val="001239AB"/>
    <w:rsid w:val="001240EF"/>
    <w:rsid w:val="001242E9"/>
    <w:rsid w:val="001244D8"/>
    <w:rsid w:val="00124782"/>
    <w:rsid w:val="0012486F"/>
    <w:rsid w:val="00124BC5"/>
    <w:rsid w:val="0012511D"/>
    <w:rsid w:val="0012519F"/>
    <w:rsid w:val="001252B3"/>
    <w:rsid w:val="0012535E"/>
    <w:rsid w:val="00125404"/>
    <w:rsid w:val="001254AA"/>
    <w:rsid w:val="001254FE"/>
    <w:rsid w:val="00125676"/>
    <w:rsid w:val="0012583B"/>
    <w:rsid w:val="00125994"/>
    <w:rsid w:val="00125CFB"/>
    <w:rsid w:val="00125E09"/>
    <w:rsid w:val="0012611A"/>
    <w:rsid w:val="001262D6"/>
    <w:rsid w:val="0012635E"/>
    <w:rsid w:val="0012652C"/>
    <w:rsid w:val="001267C9"/>
    <w:rsid w:val="00126811"/>
    <w:rsid w:val="001268C6"/>
    <w:rsid w:val="00126943"/>
    <w:rsid w:val="00126AD7"/>
    <w:rsid w:val="00126DC1"/>
    <w:rsid w:val="0012708A"/>
    <w:rsid w:val="00127289"/>
    <w:rsid w:val="00127337"/>
    <w:rsid w:val="001274AA"/>
    <w:rsid w:val="001278BC"/>
    <w:rsid w:val="00127BA2"/>
    <w:rsid w:val="00127EB1"/>
    <w:rsid w:val="00127FB6"/>
    <w:rsid w:val="001302AB"/>
    <w:rsid w:val="0013044E"/>
    <w:rsid w:val="00130471"/>
    <w:rsid w:val="00130693"/>
    <w:rsid w:val="00130735"/>
    <w:rsid w:val="00130775"/>
    <w:rsid w:val="001309F7"/>
    <w:rsid w:val="00130B14"/>
    <w:rsid w:val="00130D0C"/>
    <w:rsid w:val="00131256"/>
    <w:rsid w:val="001312C4"/>
    <w:rsid w:val="0013134A"/>
    <w:rsid w:val="00131480"/>
    <w:rsid w:val="0013195C"/>
    <w:rsid w:val="001320DB"/>
    <w:rsid w:val="001323A1"/>
    <w:rsid w:val="001323EA"/>
    <w:rsid w:val="0013243A"/>
    <w:rsid w:val="001324CD"/>
    <w:rsid w:val="00132534"/>
    <w:rsid w:val="00132847"/>
    <w:rsid w:val="0013289B"/>
    <w:rsid w:val="00132B2F"/>
    <w:rsid w:val="00132E2C"/>
    <w:rsid w:val="00132ECF"/>
    <w:rsid w:val="00132FAC"/>
    <w:rsid w:val="0013302F"/>
    <w:rsid w:val="001330C2"/>
    <w:rsid w:val="00133100"/>
    <w:rsid w:val="001333AB"/>
    <w:rsid w:val="00133798"/>
    <w:rsid w:val="001337A8"/>
    <w:rsid w:val="00133B73"/>
    <w:rsid w:val="00133C0C"/>
    <w:rsid w:val="00133C5F"/>
    <w:rsid w:val="00133CEB"/>
    <w:rsid w:val="00133DA1"/>
    <w:rsid w:val="00133EF1"/>
    <w:rsid w:val="00133F44"/>
    <w:rsid w:val="00133FBF"/>
    <w:rsid w:val="00134222"/>
    <w:rsid w:val="001345BE"/>
    <w:rsid w:val="0013467F"/>
    <w:rsid w:val="00134985"/>
    <w:rsid w:val="00134F0E"/>
    <w:rsid w:val="0013510B"/>
    <w:rsid w:val="00135151"/>
    <w:rsid w:val="001352A3"/>
    <w:rsid w:val="001352E4"/>
    <w:rsid w:val="001354F9"/>
    <w:rsid w:val="001357A4"/>
    <w:rsid w:val="001359FC"/>
    <w:rsid w:val="00135A21"/>
    <w:rsid w:val="00135A33"/>
    <w:rsid w:val="00135E9D"/>
    <w:rsid w:val="0013609B"/>
    <w:rsid w:val="001360C0"/>
    <w:rsid w:val="001362DD"/>
    <w:rsid w:val="00136469"/>
    <w:rsid w:val="001364B4"/>
    <w:rsid w:val="00136708"/>
    <w:rsid w:val="00136882"/>
    <w:rsid w:val="001369F7"/>
    <w:rsid w:val="00136B3B"/>
    <w:rsid w:val="00136DBE"/>
    <w:rsid w:val="0013710C"/>
    <w:rsid w:val="00137257"/>
    <w:rsid w:val="0013764C"/>
    <w:rsid w:val="001376AD"/>
    <w:rsid w:val="00137796"/>
    <w:rsid w:val="001378AA"/>
    <w:rsid w:val="00137956"/>
    <w:rsid w:val="001379E2"/>
    <w:rsid w:val="00137A24"/>
    <w:rsid w:val="00137B5D"/>
    <w:rsid w:val="00137E68"/>
    <w:rsid w:val="00137FA1"/>
    <w:rsid w:val="001400F5"/>
    <w:rsid w:val="00140102"/>
    <w:rsid w:val="00140130"/>
    <w:rsid w:val="001402E8"/>
    <w:rsid w:val="0014049F"/>
    <w:rsid w:val="001406CA"/>
    <w:rsid w:val="001406EF"/>
    <w:rsid w:val="00140EAA"/>
    <w:rsid w:val="00141221"/>
    <w:rsid w:val="0014177A"/>
    <w:rsid w:val="001417FF"/>
    <w:rsid w:val="0014190E"/>
    <w:rsid w:val="00141C98"/>
    <w:rsid w:val="00141FDF"/>
    <w:rsid w:val="001424DF"/>
    <w:rsid w:val="001425CD"/>
    <w:rsid w:val="00142793"/>
    <w:rsid w:val="00142974"/>
    <w:rsid w:val="00142AA6"/>
    <w:rsid w:val="00142B57"/>
    <w:rsid w:val="00142DE1"/>
    <w:rsid w:val="00142DE8"/>
    <w:rsid w:val="001432EE"/>
    <w:rsid w:val="00143868"/>
    <w:rsid w:val="0014386D"/>
    <w:rsid w:val="00143AD2"/>
    <w:rsid w:val="00143BDE"/>
    <w:rsid w:val="00143C23"/>
    <w:rsid w:val="0014423E"/>
    <w:rsid w:val="001442AD"/>
    <w:rsid w:val="00144364"/>
    <w:rsid w:val="00144787"/>
    <w:rsid w:val="00144A35"/>
    <w:rsid w:val="00144AEF"/>
    <w:rsid w:val="00144AF4"/>
    <w:rsid w:val="00144C46"/>
    <w:rsid w:val="00144D21"/>
    <w:rsid w:val="001454D0"/>
    <w:rsid w:val="001457E8"/>
    <w:rsid w:val="00145E04"/>
    <w:rsid w:val="00145E55"/>
    <w:rsid w:val="00145F0E"/>
    <w:rsid w:val="00145F74"/>
    <w:rsid w:val="0014604E"/>
    <w:rsid w:val="00146338"/>
    <w:rsid w:val="0014681D"/>
    <w:rsid w:val="00146918"/>
    <w:rsid w:val="00146947"/>
    <w:rsid w:val="0014694F"/>
    <w:rsid w:val="001469A5"/>
    <w:rsid w:val="00146C7D"/>
    <w:rsid w:val="0014713E"/>
    <w:rsid w:val="00147141"/>
    <w:rsid w:val="0014722D"/>
    <w:rsid w:val="001478B9"/>
    <w:rsid w:val="00147B60"/>
    <w:rsid w:val="00147C8E"/>
    <w:rsid w:val="00147F87"/>
    <w:rsid w:val="0015003A"/>
    <w:rsid w:val="001502B4"/>
    <w:rsid w:val="001502E9"/>
    <w:rsid w:val="00150381"/>
    <w:rsid w:val="001505A9"/>
    <w:rsid w:val="00150746"/>
    <w:rsid w:val="00150D42"/>
    <w:rsid w:val="001510F5"/>
    <w:rsid w:val="0015114E"/>
    <w:rsid w:val="00151331"/>
    <w:rsid w:val="00151353"/>
    <w:rsid w:val="001513BB"/>
    <w:rsid w:val="00151542"/>
    <w:rsid w:val="001515FC"/>
    <w:rsid w:val="00151648"/>
    <w:rsid w:val="001519F1"/>
    <w:rsid w:val="00151BF0"/>
    <w:rsid w:val="00151CF4"/>
    <w:rsid w:val="00152187"/>
    <w:rsid w:val="00152593"/>
    <w:rsid w:val="0015286F"/>
    <w:rsid w:val="00152C33"/>
    <w:rsid w:val="00152D34"/>
    <w:rsid w:val="00152D48"/>
    <w:rsid w:val="00152DC6"/>
    <w:rsid w:val="00152E2E"/>
    <w:rsid w:val="00152E41"/>
    <w:rsid w:val="00152FF2"/>
    <w:rsid w:val="0015322B"/>
    <w:rsid w:val="00153477"/>
    <w:rsid w:val="00153537"/>
    <w:rsid w:val="0015359A"/>
    <w:rsid w:val="001535E2"/>
    <w:rsid w:val="001536B2"/>
    <w:rsid w:val="001536BA"/>
    <w:rsid w:val="00153719"/>
    <w:rsid w:val="001537B7"/>
    <w:rsid w:val="0015383C"/>
    <w:rsid w:val="001538EE"/>
    <w:rsid w:val="0015392D"/>
    <w:rsid w:val="00153AE9"/>
    <w:rsid w:val="00153B3C"/>
    <w:rsid w:val="00153E2F"/>
    <w:rsid w:val="0015405B"/>
    <w:rsid w:val="00154122"/>
    <w:rsid w:val="0015417A"/>
    <w:rsid w:val="00154296"/>
    <w:rsid w:val="0015438E"/>
    <w:rsid w:val="0015440F"/>
    <w:rsid w:val="00154519"/>
    <w:rsid w:val="0015497B"/>
    <w:rsid w:val="00154A3F"/>
    <w:rsid w:val="0015504B"/>
    <w:rsid w:val="00155192"/>
    <w:rsid w:val="001551C6"/>
    <w:rsid w:val="001553C9"/>
    <w:rsid w:val="001556B6"/>
    <w:rsid w:val="001558AE"/>
    <w:rsid w:val="001558CD"/>
    <w:rsid w:val="00155B41"/>
    <w:rsid w:val="00155B5F"/>
    <w:rsid w:val="00155B79"/>
    <w:rsid w:val="00155CF4"/>
    <w:rsid w:val="0015607B"/>
    <w:rsid w:val="00156253"/>
    <w:rsid w:val="00156344"/>
    <w:rsid w:val="00156406"/>
    <w:rsid w:val="001565D2"/>
    <w:rsid w:val="0015662C"/>
    <w:rsid w:val="0015669A"/>
    <w:rsid w:val="001566A1"/>
    <w:rsid w:val="00156BC1"/>
    <w:rsid w:val="00156DC9"/>
    <w:rsid w:val="001571C1"/>
    <w:rsid w:val="001573C7"/>
    <w:rsid w:val="001574B6"/>
    <w:rsid w:val="001575CE"/>
    <w:rsid w:val="0015769C"/>
    <w:rsid w:val="001577C0"/>
    <w:rsid w:val="001579FE"/>
    <w:rsid w:val="00157DD7"/>
    <w:rsid w:val="00157E16"/>
    <w:rsid w:val="00157F04"/>
    <w:rsid w:val="00157F05"/>
    <w:rsid w:val="001600BA"/>
    <w:rsid w:val="00160326"/>
    <w:rsid w:val="00160357"/>
    <w:rsid w:val="00160701"/>
    <w:rsid w:val="00160A0E"/>
    <w:rsid w:val="00160B82"/>
    <w:rsid w:val="00160C09"/>
    <w:rsid w:val="00160C3E"/>
    <w:rsid w:val="00160D99"/>
    <w:rsid w:val="00160DB4"/>
    <w:rsid w:val="00160EA5"/>
    <w:rsid w:val="00161183"/>
    <w:rsid w:val="001612B7"/>
    <w:rsid w:val="00161450"/>
    <w:rsid w:val="001617BF"/>
    <w:rsid w:val="0016193C"/>
    <w:rsid w:val="001619E0"/>
    <w:rsid w:val="00161A18"/>
    <w:rsid w:val="00161A6E"/>
    <w:rsid w:val="00161DFE"/>
    <w:rsid w:val="00162068"/>
    <w:rsid w:val="00162508"/>
    <w:rsid w:val="0016271A"/>
    <w:rsid w:val="0016271B"/>
    <w:rsid w:val="00162750"/>
    <w:rsid w:val="00162821"/>
    <w:rsid w:val="0016284A"/>
    <w:rsid w:val="00162878"/>
    <w:rsid w:val="00162917"/>
    <w:rsid w:val="00162B1E"/>
    <w:rsid w:val="00162CBA"/>
    <w:rsid w:val="00162EBC"/>
    <w:rsid w:val="00163184"/>
    <w:rsid w:val="001632D3"/>
    <w:rsid w:val="0016336A"/>
    <w:rsid w:val="00163393"/>
    <w:rsid w:val="00163433"/>
    <w:rsid w:val="001635F9"/>
    <w:rsid w:val="001638DF"/>
    <w:rsid w:val="00163A0C"/>
    <w:rsid w:val="00163A5B"/>
    <w:rsid w:val="00163A88"/>
    <w:rsid w:val="00163BDF"/>
    <w:rsid w:val="00163F9C"/>
    <w:rsid w:val="00164012"/>
    <w:rsid w:val="001640D2"/>
    <w:rsid w:val="001642A2"/>
    <w:rsid w:val="001644C7"/>
    <w:rsid w:val="00164599"/>
    <w:rsid w:val="00164601"/>
    <w:rsid w:val="00164716"/>
    <w:rsid w:val="00164862"/>
    <w:rsid w:val="00164A05"/>
    <w:rsid w:val="00164F4C"/>
    <w:rsid w:val="001650C9"/>
    <w:rsid w:val="001651B6"/>
    <w:rsid w:val="00165A57"/>
    <w:rsid w:val="00165E60"/>
    <w:rsid w:val="00165E98"/>
    <w:rsid w:val="00165EDB"/>
    <w:rsid w:val="00166097"/>
    <w:rsid w:val="0016613C"/>
    <w:rsid w:val="0016640C"/>
    <w:rsid w:val="00166566"/>
    <w:rsid w:val="0016660C"/>
    <w:rsid w:val="00166760"/>
    <w:rsid w:val="00166A3E"/>
    <w:rsid w:val="00166DAD"/>
    <w:rsid w:val="00166DB3"/>
    <w:rsid w:val="00166E6D"/>
    <w:rsid w:val="00166FB5"/>
    <w:rsid w:val="00167022"/>
    <w:rsid w:val="0016718E"/>
    <w:rsid w:val="001671D0"/>
    <w:rsid w:val="00167326"/>
    <w:rsid w:val="00167393"/>
    <w:rsid w:val="0016741D"/>
    <w:rsid w:val="001675D4"/>
    <w:rsid w:val="001676A4"/>
    <w:rsid w:val="0016781E"/>
    <w:rsid w:val="00167924"/>
    <w:rsid w:val="00167BFF"/>
    <w:rsid w:val="00167C29"/>
    <w:rsid w:val="001700B3"/>
    <w:rsid w:val="00170419"/>
    <w:rsid w:val="00170489"/>
    <w:rsid w:val="0017060B"/>
    <w:rsid w:val="00170701"/>
    <w:rsid w:val="00170976"/>
    <w:rsid w:val="00170A36"/>
    <w:rsid w:val="00170C1B"/>
    <w:rsid w:val="00170C4A"/>
    <w:rsid w:val="00170CCC"/>
    <w:rsid w:val="00170FC4"/>
    <w:rsid w:val="001711BE"/>
    <w:rsid w:val="00171222"/>
    <w:rsid w:val="0017129B"/>
    <w:rsid w:val="001712C6"/>
    <w:rsid w:val="0017145D"/>
    <w:rsid w:val="0017188A"/>
    <w:rsid w:val="00171943"/>
    <w:rsid w:val="0017198C"/>
    <w:rsid w:val="00171B71"/>
    <w:rsid w:val="00171C7C"/>
    <w:rsid w:val="00171C7F"/>
    <w:rsid w:val="00172053"/>
    <w:rsid w:val="00172305"/>
    <w:rsid w:val="001723C1"/>
    <w:rsid w:val="00172637"/>
    <w:rsid w:val="00172651"/>
    <w:rsid w:val="001726D4"/>
    <w:rsid w:val="001728B5"/>
    <w:rsid w:val="001728D4"/>
    <w:rsid w:val="00172C7B"/>
    <w:rsid w:val="0017336D"/>
    <w:rsid w:val="001733E5"/>
    <w:rsid w:val="001735AE"/>
    <w:rsid w:val="0017371E"/>
    <w:rsid w:val="00173C1C"/>
    <w:rsid w:val="00173F1A"/>
    <w:rsid w:val="00173F41"/>
    <w:rsid w:val="00173FCE"/>
    <w:rsid w:val="00174052"/>
    <w:rsid w:val="0017426D"/>
    <w:rsid w:val="00174372"/>
    <w:rsid w:val="00174382"/>
    <w:rsid w:val="00174438"/>
    <w:rsid w:val="001745CE"/>
    <w:rsid w:val="0017478E"/>
    <w:rsid w:val="00174800"/>
    <w:rsid w:val="00174965"/>
    <w:rsid w:val="00174B00"/>
    <w:rsid w:val="00174B16"/>
    <w:rsid w:val="00174C48"/>
    <w:rsid w:val="00174E84"/>
    <w:rsid w:val="001750A0"/>
    <w:rsid w:val="00175908"/>
    <w:rsid w:val="00175DCC"/>
    <w:rsid w:val="00176231"/>
    <w:rsid w:val="001762F3"/>
    <w:rsid w:val="00176406"/>
    <w:rsid w:val="00176610"/>
    <w:rsid w:val="001766D2"/>
    <w:rsid w:val="001768FA"/>
    <w:rsid w:val="001769A8"/>
    <w:rsid w:val="00176A70"/>
    <w:rsid w:val="00176EAB"/>
    <w:rsid w:val="00176FC2"/>
    <w:rsid w:val="00176FED"/>
    <w:rsid w:val="00177179"/>
    <w:rsid w:val="00177342"/>
    <w:rsid w:val="0017749D"/>
    <w:rsid w:val="001775EF"/>
    <w:rsid w:val="001778A7"/>
    <w:rsid w:val="001778F5"/>
    <w:rsid w:val="00177CDA"/>
    <w:rsid w:val="00177D61"/>
    <w:rsid w:val="00177D91"/>
    <w:rsid w:val="00177DAB"/>
    <w:rsid w:val="00177F02"/>
    <w:rsid w:val="00180325"/>
    <w:rsid w:val="001806B5"/>
    <w:rsid w:val="00180894"/>
    <w:rsid w:val="001808B4"/>
    <w:rsid w:val="001809DA"/>
    <w:rsid w:val="00180D25"/>
    <w:rsid w:val="00180E0F"/>
    <w:rsid w:val="00180E8D"/>
    <w:rsid w:val="00180FF8"/>
    <w:rsid w:val="001813B0"/>
    <w:rsid w:val="001813EE"/>
    <w:rsid w:val="001816AD"/>
    <w:rsid w:val="0018180C"/>
    <w:rsid w:val="001818D8"/>
    <w:rsid w:val="00181CBB"/>
    <w:rsid w:val="00181D2B"/>
    <w:rsid w:val="00181F00"/>
    <w:rsid w:val="0018239D"/>
    <w:rsid w:val="00182505"/>
    <w:rsid w:val="001826C4"/>
    <w:rsid w:val="00182756"/>
    <w:rsid w:val="0018278F"/>
    <w:rsid w:val="001827CC"/>
    <w:rsid w:val="0018285D"/>
    <w:rsid w:val="00182A7A"/>
    <w:rsid w:val="00182AA2"/>
    <w:rsid w:val="00182ABD"/>
    <w:rsid w:val="00182CAB"/>
    <w:rsid w:val="00182D2B"/>
    <w:rsid w:val="00183001"/>
    <w:rsid w:val="00183096"/>
    <w:rsid w:val="0018320D"/>
    <w:rsid w:val="00183274"/>
    <w:rsid w:val="001833AF"/>
    <w:rsid w:val="001835D2"/>
    <w:rsid w:val="00183828"/>
    <w:rsid w:val="00183910"/>
    <w:rsid w:val="0018393F"/>
    <w:rsid w:val="0018397B"/>
    <w:rsid w:val="00183999"/>
    <w:rsid w:val="00183D50"/>
    <w:rsid w:val="0018419A"/>
    <w:rsid w:val="001841F0"/>
    <w:rsid w:val="0018426D"/>
    <w:rsid w:val="0018429C"/>
    <w:rsid w:val="00184490"/>
    <w:rsid w:val="001844C6"/>
    <w:rsid w:val="00184584"/>
    <w:rsid w:val="001845EF"/>
    <w:rsid w:val="001846DD"/>
    <w:rsid w:val="00184909"/>
    <w:rsid w:val="00184923"/>
    <w:rsid w:val="0018492D"/>
    <w:rsid w:val="00184A30"/>
    <w:rsid w:val="00184A50"/>
    <w:rsid w:val="00184AC5"/>
    <w:rsid w:val="00184B03"/>
    <w:rsid w:val="00184BEC"/>
    <w:rsid w:val="00184C6F"/>
    <w:rsid w:val="00185446"/>
    <w:rsid w:val="0018545E"/>
    <w:rsid w:val="00185634"/>
    <w:rsid w:val="00185744"/>
    <w:rsid w:val="00185A58"/>
    <w:rsid w:val="00185BF1"/>
    <w:rsid w:val="00185E46"/>
    <w:rsid w:val="00186185"/>
    <w:rsid w:val="00186186"/>
    <w:rsid w:val="001861C9"/>
    <w:rsid w:val="0018625D"/>
    <w:rsid w:val="0018665C"/>
    <w:rsid w:val="00186748"/>
    <w:rsid w:val="00186A6D"/>
    <w:rsid w:val="00186A77"/>
    <w:rsid w:val="00186A7B"/>
    <w:rsid w:val="00186DA1"/>
    <w:rsid w:val="00187185"/>
    <w:rsid w:val="001874D7"/>
    <w:rsid w:val="00187968"/>
    <w:rsid w:val="00187983"/>
    <w:rsid w:val="001879A8"/>
    <w:rsid w:val="00187A1D"/>
    <w:rsid w:val="00187B9E"/>
    <w:rsid w:val="00187D71"/>
    <w:rsid w:val="00187EB9"/>
    <w:rsid w:val="00187F76"/>
    <w:rsid w:val="001900C7"/>
    <w:rsid w:val="001903F5"/>
    <w:rsid w:val="001908A0"/>
    <w:rsid w:val="001909F1"/>
    <w:rsid w:val="00190B56"/>
    <w:rsid w:val="00190BED"/>
    <w:rsid w:val="0019101A"/>
    <w:rsid w:val="001910A2"/>
    <w:rsid w:val="001910B3"/>
    <w:rsid w:val="00191161"/>
    <w:rsid w:val="00191188"/>
    <w:rsid w:val="001911BB"/>
    <w:rsid w:val="001911C6"/>
    <w:rsid w:val="001912E3"/>
    <w:rsid w:val="00191308"/>
    <w:rsid w:val="001914B6"/>
    <w:rsid w:val="0019163D"/>
    <w:rsid w:val="00191B80"/>
    <w:rsid w:val="00191D42"/>
    <w:rsid w:val="00191D43"/>
    <w:rsid w:val="00191FA2"/>
    <w:rsid w:val="001927DD"/>
    <w:rsid w:val="001928B7"/>
    <w:rsid w:val="00192BF0"/>
    <w:rsid w:val="00192D4C"/>
    <w:rsid w:val="00192DC6"/>
    <w:rsid w:val="00192F5C"/>
    <w:rsid w:val="00192FB1"/>
    <w:rsid w:val="00192FD7"/>
    <w:rsid w:val="00193096"/>
    <w:rsid w:val="001932FA"/>
    <w:rsid w:val="00193410"/>
    <w:rsid w:val="00193768"/>
    <w:rsid w:val="00193856"/>
    <w:rsid w:val="001938DC"/>
    <w:rsid w:val="00193C8F"/>
    <w:rsid w:val="00193DFF"/>
    <w:rsid w:val="00193EB6"/>
    <w:rsid w:val="00194013"/>
    <w:rsid w:val="001942E7"/>
    <w:rsid w:val="001943CE"/>
    <w:rsid w:val="001945C8"/>
    <w:rsid w:val="0019489F"/>
    <w:rsid w:val="00194A76"/>
    <w:rsid w:val="00194AAE"/>
    <w:rsid w:val="00194B60"/>
    <w:rsid w:val="00194BEA"/>
    <w:rsid w:val="00194C1D"/>
    <w:rsid w:val="00194D71"/>
    <w:rsid w:val="00194F87"/>
    <w:rsid w:val="001952C9"/>
    <w:rsid w:val="001956FA"/>
    <w:rsid w:val="001957EF"/>
    <w:rsid w:val="00195D19"/>
    <w:rsid w:val="00195DF5"/>
    <w:rsid w:val="00195F0C"/>
    <w:rsid w:val="001960F7"/>
    <w:rsid w:val="001963F5"/>
    <w:rsid w:val="001968E4"/>
    <w:rsid w:val="0019691F"/>
    <w:rsid w:val="00196A24"/>
    <w:rsid w:val="00196B1C"/>
    <w:rsid w:val="00196B5A"/>
    <w:rsid w:val="00196C26"/>
    <w:rsid w:val="00196C45"/>
    <w:rsid w:val="00196E13"/>
    <w:rsid w:val="00196FCD"/>
    <w:rsid w:val="001971D6"/>
    <w:rsid w:val="001972AD"/>
    <w:rsid w:val="0019756C"/>
    <w:rsid w:val="00197AA9"/>
    <w:rsid w:val="00197AAF"/>
    <w:rsid w:val="00197D54"/>
    <w:rsid w:val="001A0060"/>
    <w:rsid w:val="001A02C2"/>
    <w:rsid w:val="001A04FF"/>
    <w:rsid w:val="001A074F"/>
    <w:rsid w:val="001A083E"/>
    <w:rsid w:val="001A0888"/>
    <w:rsid w:val="001A0A87"/>
    <w:rsid w:val="001A0C70"/>
    <w:rsid w:val="001A0E1C"/>
    <w:rsid w:val="001A0FC3"/>
    <w:rsid w:val="001A1202"/>
    <w:rsid w:val="001A1254"/>
    <w:rsid w:val="001A135E"/>
    <w:rsid w:val="001A1476"/>
    <w:rsid w:val="001A14FC"/>
    <w:rsid w:val="001A19E3"/>
    <w:rsid w:val="001A1AD3"/>
    <w:rsid w:val="001A1B29"/>
    <w:rsid w:val="001A1E8A"/>
    <w:rsid w:val="001A1EAF"/>
    <w:rsid w:val="001A1FFF"/>
    <w:rsid w:val="001A26A8"/>
    <w:rsid w:val="001A26B9"/>
    <w:rsid w:val="001A2FCF"/>
    <w:rsid w:val="001A3352"/>
    <w:rsid w:val="001A3695"/>
    <w:rsid w:val="001A3B02"/>
    <w:rsid w:val="001A3BFC"/>
    <w:rsid w:val="001A3DA2"/>
    <w:rsid w:val="001A3DAE"/>
    <w:rsid w:val="001A3F1D"/>
    <w:rsid w:val="001A4002"/>
    <w:rsid w:val="001A4052"/>
    <w:rsid w:val="001A40B0"/>
    <w:rsid w:val="001A44AA"/>
    <w:rsid w:val="001A46A6"/>
    <w:rsid w:val="001A46C0"/>
    <w:rsid w:val="001A4842"/>
    <w:rsid w:val="001A4A74"/>
    <w:rsid w:val="001A4AA9"/>
    <w:rsid w:val="001A4C57"/>
    <w:rsid w:val="001A4E1D"/>
    <w:rsid w:val="001A4E41"/>
    <w:rsid w:val="001A4F7A"/>
    <w:rsid w:val="001A5021"/>
    <w:rsid w:val="001A518B"/>
    <w:rsid w:val="001A5307"/>
    <w:rsid w:val="001A545A"/>
    <w:rsid w:val="001A54A9"/>
    <w:rsid w:val="001A54B0"/>
    <w:rsid w:val="001A54E5"/>
    <w:rsid w:val="001A5589"/>
    <w:rsid w:val="001A576C"/>
    <w:rsid w:val="001A58ED"/>
    <w:rsid w:val="001A59BB"/>
    <w:rsid w:val="001A5A0F"/>
    <w:rsid w:val="001A5B24"/>
    <w:rsid w:val="001A5B3F"/>
    <w:rsid w:val="001A5C62"/>
    <w:rsid w:val="001A5F31"/>
    <w:rsid w:val="001A610B"/>
    <w:rsid w:val="001A63B0"/>
    <w:rsid w:val="001A664A"/>
    <w:rsid w:val="001A6758"/>
    <w:rsid w:val="001A6991"/>
    <w:rsid w:val="001A69F2"/>
    <w:rsid w:val="001A6A65"/>
    <w:rsid w:val="001A6B09"/>
    <w:rsid w:val="001A6F15"/>
    <w:rsid w:val="001A70E8"/>
    <w:rsid w:val="001A71B4"/>
    <w:rsid w:val="001A7546"/>
    <w:rsid w:val="001A75C9"/>
    <w:rsid w:val="001A76E5"/>
    <w:rsid w:val="001A7B4E"/>
    <w:rsid w:val="001A7C45"/>
    <w:rsid w:val="001A7E00"/>
    <w:rsid w:val="001B017B"/>
    <w:rsid w:val="001B0186"/>
    <w:rsid w:val="001B02D2"/>
    <w:rsid w:val="001B04CC"/>
    <w:rsid w:val="001B05F8"/>
    <w:rsid w:val="001B08F2"/>
    <w:rsid w:val="001B08FF"/>
    <w:rsid w:val="001B0AA3"/>
    <w:rsid w:val="001B10C9"/>
    <w:rsid w:val="001B16C3"/>
    <w:rsid w:val="001B1736"/>
    <w:rsid w:val="001B184E"/>
    <w:rsid w:val="001B1992"/>
    <w:rsid w:val="001B1B2B"/>
    <w:rsid w:val="001B1CC4"/>
    <w:rsid w:val="001B1CD9"/>
    <w:rsid w:val="001B1DC9"/>
    <w:rsid w:val="001B1E10"/>
    <w:rsid w:val="001B1FAA"/>
    <w:rsid w:val="001B204A"/>
    <w:rsid w:val="001B2087"/>
    <w:rsid w:val="001B2370"/>
    <w:rsid w:val="001B2457"/>
    <w:rsid w:val="001B2601"/>
    <w:rsid w:val="001B26CA"/>
    <w:rsid w:val="001B2966"/>
    <w:rsid w:val="001B2984"/>
    <w:rsid w:val="001B2AD7"/>
    <w:rsid w:val="001B2B56"/>
    <w:rsid w:val="001B2D49"/>
    <w:rsid w:val="001B2ED0"/>
    <w:rsid w:val="001B2F85"/>
    <w:rsid w:val="001B3244"/>
    <w:rsid w:val="001B32D1"/>
    <w:rsid w:val="001B330C"/>
    <w:rsid w:val="001B332D"/>
    <w:rsid w:val="001B3546"/>
    <w:rsid w:val="001B37A5"/>
    <w:rsid w:val="001B387D"/>
    <w:rsid w:val="001B3C35"/>
    <w:rsid w:val="001B4041"/>
    <w:rsid w:val="001B419F"/>
    <w:rsid w:val="001B431A"/>
    <w:rsid w:val="001B45A7"/>
    <w:rsid w:val="001B4605"/>
    <w:rsid w:val="001B466F"/>
    <w:rsid w:val="001B483D"/>
    <w:rsid w:val="001B4847"/>
    <w:rsid w:val="001B4904"/>
    <w:rsid w:val="001B49DE"/>
    <w:rsid w:val="001B5149"/>
    <w:rsid w:val="001B518C"/>
    <w:rsid w:val="001B53EE"/>
    <w:rsid w:val="001B53F4"/>
    <w:rsid w:val="001B54A0"/>
    <w:rsid w:val="001B556F"/>
    <w:rsid w:val="001B559B"/>
    <w:rsid w:val="001B5711"/>
    <w:rsid w:val="001B57E8"/>
    <w:rsid w:val="001B59D3"/>
    <w:rsid w:val="001B5C1E"/>
    <w:rsid w:val="001B5EB6"/>
    <w:rsid w:val="001B5F6E"/>
    <w:rsid w:val="001B5FCC"/>
    <w:rsid w:val="001B606A"/>
    <w:rsid w:val="001B6131"/>
    <w:rsid w:val="001B62E6"/>
    <w:rsid w:val="001B63AA"/>
    <w:rsid w:val="001B6605"/>
    <w:rsid w:val="001B6700"/>
    <w:rsid w:val="001B6BFA"/>
    <w:rsid w:val="001B6CC2"/>
    <w:rsid w:val="001B6D41"/>
    <w:rsid w:val="001B6E7E"/>
    <w:rsid w:val="001B70DD"/>
    <w:rsid w:val="001B72ED"/>
    <w:rsid w:val="001B79CC"/>
    <w:rsid w:val="001B79EF"/>
    <w:rsid w:val="001B7C04"/>
    <w:rsid w:val="001B7DC7"/>
    <w:rsid w:val="001B7E65"/>
    <w:rsid w:val="001B7FDF"/>
    <w:rsid w:val="001C0076"/>
    <w:rsid w:val="001C01D4"/>
    <w:rsid w:val="001C045F"/>
    <w:rsid w:val="001C047F"/>
    <w:rsid w:val="001C0C6D"/>
    <w:rsid w:val="001C0CA5"/>
    <w:rsid w:val="001C0EED"/>
    <w:rsid w:val="001C0F20"/>
    <w:rsid w:val="001C0FB0"/>
    <w:rsid w:val="001C12F1"/>
    <w:rsid w:val="001C1384"/>
    <w:rsid w:val="001C1427"/>
    <w:rsid w:val="001C145F"/>
    <w:rsid w:val="001C158E"/>
    <w:rsid w:val="001C19CA"/>
    <w:rsid w:val="001C1B7B"/>
    <w:rsid w:val="001C2103"/>
    <w:rsid w:val="001C2198"/>
    <w:rsid w:val="001C232B"/>
    <w:rsid w:val="001C2432"/>
    <w:rsid w:val="001C2489"/>
    <w:rsid w:val="001C24AC"/>
    <w:rsid w:val="001C24BF"/>
    <w:rsid w:val="001C2510"/>
    <w:rsid w:val="001C256B"/>
    <w:rsid w:val="001C2788"/>
    <w:rsid w:val="001C29B8"/>
    <w:rsid w:val="001C2CCA"/>
    <w:rsid w:val="001C2EDD"/>
    <w:rsid w:val="001C31C0"/>
    <w:rsid w:val="001C33D2"/>
    <w:rsid w:val="001C352C"/>
    <w:rsid w:val="001C35C1"/>
    <w:rsid w:val="001C3666"/>
    <w:rsid w:val="001C36D7"/>
    <w:rsid w:val="001C3788"/>
    <w:rsid w:val="001C3979"/>
    <w:rsid w:val="001C3F90"/>
    <w:rsid w:val="001C3F9B"/>
    <w:rsid w:val="001C401F"/>
    <w:rsid w:val="001C40BF"/>
    <w:rsid w:val="001C40E3"/>
    <w:rsid w:val="001C41BB"/>
    <w:rsid w:val="001C4431"/>
    <w:rsid w:val="001C44FC"/>
    <w:rsid w:val="001C4657"/>
    <w:rsid w:val="001C4872"/>
    <w:rsid w:val="001C488E"/>
    <w:rsid w:val="001C4BE2"/>
    <w:rsid w:val="001C4D40"/>
    <w:rsid w:val="001C4DC7"/>
    <w:rsid w:val="001C4E52"/>
    <w:rsid w:val="001C4E60"/>
    <w:rsid w:val="001C5162"/>
    <w:rsid w:val="001C5290"/>
    <w:rsid w:val="001C5656"/>
    <w:rsid w:val="001C58B7"/>
    <w:rsid w:val="001C5AB3"/>
    <w:rsid w:val="001C5D14"/>
    <w:rsid w:val="001C5E27"/>
    <w:rsid w:val="001C5E6E"/>
    <w:rsid w:val="001C5F36"/>
    <w:rsid w:val="001C60A0"/>
    <w:rsid w:val="001C6254"/>
    <w:rsid w:val="001C6658"/>
    <w:rsid w:val="001C6E8C"/>
    <w:rsid w:val="001C6FAC"/>
    <w:rsid w:val="001C71E2"/>
    <w:rsid w:val="001C71FB"/>
    <w:rsid w:val="001C7238"/>
    <w:rsid w:val="001C72A9"/>
    <w:rsid w:val="001C73A0"/>
    <w:rsid w:val="001C75A8"/>
    <w:rsid w:val="001C7658"/>
    <w:rsid w:val="001C78A3"/>
    <w:rsid w:val="001C78E0"/>
    <w:rsid w:val="001C7939"/>
    <w:rsid w:val="001C7968"/>
    <w:rsid w:val="001C79C6"/>
    <w:rsid w:val="001C7CF0"/>
    <w:rsid w:val="001C7D0F"/>
    <w:rsid w:val="001C7E4C"/>
    <w:rsid w:val="001C7E58"/>
    <w:rsid w:val="001D0184"/>
    <w:rsid w:val="001D01BF"/>
    <w:rsid w:val="001D0207"/>
    <w:rsid w:val="001D029A"/>
    <w:rsid w:val="001D04C3"/>
    <w:rsid w:val="001D063B"/>
    <w:rsid w:val="001D064C"/>
    <w:rsid w:val="001D086E"/>
    <w:rsid w:val="001D0889"/>
    <w:rsid w:val="001D0A7A"/>
    <w:rsid w:val="001D0FE7"/>
    <w:rsid w:val="001D11E7"/>
    <w:rsid w:val="001D134B"/>
    <w:rsid w:val="001D14F7"/>
    <w:rsid w:val="001D15B0"/>
    <w:rsid w:val="001D15F7"/>
    <w:rsid w:val="001D15F9"/>
    <w:rsid w:val="001D18D6"/>
    <w:rsid w:val="001D1AD8"/>
    <w:rsid w:val="001D1DF4"/>
    <w:rsid w:val="001D223D"/>
    <w:rsid w:val="001D242D"/>
    <w:rsid w:val="001D2452"/>
    <w:rsid w:val="001D26CB"/>
    <w:rsid w:val="001D2C6B"/>
    <w:rsid w:val="001D2CA4"/>
    <w:rsid w:val="001D2D53"/>
    <w:rsid w:val="001D2E58"/>
    <w:rsid w:val="001D317B"/>
    <w:rsid w:val="001D34EA"/>
    <w:rsid w:val="001D3589"/>
    <w:rsid w:val="001D35C8"/>
    <w:rsid w:val="001D362D"/>
    <w:rsid w:val="001D36A8"/>
    <w:rsid w:val="001D39F8"/>
    <w:rsid w:val="001D3B02"/>
    <w:rsid w:val="001D3C27"/>
    <w:rsid w:val="001D3C53"/>
    <w:rsid w:val="001D3CAD"/>
    <w:rsid w:val="001D3D48"/>
    <w:rsid w:val="001D3F08"/>
    <w:rsid w:val="001D4079"/>
    <w:rsid w:val="001D40C7"/>
    <w:rsid w:val="001D40EB"/>
    <w:rsid w:val="001D4102"/>
    <w:rsid w:val="001D46AE"/>
    <w:rsid w:val="001D475A"/>
    <w:rsid w:val="001D47F4"/>
    <w:rsid w:val="001D5049"/>
    <w:rsid w:val="001D547F"/>
    <w:rsid w:val="001D57B8"/>
    <w:rsid w:val="001D581A"/>
    <w:rsid w:val="001D58CF"/>
    <w:rsid w:val="001D592F"/>
    <w:rsid w:val="001D5B52"/>
    <w:rsid w:val="001D5D1A"/>
    <w:rsid w:val="001D5FC7"/>
    <w:rsid w:val="001D60F5"/>
    <w:rsid w:val="001D6120"/>
    <w:rsid w:val="001D6139"/>
    <w:rsid w:val="001D6167"/>
    <w:rsid w:val="001D623C"/>
    <w:rsid w:val="001D6280"/>
    <w:rsid w:val="001D63D0"/>
    <w:rsid w:val="001D649B"/>
    <w:rsid w:val="001D6714"/>
    <w:rsid w:val="001D678F"/>
    <w:rsid w:val="001D68EA"/>
    <w:rsid w:val="001D695F"/>
    <w:rsid w:val="001D74A8"/>
    <w:rsid w:val="001D7500"/>
    <w:rsid w:val="001D75F6"/>
    <w:rsid w:val="001D76AB"/>
    <w:rsid w:val="001D78C3"/>
    <w:rsid w:val="001D7E02"/>
    <w:rsid w:val="001E0167"/>
    <w:rsid w:val="001E018E"/>
    <w:rsid w:val="001E04BC"/>
    <w:rsid w:val="001E04F9"/>
    <w:rsid w:val="001E0716"/>
    <w:rsid w:val="001E0766"/>
    <w:rsid w:val="001E093C"/>
    <w:rsid w:val="001E0B2F"/>
    <w:rsid w:val="001E0B38"/>
    <w:rsid w:val="001E1020"/>
    <w:rsid w:val="001E1231"/>
    <w:rsid w:val="001E150E"/>
    <w:rsid w:val="001E150F"/>
    <w:rsid w:val="001E1644"/>
    <w:rsid w:val="001E174B"/>
    <w:rsid w:val="001E17A6"/>
    <w:rsid w:val="001E1BC0"/>
    <w:rsid w:val="001E1D0E"/>
    <w:rsid w:val="001E1DB7"/>
    <w:rsid w:val="001E1E00"/>
    <w:rsid w:val="001E23EE"/>
    <w:rsid w:val="001E2412"/>
    <w:rsid w:val="001E261C"/>
    <w:rsid w:val="001E2621"/>
    <w:rsid w:val="001E2639"/>
    <w:rsid w:val="001E2753"/>
    <w:rsid w:val="001E27E0"/>
    <w:rsid w:val="001E28B4"/>
    <w:rsid w:val="001E2FD6"/>
    <w:rsid w:val="001E30D8"/>
    <w:rsid w:val="001E3601"/>
    <w:rsid w:val="001E3629"/>
    <w:rsid w:val="001E389A"/>
    <w:rsid w:val="001E3BB5"/>
    <w:rsid w:val="001E3E6C"/>
    <w:rsid w:val="001E3EFC"/>
    <w:rsid w:val="001E41CB"/>
    <w:rsid w:val="001E43CC"/>
    <w:rsid w:val="001E4409"/>
    <w:rsid w:val="001E453A"/>
    <w:rsid w:val="001E45E9"/>
    <w:rsid w:val="001E46E8"/>
    <w:rsid w:val="001E470A"/>
    <w:rsid w:val="001E474F"/>
    <w:rsid w:val="001E48C9"/>
    <w:rsid w:val="001E48EA"/>
    <w:rsid w:val="001E4D3B"/>
    <w:rsid w:val="001E51A2"/>
    <w:rsid w:val="001E52F0"/>
    <w:rsid w:val="001E5429"/>
    <w:rsid w:val="001E5620"/>
    <w:rsid w:val="001E57CA"/>
    <w:rsid w:val="001E58BE"/>
    <w:rsid w:val="001E59A1"/>
    <w:rsid w:val="001E5CD5"/>
    <w:rsid w:val="001E5F2F"/>
    <w:rsid w:val="001E6421"/>
    <w:rsid w:val="001E64D4"/>
    <w:rsid w:val="001E6674"/>
    <w:rsid w:val="001E67C2"/>
    <w:rsid w:val="001E6F78"/>
    <w:rsid w:val="001E6FA8"/>
    <w:rsid w:val="001E70EA"/>
    <w:rsid w:val="001E71AC"/>
    <w:rsid w:val="001E7712"/>
    <w:rsid w:val="001E79B5"/>
    <w:rsid w:val="001E79EE"/>
    <w:rsid w:val="001E7BB2"/>
    <w:rsid w:val="001E7BE4"/>
    <w:rsid w:val="001E7C08"/>
    <w:rsid w:val="001E7D19"/>
    <w:rsid w:val="001E7FE0"/>
    <w:rsid w:val="001F022D"/>
    <w:rsid w:val="001F023F"/>
    <w:rsid w:val="001F0626"/>
    <w:rsid w:val="001F0748"/>
    <w:rsid w:val="001F08F1"/>
    <w:rsid w:val="001F0957"/>
    <w:rsid w:val="001F0A72"/>
    <w:rsid w:val="001F126A"/>
    <w:rsid w:val="001F126D"/>
    <w:rsid w:val="001F12DB"/>
    <w:rsid w:val="001F15F6"/>
    <w:rsid w:val="001F16C4"/>
    <w:rsid w:val="001F188E"/>
    <w:rsid w:val="001F1B98"/>
    <w:rsid w:val="001F1C3B"/>
    <w:rsid w:val="001F1D1C"/>
    <w:rsid w:val="001F2252"/>
    <w:rsid w:val="001F2300"/>
    <w:rsid w:val="001F23BC"/>
    <w:rsid w:val="001F2419"/>
    <w:rsid w:val="001F25B1"/>
    <w:rsid w:val="001F273F"/>
    <w:rsid w:val="001F2783"/>
    <w:rsid w:val="001F2940"/>
    <w:rsid w:val="001F294C"/>
    <w:rsid w:val="001F2A5F"/>
    <w:rsid w:val="001F2A8C"/>
    <w:rsid w:val="001F2BDB"/>
    <w:rsid w:val="001F2C32"/>
    <w:rsid w:val="001F302E"/>
    <w:rsid w:val="001F3031"/>
    <w:rsid w:val="001F3155"/>
    <w:rsid w:val="001F34E4"/>
    <w:rsid w:val="001F351A"/>
    <w:rsid w:val="001F3545"/>
    <w:rsid w:val="001F35A0"/>
    <w:rsid w:val="001F3D28"/>
    <w:rsid w:val="001F3DAD"/>
    <w:rsid w:val="001F3FDC"/>
    <w:rsid w:val="001F4325"/>
    <w:rsid w:val="001F44D3"/>
    <w:rsid w:val="001F46C6"/>
    <w:rsid w:val="001F4765"/>
    <w:rsid w:val="001F4884"/>
    <w:rsid w:val="001F495F"/>
    <w:rsid w:val="001F4A30"/>
    <w:rsid w:val="001F4C16"/>
    <w:rsid w:val="001F4C9C"/>
    <w:rsid w:val="001F4EF4"/>
    <w:rsid w:val="001F4F20"/>
    <w:rsid w:val="001F5040"/>
    <w:rsid w:val="001F5322"/>
    <w:rsid w:val="001F54B5"/>
    <w:rsid w:val="001F558F"/>
    <w:rsid w:val="001F5794"/>
    <w:rsid w:val="001F5A35"/>
    <w:rsid w:val="001F5BF9"/>
    <w:rsid w:val="001F5C53"/>
    <w:rsid w:val="001F5F0E"/>
    <w:rsid w:val="001F60E7"/>
    <w:rsid w:val="001F618A"/>
    <w:rsid w:val="001F61BB"/>
    <w:rsid w:val="001F62D1"/>
    <w:rsid w:val="001F62D8"/>
    <w:rsid w:val="001F62E6"/>
    <w:rsid w:val="001F6460"/>
    <w:rsid w:val="001F64BD"/>
    <w:rsid w:val="001F64DE"/>
    <w:rsid w:val="001F6691"/>
    <w:rsid w:val="001F66E6"/>
    <w:rsid w:val="001F670E"/>
    <w:rsid w:val="001F6826"/>
    <w:rsid w:val="001F68FD"/>
    <w:rsid w:val="001F6A7E"/>
    <w:rsid w:val="001F6D6D"/>
    <w:rsid w:val="001F6E03"/>
    <w:rsid w:val="001F6F4E"/>
    <w:rsid w:val="001F6F83"/>
    <w:rsid w:val="001F6F85"/>
    <w:rsid w:val="001F7086"/>
    <w:rsid w:val="001F7358"/>
    <w:rsid w:val="001F7374"/>
    <w:rsid w:val="001F7585"/>
    <w:rsid w:val="001F75D2"/>
    <w:rsid w:val="001F75DA"/>
    <w:rsid w:val="001F76BA"/>
    <w:rsid w:val="001F78DB"/>
    <w:rsid w:val="001F797E"/>
    <w:rsid w:val="001F79DC"/>
    <w:rsid w:val="001F7A38"/>
    <w:rsid w:val="001F7A47"/>
    <w:rsid w:val="001F7A6B"/>
    <w:rsid w:val="001F7B60"/>
    <w:rsid w:val="001F7BC3"/>
    <w:rsid w:val="0020029C"/>
    <w:rsid w:val="0020034F"/>
    <w:rsid w:val="0020035B"/>
    <w:rsid w:val="00200636"/>
    <w:rsid w:val="0020080A"/>
    <w:rsid w:val="00200A2F"/>
    <w:rsid w:val="00200BF1"/>
    <w:rsid w:val="00200DF4"/>
    <w:rsid w:val="002011B8"/>
    <w:rsid w:val="0020134F"/>
    <w:rsid w:val="00201675"/>
    <w:rsid w:val="002018D1"/>
    <w:rsid w:val="00201C9B"/>
    <w:rsid w:val="00201CCE"/>
    <w:rsid w:val="00201CDB"/>
    <w:rsid w:val="00201D11"/>
    <w:rsid w:val="00202112"/>
    <w:rsid w:val="00202164"/>
    <w:rsid w:val="0020244E"/>
    <w:rsid w:val="002025C0"/>
    <w:rsid w:val="0020269C"/>
    <w:rsid w:val="0020272B"/>
    <w:rsid w:val="00202973"/>
    <w:rsid w:val="00202B14"/>
    <w:rsid w:val="00202B8D"/>
    <w:rsid w:val="00202B94"/>
    <w:rsid w:val="00202D57"/>
    <w:rsid w:val="00202DEC"/>
    <w:rsid w:val="00202F7A"/>
    <w:rsid w:val="00203020"/>
    <w:rsid w:val="002031EB"/>
    <w:rsid w:val="00203289"/>
    <w:rsid w:val="00203358"/>
    <w:rsid w:val="0020349D"/>
    <w:rsid w:val="0020352B"/>
    <w:rsid w:val="00203798"/>
    <w:rsid w:val="002038B0"/>
    <w:rsid w:val="00203AD8"/>
    <w:rsid w:val="00203E35"/>
    <w:rsid w:val="00204005"/>
    <w:rsid w:val="0020420D"/>
    <w:rsid w:val="002042D5"/>
    <w:rsid w:val="002045F9"/>
    <w:rsid w:val="0020468F"/>
    <w:rsid w:val="0020477E"/>
    <w:rsid w:val="002047FF"/>
    <w:rsid w:val="002048EC"/>
    <w:rsid w:val="0020496E"/>
    <w:rsid w:val="00204980"/>
    <w:rsid w:val="00204B9C"/>
    <w:rsid w:val="00204C72"/>
    <w:rsid w:val="00204D00"/>
    <w:rsid w:val="00204DDC"/>
    <w:rsid w:val="00204E23"/>
    <w:rsid w:val="00204EDD"/>
    <w:rsid w:val="0020509E"/>
    <w:rsid w:val="002050D6"/>
    <w:rsid w:val="00205133"/>
    <w:rsid w:val="002051A9"/>
    <w:rsid w:val="002052F2"/>
    <w:rsid w:val="00205721"/>
    <w:rsid w:val="00205776"/>
    <w:rsid w:val="00205783"/>
    <w:rsid w:val="002058EC"/>
    <w:rsid w:val="00205B11"/>
    <w:rsid w:val="00205D33"/>
    <w:rsid w:val="00205DEF"/>
    <w:rsid w:val="00206004"/>
    <w:rsid w:val="0020622C"/>
    <w:rsid w:val="002062AB"/>
    <w:rsid w:val="002065FD"/>
    <w:rsid w:val="0020676B"/>
    <w:rsid w:val="00206773"/>
    <w:rsid w:val="002067B9"/>
    <w:rsid w:val="00206975"/>
    <w:rsid w:val="00206A1E"/>
    <w:rsid w:val="00206C74"/>
    <w:rsid w:val="00206D77"/>
    <w:rsid w:val="00206DBE"/>
    <w:rsid w:val="00206E8D"/>
    <w:rsid w:val="00207169"/>
    <w:rsid w:val="0020719F"/>
    <w:rsid w:val="002071C2"/>
    <w:rsid w:val="00207266"/>
    <w:rsid w:val="00207596"/>
    <w:rsid w:val="002075C6"/>
    <w:rsid w:val="002078D9"/>
    <w:rsid w:val="002078F4"/>
    <w:rsid w:val="00207CFD"/>
    <w:rsid w:val="00207D43"/>
    <w:rsid w:val="00207E34"/>
    <w:rsid w:val="00207E74"/>
    <w:rsid w:val="00207F4C"/>
    <w:rsid w:val="00210137"/>
    <w:rsid w:val="002103B2"/>
    <w:rsid w:val="002103B6"/>
    <w:rsid w:val="00210649"/>
    <w:rsid w:val="002107C5"/>
    <w:rsid w:val="0021080C"/>
    <w:rsid w:val="002108F2"/>
    <w:rsid w:val="00210945"/>
    <w:rsid w:val="0021097F"/>
    <w:rsid w:val="00210B5C"/>
    <w:rsid w:val="00210C96"/>
    <w:rsid w:val="00210D1B"/>
    <w:rsid w:val="00210D2E"/>
    <w:rsid w:val="00210D9D"/>
    <w:rsid w:val="00210E3D"/>
    <w:rsid w:val="00210FCF"/>
    <w:rsid w:val="00211075"/>
    <w:rsid w:val="00211747"/>
    <w:rsid w:val="002117DD"/>
    <w:rsid w:val="00211AC7"/>
    <w:rsid w:val="00211B5D"/>
    <w:rsid w:val="00211CBF"/>
    <w:rsid w:val="00211D3E"/>
    <w:rsid w:val="00212101"/>
    <w:rsid w:val="0021216A"/>
    <w:rsid w:val="00212249"/>
    <w:rsid w:val="00212494"/>
    <w:rsid w:val="002124F2"/>
    <w:rsid w:val="002126BD"/>
    <w:rsid w:val="0021272B"/>
    <w:rsid w:val="00212761"/>
    <w:rsid w:val="00212AD9"/>
    <w:rsid w:val="00212C94"/>
    <w:rsid w:val="00212CE8"/>
    <w:rsid w:val="00212D55"/>
    <w:rsid w:val="00212FEB"/>
    <w:rsid w:val="00213177"/>
    <w:rsid w:val="0021321A"/>
    <w:rsid w:val="00213349"/>
    <w:rsid w:val="002133A0"/>
    <w:rsid w:val="002134F1"/>
    <w:rsid w:val="0021376F"/>
    <w:rsid w:val="00213867"/>
    <w:rsid w:val="002138D5"/>
    <w:rsid w:val="00213B22"/>
    <w:rsid w:val="00213B2D"/>
    <w:rsid w:val="00213B4C"/>
    <w:rsid w:val="0021404E"/>
    <w:rsid w:val="0021406F"/>
    <w:rsid w:val="00214138"/>
    <w:rsid w:val="00214212"/>
    <w:rsid w:val="002142C6"/>
    <w:rsid w:val="0021436D"/>
    <w:rsid w:val="0021457B"/>
    <w:rsid w:val="002146AD"/>
    <w:rsid w:val="002146FB"/>
    <w:rsid w:val="00214A46"/>
    <w:rsid w:val="00214B49"/>
    <w:rsid w:val="00214B83"/>
    <w:rsid w:val="002152A5"/>
    <w:rsid w:val="002152D7"/>
    <w:rsid w:val="002153DB"/>
    <w:rsid w:val="002157D4"/>
    <w:rsid w:val="00215847"/>
    <w:rsid w:val="00215A33"/>
    <w:rsid w:val="00215E28"/>
    <w:rsid w:val="00215E95"/>
    <w:rsid w:val="00215F92"/>
    <w:rsid w:val="00216124"/>
    <w:rsid w:val="002162BC"/>
    <w:rsid w:val="0021634C"/>
    <w:rsid w:val="00216362"/>
    <w:rsid w:val="00216520"/>
    <w:rsid w:val="002167E2"/>
    <w:rsid w:val="002168F8"/>
    <w:rsid w:val="0021690B"/>
    <w:rsid w:val="00216940"/>
    <w:rsid w:val="00216A2C"/>
    <w:rsid w:val="00216CB1"/>
    <w:rsid w:val="00216F32"/>
    <w:rsid w:val="00216F33"/>
    <w:rsid w:val="0021725B"/>
    <w:rsid w:val="002172D2"/>
    <w:rsid w:val="00217337"/>
    <w:rsid w:val="002174E7"/>
    <w:rsid w:val="00217767"/>
    <w:rsid w:val="00217836"/>
    <w:rsid w:val="00217878"/>
    <w:rsid w:val="00217979"/>
    <w:rsid w:val="00217D2F"/>
    <w:rsid w:val="00217E5A"/>
    <w:rsid w:val="00220171"/>
    <w:rsid w:val="00220482"/>
    <w:rsid w:val="002204F3"/>
    <w:rsid w:val="00220A07"/>
    <w:rsid w:val="00220B00"/>
    <w:rsid w:val="00220E15"/>
    <w:rsid w:val="00220F81"/>
    <w:rsid w:val="00221061"/>
    <w:rsid w:val="002212ED"/>
    <w:rsid w:val="002214BD"/>
    <w:rsid w:val="00221981"/>
    <w:rsid w:val="00221A75"/>
    <w:rsid w:val="00221B0F"/>
    <w:rsid w:val="00221CF4"/>
    <w:rsid w:val="00221D59"/>
    <w:rsid w:val="00221E74"/>
    <w:rsid w:val="002220F0"/>
    <w:rsid w:val="00222111"/>
    <w:rsid w:val="00222389"/>
    <w:rsid w:val="002224A4"/>
    <w:rsid w:val="00222792"/>
    <w:rsid w:val="002227B3"/>
    <w:rsid w:val="00222825"/>
    <w:rsid w:val="00222901"/>
    <w:rsid w:val="00222A4B"/>
    <w:rsid w:val="00222B60"/>
    <w:rsid w:val="00222C16"/>
    <w:rsid w:val="00222DD6"/>
    <w:rsid w:val="00222F17"/>
    <w:rsid w:val="00222F2D"/>
    <w:rsid w:val="00222F34"/>
    <w:rsid w:val="0022302A"/>
    <w:rsid w:val="0022327F"/>
    <w:rsid w:val="0022339A"/>
    <w:rsid w:val="002236B1"/>
    <w:rsid w:val="0022373D"/>
    <w:rsid w:val="002239F4"/>
    <w:rsid w:val="00223A58"/>
    <w:rsid w:val="00223B9F"/>
    <w:rsid w:val="00223C43"/>
    <w:rsid w:val="00223D7F"/>
    <w:rsid w:val="00223EE1"/>
    <w:rsid w:val="00223F1D"/>
    <w:rsid w:val="00223F68"/>
    <w:rsid w:val="00223F92"/>
    <w:rsid w:val="00224252"/>
    <w:rsid w:val="00224253"/>
    <w:rsid w:val="002242E2"/>
    <w:rsid w:val="0022449A"/>
    <w:rsid w:val="002247B9"/>
    <w:rsid w:val="0022483C"/>
    <w:rsid w:val="0022492F"/>
    <w:rsid w:val="00224974"/>
    <w:rsid w:val="00224AF8"/>
    <w:rsid w:val="00224B71"/>
    <w:rsid w:val="00224BF7"/>
    <w:rsid w:val="00224F2E"/>
    <w:rsid w:val="0022512E"/>
    <w:rsid w:val="002251ED"/>
    <w:rsid w:val="00225289"/>
    <w:rsid w:val="002255AF"/>
    <w:rsid w:val="002259AC"/>
    <w:rsid w:val="00225A4C"/>
    <w:rsid w:val="00225B5A"/>
    <w:rsid w:val="00225C74"/>
    <w:rsid w:val="00225EBA"/>
    <w:rsid w:val="00225EE7"/>
    <w:rsid w:val="00225F7D"/>
    <w:rsid w:val="002261EF"/>
    <w:rsid w:val="00226225"/>
    <w:rsid w:val="0022638B"/>
    <w:rsid w:val="00226552"/>
    <w:rsid w:val="002265B4"/>
    <w:rsid w:val="0022661F"/>
    <w:rsid w:val="00226693"/>
    <w:rsid w:val="00226914"/>
    <w:rsid w:val="00226A17"/>
    <w:rsid w:val="00226A73"/>
    <w:rsid w:val="00226A81"/>
    <w:rsid w:val="00226B9B"/>
    <w:rsid w:val="00226BF6"/>
    <w:rsid w:val="00227018"/>
    <w:rsid w:val="0022703B"/>
    <w:rsid w:val="0022748E"/>
    <w:rsid w:val="002275DF"/>
    <w:rsid w:val="0022760F"/>
    <w:rsid w:val="002279FC"/>
    <w:rsid w:val="00227C0D"/>
    <w:rsid w:val="00227D3F"/>
    <w:rsid w:val="00227FF8"/>
    <w:rsid w:val="00230259"/>
    <w:rsid w:val="002306D6"/>
    <w:rsid w:val="00230761"/>
    <w:rsid w:val="002310A3"/>
    <w:rsid w:val="00231308"/>
    <w:rsid w:val="00231345"/>
    <w:rsid w:val="00231477"/>
    <w:rsid w:val="00231798"/>
    <w:rsid w:val="00231833"/>
    <w:rsid w:val="002319D8"/>
    <w:rsid w:val="00231AA4"/>
    <w:rsid w:val="00231B63"/>
    <w:rsid w:val="00231C87"/>
    <w:rsid w:val="0023212F"/>
    <w:rsid w:val="002321E8"/>
    <w:rsid w:val="0023236C"/>
    <w:rsid w:val="002323B0"/>
    <w:rsid w:val="00232459"/>
    <w:rsid w:val="0023264D"/>
    <w:rsid w:val="0023294F"/>
    <w:rsid w:val="00232B1A"/>
    <w:rsid w:val="00232D3E"/>
    <w:rsid w:val="00232E14"/>
    <w:rsid w:val="0023301D"/>
    <w:rsid w:val="0023314F"/>
    <w:rsid w:val="002332EA"/>
    <w:rsid w:val="002335AF"/>
    <w:rsid w:val="00233694"/>
    <w:rsid w:val="002336C1"/>
    <w:rsid w:val="0023385C"/>
    <w:rsid w:val="002339EF"/>
    <w:rsid w:val="00233A7F"/>
    <w:rsid w:val="00233B50"/>
    <w:rsid w:val="00233D6B"/>
    <w:rsid w:val="002340D6"/>
    <w:rsid w:val="002341BB"/>
    <w:rsid w:val="0023491A"/>
    <w:rsid w:val="00234993"/>
    <w:rsid w:val="002349F8"/>
    <w:rsid w:val="00234CAA"/>
    <w:rsid w:val="00234E78"/>
    <w:rsid w:val="00234EFC"/>
    <w:rsid w:val="00234F14"/>
    <w:rsid w:val="00235021"/>
    <w:rsid w:val="00235122"/>
    <w:rsid w:val="002353F9"/>
    <w:rsid w:val="002354B4"/>
    <w:rsid w:val="00235711"/>
    <w:rsid w:val="00235C2B"/>
    <w:rsid w:val="00235D0E"/>
    <w:rsid w:val="0023602C"/>
    <w:rsid w:val="00236075"/>
    <w:rsid w:val="00236149"/>
    <w:rsid w:val="0023617E"/>
    <w:rsid w:val="002361E7"/>
    <w:rsid w:val="0023624D"/>
    <w:rsid w:val="0023630E"/>
    <w:rsid w:val="0023678C"/>
    <w:rsid w:val="00236B09"/>
    <w:rsid w:val="00236B34"/>
    <w:rsid w:val="00236D44"/>
    <w:rsid w:val="00236DC3"/>
    <w:rsid w:val="00236ED4"/>
    <w:rsid w:val="00236F82"/>
    <w:rsid w:val="00236FC3"/>
    <w:rsid w:val="00237275"/>
    <w:rsid w:val="00237333"/>
    <w:rsid w:val="002373DB"/>
    <w:rsid w:val="002373DE"/>
    <w:rsid w:val="00237415"/>
    <w:rsid w:val="00237835"/>
    <w:rsid w:val="00237AAB"/>
    <w:rsid w:val="00237C26"/>
    <w:rsid w:val="00237DCA"/>
    <w:rsid w:val="002401DE"/>
    <w:rsid w:val="00240328"/>
    <w:rsid w:val="00240884"/>
    <w:rsid w:val="002408CA"/>
    <w:rsid w:val="00240983"/>
    <w:rsid w:val="00240CD8"/>
    <w:rsid w:val="00240DCA"/>
    <w:rsid w:val="00240E74"/>
    <w:rsid w:val="00241010"/>
    <w:rsid w:val="0024112E"/>
    <w:rsid w:val="002411D0"/>
    <w:rsid w:val="0024130C"/>
    <w:rsid w:val="002413E5"/>
    <w:rsid w:val="00241667"/>
    <w:rsid w:val="0024178C"/>
    <w:rsid w:val="00241859"/>
    <w:rsid w:val="00241AE0"/>
    <w:rsid w:val="002421DA"/>
    <w:rsid w:val="00242490"/>
    <w:rsid w:val="00242651"/>
    <w:rsid w:val="0024269E"/>
    <w:rsid w:val="00242821"/>
    <w:rsid w:val="002429C2"/>
    <w:rsid w:val="00242B00"/>
    <w:rsid w:val="00242B97"/>
    <w:rsid w:val="00242BBE"/>
    <w:rsid w:val="00242DB7"/>
    <w:rsid w:val="00242DCD"/>
    <w:rsid w:val="00242F64"/>
    <w:rsid w:val="00243090"/>
    <w:rsid w:val="002430D9"/>
    <w:rsid w:val="002432D8"/>
    <w:rsid w:val="00243399"/>
    <w:rsid w:val="00243410"/>
    <w:rsid w:val="00243494"/>
    <w:rsid w:val="0024351B"/>
    <w:rsid w:val="002437DB"/>
    <w:rsid w:val="00243A45"/>
    <w:rsid w:val="00243D09"/>
    <w:rsid w:val="002443A2"/>
    <w:rsid w:val="00244517"/>
    <w:rsid w:val="002445E5"/>
    <w:rsid w:val="002448CB"/>
    <w:rsid w:val="002449AD"/>
    <w:rsid w:val="00244C66"/>
    <w:rsid w:val="00244C7F"/>
    <w:rsid w:val="00244E17"/>
    <w:rsid w:val="00245166"/>
    <w:rsid w:val="0024522B"/>
    <w:rsid w:val="0024536D"/>
    <w:rsid w:val="00245460"/>
    <w:rsid w:val="00245777"/>
    <w:rsid w:val="002458EF"/>
    <w:rsid w:val="00245DBA"/>
    <w:rsid w:val="00245ED3"/>
    <w:rsid w:val="00245EE0"/>
    <w:rsid w:val="00246122"/>
    <w:rsid w:val="00246222"/>
    <w:rsid w:val="00246828"/>
    <w:rsid w:val="0024686F"/>
    <w:rsid w:val="002469E9"/>
    <w:rsid w:val="00246B20"/>
    <w:rsid w:val="00246B8B"/>
    <w:rsid w:val="00246C9C"/>
    <w:rsid w:val="00246F43"/>
    <w:rsid w:val="00246FF0"/>
    <w:rsid w:val="00247145"/>
    <w:rsid w:val="0024717A"/>
    <w:rsid w:val="00247263"/>
    <w:rsid w:val="002474CD"/>
    <w:rsid w:val="0024767E"/>
    <w:rsid w:val="002476E0"/>
    <w:rsid w:val="00247A71"/>
    <w:rsid w:val="00247B03"/>
    <w:rsid w:val="00247C3E"/>
    <w:rsid w:val="00247CA5"/>
    <w:rsid w:val="00247CB1"/>
    <w:rsid w:val="00247DAF"/>
    <w:rsid w:val="00247EED"/>
    <w:rsid w:val="00247FAB"/>
    <w:rsid w:val="00247FFA"/>
    <w:rsid w:val="0025053E"/>
    <w:rsid w:val="002505EC"/>
    <w:rsid w:val="00250610"/>
    <w:rsid w:val="002506E8"/>
    <w:rsid w:val="002507C0"/>
    <w:rsid w:val="002507F1"/>
    <w:rsid w:val="002508AB"/>
    <w:rsid w:val="00250BEA"/>
    <w:rsid w:val="00250C81"/>
    <w:rsid w:val="002512A6"/>
    <w:rsid w:val="00251326"/>
    <w:rsid w:val="002515DB"/>
    <w:rsid w:val="002518E3"/>
    <w:rsid w:val="00251AD4"/>
    <w:rsid w:val="00251C6F"/>
    <w:rsid w:val="00251D16"/>
    <w:rsid w:val="00251D40"/>
    <w:rsid w:val="002528A4"/>
    <w:rsid w:val="00252C09"/>
    <w:rsid w:val="00252D8B"/>
    <w:rsid w:val="00252DBE"/>
    <w:rsid w:val="00252DEC"/>
    <w:rsid w:val="00252E84"/>
    <w:rsid w:val="0025314C"/>
    <w:rsid w:val="00253300"/>
    <w:rsid w:val="002533C2"/>
    <w:rsid w:val="00253444"/>
    <w:rsid w:val="00253628"/>
    <w:rsid w:val="002536AC"/>
    <w:rsid w:val="002536BE"/>
    <w:rsid w:val="0025376B"/>
    <w:rsid w:val="002537D9"/>
    <w:rsid w:val="00253805"/>
    <w:rsid w:val="00253BAF"/>
    <w:rsid w:val="00253C6D"/>
    <w:rsid w:val="00253EF9"/>
    <w:rsid w:val="0025402C"/>
    <w:rsid w:val="0025419E"/>
    <w:rsid w:val="002542E9"/>
    <w:rsid w:val="0025434B"/>
    <w:rsid w:val="002544D1"/>
    <w:rsid w:val="002544DA"/>
    <w:rsid w:val="00254521"/>
    <w:rsid w:val="0025454A"/>
    <w:rsid w:val="00254695"/>
    <w:rsid w:val="00254B0A"/>
    <w:rsid w:val="00254E28"/>
    <w:rsid w:val="00254EC4"/>
    <w:rsid w:val="00254F12"/>
    <w:rsid w:val="00255380"/>
    <w:rsid w:val="0025562D"/>
    <w:rsid w:val="00255632"/>
    <w:rsid w:val="00255647"/>
    <w:rsid w:val="00255835"/>
    <w:rsid w:val="00255C2E"/>
    <w:rsid w:val="00255D68"/>
    <w:rsid w:val="00255E0E"/>
    <w:rsid w:val="00255EC2"/>
    <w:rsid w:val="00255EE2"/>
    <w:rsid w:val="00255EEB"/>
    <w:rsid w:val="00255EF0"/>
    <w:rsid w:val="00255F94"/>
    <w:rsid w:val="00256161"/>
    <w:rsid w:val="0025626D"/>
    <w:rsid w:val="002563F1"/>
    <w:rsid w:val="00256560"/>
    <w:rsid w:val="00256624"/>
    <w:rsid w:val="00256DE4"/>
    <w:rsid w:val="00256DEE"/>
    <w:rsid w:val="00257330"/>
    <w:rsid w:val="002575FE"/>
    <w:rsid w:val="00257B41"/>
    <w:rsid w:val="00257D5D"/>
    <w:rsid w:val="00257D97"/>
    <w:rsid w:val="00257F30"/>
    <w:rsid w:val="00257FED"/>
    <w:rsid w:val="002600A1"/>
    <w:rsid w:val="002600BE"/>
    <w:rsid w:val="00260197"/>
    <w:rsid w:val="0026028A"/>
    <w:rsid w:val="002603C8"/>
    <w:rsid w:val="0026099A"/>
    <w:rsid w:val="002609AC"/>
    <w:rsid w:val="00260B1B"/>
    <w:rsid w:val="00260CB3"/>
    <w:rsid w:val="00260DD7"/>
    <w:rsid w:val="00260DEF"/>
    <w:rsid w:val="00260FF2"/>
    <w:rsid w:val="00261096"/>
    <w:rsid w:val="0026122E"/>
    <w:rsid w:val="00261301"/>
    <w:rsid w:val="0026181D"/>
    <w:rsid w:val="002618F5"/>
    <w:rsid w:val="00261952"/>
    <w:rsid w:val="0026196B"/>
    <w:rsid w:val="00261978"/>
    <w:rsid w:val="00261AFC"/>
    <w:rsid w:val="00261B1F"/>
    <w:rsid w:val="00261BCC"/>
    <w:rsid w:val="00261BE8"/>
    <w:rsid w:val="00261C7F"/>
    <w:rsid w:val="00261DCE"/>
    <w:rsid w:val="00261F81"/>
    <w:rsid w:val="00261FA4"/>
    <w:rsid w:val="00262168"/>
    <w:rsid w:val="002622B0"/>
    <w:rsid w:val="0026258F"/>
    <w:rsid w:val="0026270A"/>
    <w:rsid w:val="0026273F"/>
    <w:rsid w:val="002629DD"/>
    <w:rsid w:val="00262ACE"/>
    <w:rsid w:val="00262B31"/>
    <w:rsid w:val="00262B72"/>
    <w:rsid w:val="00262CE0"/>
    <w:rsid w:val="00263351"/>
    <w:rsid w:val="002633AD"/>
    <w:rsid w:val="002633AF"/>
    <w:rsid w:val="002635FC"/>
    <w:rsid w:val="00263871"/>
    <w:rsid w:val="00263A79"/>
    <w:rsid w:val="00263E64"/>
    <w:rsid w:val="00263EBB"/>
    <w:rsid w:val="00264157"/>
    <w:rsid w:val="002645A0"/>
    <w:rsid w:val="0026463A"/>
    <w:rsid w:val="00264858"/>
    <w:rsid w:val="00264978"/>
    <w:rsid w:val="00264C6B"/>
    <w:rsid w:val="00264C82"/>
    <w:rsid w:val="00264FA5"/>
    <w:rsid w:val="00264FD6"/>
    <w:rsid w:val="002650CB"/>
    <w:rsid w:val="0026520B"/>
    <w:rsid w:val="0026557C"/>
    <w:rsid w:val="0026560A"/>
    <w:rsid w:val="00265C0D"/>
    <w:rsid w:val="00265C2C"/>
    <w:rsid w:val="00265DE2"/>
    <w:rsid w:val="00265F81"/>
    <w:rsid w:val="00266338"/>
    <w:rsid w:val="0026655E"/>
    <w:rsid w:val="0026670F"/>
    <w:rsid w:val="00266738"/>
    <w:rsid w:val="00266B11"/>
    <w:rsid w:val="00266D8C"/>
    <w:rsid w:val="00267076"/>
    <w:rsid w:val="002671B3"/>
    <w:rsid w:val="002671CE"/>
    <w:rsid w:val="0026756C"/>
    <w:rsid w:val="002676DE"/>
    <w:rsid w:val="00267960"/>
    <w:rsid w:val="00267BFB"/>
    <w:rsid w:val="00267FB4"/>
    <w:rsid w:val="0027011C"/>
    <w:rsid w:val="00270243"/>
    <w:rsid w:val="002704B0"/>
    <w:rsid w:val="0027053D"/>
    <w:rsid w:val="00270544"/>
    <w:rsid w:val="002707DD"/>
    <w:rsid w:val="00270817"/>
    <w:rsid w:val="00270869"/>
    <w:rsid w:val="0027086E"/>
    <w:rsid w:val="00270AE2"/>
    <w:rsid w:val="00270E24"/>
    <w:rsid w:val="002715E9"/>
    <w:rsid w:val="00271761"/>
    <w:rsid w:val="0027194F"/>
    <w:rsid w:val="00271D40"/>
    <w:rsid w:val="002721E8"/>
    <w:rsid w:val="0027240B"/>
    <w:rsid w:val="00272580"/>
    <w:rsid w:val="002725C1"/>
    <w:rsid w:val="002726AA"/>
    <w:rsid w:val="00272792"/>
    <w:rsid w:val="002727F5"/>
    <w:rsid w:val="00272A50"/>
    <w:rsid w:val="00272E05"/>
    <w:rsid w:val="00272F00"/>
    <w:rsid w:val="00272F3A"/>
    <w:rsid w:val="0027305A"/>
    <w:rsid w:val="0027320B"/>
    <w:rsid w:val="00273777"/>
    <w:rsid w:val="002737F3"/>
    <w:rsid w:val="00273944"/>
    <w:rsid w:val="0027394E"/>
    <w:rsid w:val="00273A47"/>
    <w:rsid w:val="00273AC0"/>
    <w:rsid w:val="00273C00"/>
    <w:rsid w:val="00273C44"/>
    <w:rsid w:val="00273C45"/>
    <w:rsid w:val="00273F6C"/>
    <w:rsid w:val="002743CC"/>
    <w:rsid w:val="00274720"/>
    <w:rsid w:val="00274741"/>
    <w:rsid w:val="00274C38"/>
    <w:rsid w:val="00274DE5"/>
    <w:rsid w:val="00274DED"/>
    <w:rsid w:val="00274FFA"/>
    <w:rsid w:val="002751A4"/>
    <w:rsid w:val="002751B0"/>
    <w:rsid w:val="00275340"/>
    <w:rsid w:val="002753CD"/>
    <w:rsid w:val="00275475"/>
    <w:rsid w:val="0027556E"/>
    <w:rsid w:val="00275582"/>
    <w:rsid w:val="002755F3"/>
    <w:rsid w:val="00275804"/>
    <w:rsid w:val="002758A9"/>
    <w:rsid w:val="0027599F"/>
    <w:rsid w:val="00275CF4"/>
    <w:rsid w:val="00275E0B"/>
    <w:rsid w:val="00276090"/>
    <w:rsid w:val="002763D3"/>
    <w:rsid w:val="002764E5"/>
    <w:rsid w:val="00276A9F"/>
    <w:rsid w:val="00276C78"/>
    <w:rsid w:val="00276FBA"/>
    <w:rsid w:val="0027706E"/>
    <w:rsid w:val="0027709F"/>
    <w:rsid w:val="00277152"/>
    <w:rsid w:val="002771BD"/>
    <w:rsid w:val="0027759D"/>
    <w:rsid w:val="00277654"/>
    <w:rsid w:val="0027773C"/>
    <w:rsid w:val="00277930"/>
    <w:rsid w:val="00277CC4"/>
    <w:rsid w:val="00277D18"/>
    <w:rsid w:val="00277D3C"/>
    <w:rsid w:val="00277E6A"/>
    <w:rsid w:val="002800EC"/>
    <w:rsid w:val="002806DB"/>
    <w:rsid w:val="00280784"/>
    <w:rsid w:val="0028080B"/>
    <w:rsid w:val="00280890"/>
    <w:rsid w:val="00281073"/>
    <w:rsid w:val="002810E7"/>
    <w:rsid w:val="0028111B"/>
    <w:rsid w:val="002813AC"/>
    <w:rsid w:val="002813BE"/>
    <w:rsid w:val="00281C53"/>
    <w:rsid w:val="00281FF7"/>
    <w:rsid w:val="002820D9"/>
    <w:rsid w:val="0028223D"/>
    <w:rsid w:val="0028239A"/>
    <w:rsid w:val="002823AA"/>
    <w:rsid w:val="0028253E"/>
    <w:rsid w:val="0028258E"/>
    <w:rsid w:val="002826B7"/>
    <w:rsid w:val="002829A0"/>
    <w:rsid w:val="002829B5"/>
    <w:rsid w:val="00282B59"/>
    <w:rsid w:val="00282C68"/>
    <w:rsid w:val="00282CF9"/>
    <w:rsid w:val="00282F38"/>
    <w:rsid w:val="0028323A"/>
    <w:rsid w:val="0028342B"/>
    <w:rsid w:val="00283460"/>
    <w:rsid w:val="00283704"/>
    <w:rsid w:val="0028373B"/>
    <w:rsid w:val="002839DB"/>
    <w:rsid w:val="00283A0A"/>
    <w:rsid w:val="00283AC7"/>
    <w:rsid w:val="00283C02"/>
    <w:rsid w:val="00283D82"/>
    <w:rsid w:val="00283EA9"/>
    <w:rsid w:val="00283F74"/>
    <w:rsid w:val="0028407F"/>
    <w:rsid w:val="00284456"/>
    <w:rsid w:val="002846BB"/>
    <w:rsid w:val="0028486E"/>
    <w:rsid w:val="00284A0F"/>
    <w:rsid w:val="00284A6D"/>
    <w:rsid w:val="00284B9E"/>
    <w:rsid w:val="00284CA7"/>
    <w:rsid w:val="00284E88"/>
    <w:rsid w:val="00285578"/>
    <w:rsid w:val="00285799"/>
    <w:rsid w:val="002857D1"/>
    <w:rsid w:val="002858F9"/>
    <w:rsid w:val="00285972"/>
    <w:rsid w:val="00285BFB"/>
    <w:rsid w:val="00285D56"/>
    <w:rsid w:val="00285DEB"/>
    <w:rsid w:val="00285F11"/>
    <w:rsid w:val="002860DC"/>
    <w:rsid w:val="00286356"/>
    <w:rsid w:val="00286388"/>
    <w:rsid w:val="0028639D"/>
    <w:rsid w:val="0028643B"/>
    <w:rsid w:val="00286857"/>
    <w:rsid w:val="00286A5F"/>
    <w:rsid w:val="00286B4E"/>
    <w:rsid w:val="00286B58"/>
    <w:rsid w:val="00286CD4"/>
    <w:rsid w:val="00287070"/>
    <w:rsid w:val="002870C8"/>
    <w:rsid w:val="002870CA"/>
    <w:rsid w:val="0028734C"/>
    <w:rsid w:val="002874CE"/>
    <w:rsid w:val="00287664"/>
    <w:rsid w:val="00287757"/>
    <w:rsid w:val="002877FD"/>
    <w:rsid w:val="00287881"/>
    <w:rsid w:val="002878D4"/>
    <w:rsid w:val="00287A75"/>
    <w:rsid w:val="00287AB2"/>
    <w:rsid w:val="00287DAF"/>
    <w:rsid w:val="00287E04"/>
    <w:rsid w:val="00287E0B"/>
    <w:rsid w:val="002900BF"/>
    <w:rsid w:val="002901CD"/>
    <w:rsid w:val="002902D6"/>
    <w:rsid w:val="00290312"/>
    <w:rsid w:val="0029040C"/>
    <w:rsid w:val="0029062C"/>
    <w:rsid w:val="002908BA"/>
    <w:rsid w:val="00290A59"/>
    <w:rsid w:val="00290ACE"/>
    <w:rsid w:val="00290AD9"/>
    <w:rsid w:val="00290C29"/>
    <w:rsid w:val="00290CBC"/>
    <w:rsid w:val="00290D38"/>
    <w:rsid w:val="00291105"/>
    <w:rsid w:val="002911AA"/>
    <w:rsid w:val="00291236"/>
    <w:rsid w:val="00291267"/>
    <w:rsid w:val="00291A20"/>
    <w:rsid w:val="00291A8C"/>
    <w:rsid w:val="00291AB8"/>
    <w:rsid w:val="00291CB7"/>
    <w:rsid w:val="002921DE"/>
    <w:rsid w:val="002923C7"/>
    <w:rsid w:val="00292442"/>
    <w:rsid w:val="002927C6"/>
    <w:rsid w:val="0029289C"/>
    <w:rsid w:val="00292951"/>
    <w:rsid w:val="002929C9"/>
    <w:rsid w:val="00292CCC"/>
    <w:rsid w:val="00292D81"/>
    <w:rsid w:val="00292EFC"/>
    <w:rsid w:val="002932B2"/>
    <w:rsid w:val="002937E5"/>
    <w:rsid w:val="002937FD"/>
    <w:rsid w:val="00293BE2"/>
    <w:rsid w:val="00293D87"/>
    <w:rsid w:val="0029405C"/>
    <w:rsid w:val="0029412D"/>
    <w:rsid w:val="002941FE"/>
    <w:rsid w:val="00294335"/>
    <w:rsid w:val="0029469C"/>
    <w:rsid w:val="002947D1"/>
    <w:rsid w:val="00294849"/>
    <w:rsid w:val="00294860"/>
    <w:rsid w:val="00294AE4"/>
    <w:rsid w:val="00294B76"/>
    <w:rsid w:val="00294B7A"/>
    <w:rsid w:val="00294B86"/>
    <w:rsid w:val="00294BD5"/>
    <w:rsid w:val="00294F34"/>
    <w:rsid w:val="00294FAF"/>
    <w:rsid w:val="00294FF2"/>
    <w:rsid w:val="0029507F"/>
    <w:rsid w:val="00295157"/>
    <w:rsid w:val="00295188"/>
    <w:rsid w:val="00295394"/>
    <w:rsid w:val="002953E2"/>
    <w:rsid w:val="002956B8"/>
    <w:rsid w:val="00295706"/>
    <w:rsid w:val="0029579B"/>
    <w:rsid w:val="00295CE4"/>
    <w:rsid w:val="00295CFA"/>
    <w:rsid w:val="00295E08"/>
    <w:rsid w:val="00295F0F"/>
    <w:rsid w:val="00295F38"/>
    <w:rsid w:val="00295FA2"/>
    <w:rsid w:val="00296144"/>
    <w:rsid w:val="002961F9"/>
    <w:rsid w:val="00296244"/>
    <w:rsid w:val="00296446"/>
    <w:rsid w:val="00296ABF"/>
    <w:rsid w:val="00296B7A"/>
    <w:rsid w:val="00296C8A"/>
    <w:rsid w:val="00296CE3"/>
    <w:rsid w:val="00296E43"/>
    <w:rsid w:val="00297202"/>
    <w:rsid w:val="0029725F"/>
    <w:rsid w:val="002975D7"/>
    <w:rsid w:val="002975F4"/>
    <w:rsid w:val="002977C9"/>
    <w:rsid w:val="00297960"/>
    <w:rsid w:val="00297BBA"/>
    <w:rsid w:val="00297C2D"/>
    <w:rsid w:val="00297C3B"/>
    <w:rsid w:val="00297DF0"/>
    <w:rsid w:val="00297EA4"/>
    <w:rsid w:val="002A0097"/>
    <w:rsid w:val="002A012A"/>
    <w:rsid w:val="002A0142"/>
    <w:rsid w:val="002A0318"/>
    <w:rsid w:val="002A0352"/>
    <w:rsid w:val="002A041D"/>
    <w:rsid w:val="002A0494"/>
    <w:rsid w:val="002A054D"/>
    <w:rsid w:val="002A087B"/>
    <w:rsid w:val="002A09AF"/>
    <w:rsid w:val="002A0A44"/>
    <w:rsid w:val="002A0BAA"/>
    <w:rsid w:val="002A0C45"/>
    <w:rsid w:val="002A0CFC"/>
    <w:rsid w:val="002A0D23"/>
    <w:rsid w:val="002A1002"/>
    <w:rsid w:val="002A104A"/>
    <w:rsid w:val="002A1109"/>
    <w:rsid w:val="002A111D"/>
    <w:rsid w:val="002A11B8"/>
    <w:rsid w:val="002A120A"/>
    <w:rsid w:val="002A1287"/>
    <w:rsid w:val="002A129C"/>
    <w:rsid w:val="002A14C1"/>
    <w:rsid w:val="002A16B3"/>
    <w:rsid w:val="002A175E"/>
    <w:rsid w:val="002A1929"/>
    <w:rsid w:val="002A1ACC"/>
    <w:rsid w:val="002A1C21"/>
    <w:rsid w:val="002A1EC2"/>
    <w:rsid w:val="002A2050"/>
    <w:rsid w:val="002A20AC"/>
    <w:rsid w:val="002A26A8"/>
    <w:rsid w:val="002A26CD"/>
    <w:rsid w:val="002A28C1"/>
    <w:rsid w:val="002A28E3"/>
    <w:rsid w:val="002A2B8B"/>
    <w:rsid w:val="002A32F4"/>
    <w:rsid w:val="002A3329"/>
    <w:rsid w:val="002A33F9"/>
    <w:rsid w:val="002A344D"/>
    <w:rsid w:val="002A3678"/>
    <w:rsid w:val="002A3718"/>
    <w:rsid w:val="002A375F"/>
    <w:rsid w:val="002A3845"/>
    <w:rsid w:val="002A38CE"/>
    <w:rsid w:val="002A38DC"/>
    <w:rsid w:val="002A39CD"/>
    <w:rsid w:val="002A3CC7"/>
    <w:rsid w:val="002A3D3F"/>
    <w:rsid w:val="002A3DE0"/>
    <w:rsid w:val="002A43E7"/>
    <w:rsid w:val="002A4402"/>
    <w:rsid w:val="002A452C"/>
    <w:rsid w:val="002A45C1"/>
    <w:rsid w:val="002A48D6"/>
    <w:rsid w:val="002A49E9"/>
    <w:rsid w:val="002A4A16"/>
    <w:rsid w:val="002A4E2C"/>
    <w:rsid w:val="002A4F2A"/>
    <w:rsid w:val="002A5070"/>
    <w:rsid w:val="002A5249"/>
    <w:rsid w:val="002A5397"/>
    <w:rsid w:val="002A576F"/>
    <w:rsid w:val="002A58D5"/>
    <w:rsid w:val="002A5AD2"/>
    <w:rsid w:val="002A5F7A"/>
    <w:rsid w:val="002A615A"/>
    <w:rsid w:val="002A6276"/>
    <w:rsid w:val="002A6320"/>
    <w:rsid w:val="002A6570"/>
    <w:rsid w:val="002A65DB"/>
    <w:rsid w:val="002A6A3B"/>
    <w:rsid w:val="002A6F33"/>
    <w:rsid w:val="002A6FB3"/>
    <w:rsid w:val="002A7130"/>
    <w:rsid w:val="002A72B2"/>
    <w:rsid w:val="002A73A1"/>
    <w:rsid w:val="002A73BB"/>
    <w:rsid w:val="002A768F"/>
    <w:rsid w:val="002A787C"/>
    <w:rsid w:val="002A7ACA"/>
    <w:rsid w:val="002A7C95"/>
    <w:rsid w:val="002A7D81"/>
    <w:rsid w:val="002A7EDE"/>
    <w:rsid w:val="002B0198"/>
    <w:rsid w:val="002B0473"/>
    <w:rsid w:val="002B0874"/>
    <w:rsid w:val="002B0881"/>
    <w:rsid w:val="002B09A8"/>
    <w:rsid w:val="002B0D27"/>
    <w:rsid w:val="002B0D60"/>
    <w:rsid w:val="002B118F"/>
    <w:rsid w:val="002B1268"/>
    <w:rsid w:val="002B162D"/>
    <w:rsid w:val="002B1877"/>
    <w:rsid w:val="002B19EB"/>
    <w:rsid w:val="002B1A97"/>
    <w:rsid w:val="002B1B39"/>
    <w:rsid w:val="002B1B9A"/>
    <w:rsid w:val="002B1D36"/>
    <w:rsid w:val="002B1E97"/>
    <w:rsid w:val="002B1EE6"/>
    <w:rsid w:val="002B2319"/>
    <w:rsid w:val="002B23F8"/>
    <w:rsid w:val="002B270E"/>
    <w:rsid w:val="002B2C38"/>
    <w:rsid w:val="002B2D1F"/>
    <w:rsid w:val="002B2E2F"/>
    <w:rsid w:val="002B32D8"/>
    <w:rsid w:val="002B34EB"/>
    <w:rsid w:val="002B3549"/>
    <w:rsid w:val="002B3627"/>
    <w:rsid w:val="002B3750"/>
    <w:rsid w:val="002B3819"/>
    <w:rsid w:val="002B3863"/>
    <w:rsid w:val="002B38FC"/>
    <w:rsid w:val="002B39B8"/>
    <w:rsid w:val="002B3CE3"/>
    <w:rsid w:val="002B3F94"/>
    <w:rsid w:val="002B4191"/>
    <w:rsid w:val="002B47A1"/>
    <w:rsid w:val="002B4A7C"/>
    <w:rsid w:val="002B4B7F"/>
    <w:rsid w:val="002B4CC8"/>
    <w:rsid w:val="002B4D7D"/>
    <w:rsid w:val="002B4F03"/>
    <w:rsid w:val="002B4FA5"/>
    <w:rsid w:val="002B4FB5"/>
    <w:rsid w:val="002B517A"/>
    <w:rsid w:val="002B5283"/>
    <w:rsid w:val="002B52E1"/>
    <w:rsid w:val="002B5556"/>
    <w:rsid w:val="002B574A"/>
    <w:rsid w:val="002B5AE7"/>
    <w:rsid w:val="002B5C9D"/>
    <w:rsid w:val="002B5DEE"/>
    <w:rsid w:val="002B5DFD"/>
    <w:rsid w:val="002B60CC"/>
    <w:rsid w:val="002B62A6"/>
    <w:rsid w:val="002B63C6"/>
    <w:rsid w:val="002B63E9"/>
    <w:rsid w:val="002B670A"/>
    <w:rsid w:val="002B6A85"/>
    <w:rsid w:val="002B6B22"/>
    <w:rsid w:val="002B6CC6"/>
    <w:rsid w:val="002B7185"/>
    <w:rsid w:val="002B7267"/>
    <w:rsid w:val="002B742D"/>
    <w:rsid w:val="002B7637"/>
    <w:rsid w:val="002B7870"/>
    <w:rsid w:val="002B78A9"/>
    <w:rsid w:val="002B78E8"/>
    <w:rsid w:val="002B790E"/>
    <w:rsid w:val="002B7948"/>
    <w:rsid w:val="002B79D7"/>
    <w:rsid w:val="002B7A5E"/>
    <w:rsid w:val="002B7B5A"/>
    <w:rsid w:val="002B7D28"/>
    <w:rsid w:val="002B7D64"/>
    <w:rsid w:val="002B7E2D"/>
    <w:rsid w:val="002B7FBB"/>
    <w:rsid w:val="002C014A"/>
    <w:rsid w:val="002C02B3"/>
    <w:rsid w:val="002C03AB"/>
    <w:rsid w:val="002C0506"/>
    <w:rsid w:val="002C0554"/>
    <w:rsid w:val="002C0569"/>
    <w:rsid w:val="002C06FB"/>
    <w:rsid w:val="002C0815"/>
    <w:rsid w:val="002C0915"/>
    <w:rsid w:val="002C09E3"/>
    <w:rsid w:val="002C0F39"/>
    <w:rsid w:val="002C0F99"/>
    <w:rsid w:val="002C1035"/>
    <w:rsid w:val="002C109C"/>
    <w:rsid w:val="002C1179"/>
    <w:rsid w:val="002C1194"/>
    <w:rsid w:val="002C13AE"/>
    <w:rsid w:val="002C13D2"/>
    <w:rsid w:val="002C13E8"/>
    <w:rsid w:val="002C1479"/>
    <w:rsid w:val="002C15AA"/>
    <w:rsid w:val="002C15C7"/>
    <w:rsid w:val="002C1613"/>
    <w:rsid w:val="002C16F7"/>
    <w:rsid w:val="002C17CF"/>
    <w:rsid w:val="002C1972"/>
    <w:rsid w:val="002C19FC"/>
    <w:rsid w:val="002C1A34"/>
    <w:rsid w:val="002C1C77"/>
    <w:rsid w:val="002C1E8C"/>
    <w:rsid w:val="002C1EF4"/>
    <w:rsid w:val="002C1FB8"/>
    <w:rsid w:val="002C1FE4"/>
    <w:rsid w:val="002C205B"/>
    <w:rsid w:val="002C219B"/>
    <w:rsid w:val="002C248A"/>
    <w:rsid w:val="002C24D0"/>
    <w:rsid w:val="002C25E8"/>
    <w:rsid w:val="002C273C"/>
    <w:rsid w:val="002C28F8"/>
    <w:rsid w:val="002C29B6"/>
    <w:rsid w:val="002C2A38"/>
    <w:rsid w:val="002C2A75"/>
    <w:rsid w:val="002C2EF5"/>
    <w:rsid w:val="002C31C7"/>
    <w:rsid w:val="002C328D"/>
    <w:rsid w:val="002C32F5"/>
    <w:rsid w:val="002C357C"/>
    <w:rsid w:val="002C35FE"/>
    <w:rsid w:val="002C35FF"/>
    <w:rsid w:val="002C37A5"/>
    <w:rsid w:val="002C3AB1"/>
    <w:rsid w:val="002C3B5A"/>
    <w:rsid w:val="002C3BB6"/>
    <w:rsid w:val="002C3BBD"/>
    <w:rsid w:val="002C3E91"/>
    <w:rsid w:val="002C446F"/>
    <w:rsid w:val="002C44A8"/>
    <w:rsid w:val="002C45B4"/>
    <w:rsid w:val="002C45BA"/>
    <w:rsid w:val="002C482A"/>
    <w:rsid w:val="002C4925"/>
    <w:rsid w:val="002C4D5F"/>
    <w:rsid w:val="002C4F1F"/>
    <w:rsid w:val="002C512E"/>
    <w:rsid w:val="002C5199"/>
    <w:rsid w:val="002C54E3"/>
    <w:rsid w:val="002C5584"/>
    <w:rsid w:val="002C55A7"/>
    <w:rsid w:val="002C5C49"/>
    <w:rsid w:val="002C5D9A"/>
    <w:rsid w:val="002C60C8"/>
    <w:rsid w:val="002C62DA"/>
    <w:rsid w:val="002C6369"/>
    <w:rsid w:val="002C6464"/>
    <w:rsid w:val="002C6775"/>
    <w:rsid w:val="002C67BA"/>
    <w:rsid w:val="002C6858"/>
    <w:rsid w:val="002C687F"/>
    <w:rsid w:val="002C6B19"/>
    <w:rsid w:val="002C6BBF"/>
    <w:rsid w:val="002C6E96"/>
    <w:rsid w:val="002C6F8C"/>
    <w:rsid w:val="002C7140"/>
    <w:rsid w:val="002C7275"/>
    <w:rsid w:val="002C764C"/>
    <w:rsid w:val="002C76FE"/>
    <w:rsid w:val="002C7751"/>
    <w:rsid w:val="002C7841"/>
    <w:rsid w:val="002C7942"/>
    <w:rsid w:val="002C7C78"/>
    <w:rsid w:val="002C7F47"/>
    <w:rsid w:val="002D0057"/>
    <w:rsid w:val="002D03A0"/>
    <w:rsid w:val="002D03E4"/>
    <w:rsid w:val="002D0632"/>
    <w:rsid w:val="002D078E"/>
    <w:rsid w:val="002D0891"/>
    <w:rsid w:val="002D09DA"/>
    <w:rsid w:val="002D0ACC"/>
    <w:rsid w:val="002D0F4E"/>
    <w:rsid w:val="002D0F97"/>
    <w:rsid w:val="002D10C1"/>
    <w:rsid w:val="002D11F9"/>
    <w:rsid w:val="002D1598"/>
    <w:rsid w:val="002D15A9"/>
    <w:rsid w:val="002D15E1"/>
    <w:rsid w:val="002D1BB5"/>
    <w:rsid w:val="002D1D9A"/>
    <w:rsid w:val="002D21C9"/>
    <w:rsid w:val="002D22CD"/>
    <w:rsid w:val="002D23D0"/>
    <w:rsid w:val="002D2577"/>
    <w:rsid w:val="002D2687"/>
    <w:rsid w:val="002D2A80"/>
    <w:rsid w:val="002D2AB4"/>
    <w:rsid w:val="002D2B0B"/>
    <w:rsid w:val="002D2C0C"/>
    <w:rsid w:val="002D2D1D"/>
    <w:rsid w:val="002D2E02"/>
    <w:rsid w:val="002D2FF6"/>
    <w:rsid w:val="002D34AA"/>
    <w:rsid w:val="002D34F8"/>
    <w:rsid w:val="002D3653"/>
    <w:rsid w:val="002D37AE"/>
    <w:rsid w:val="002D3FA9"/>
    <w:rsid w:val="002D41A9"/>
    <w:rsid w:val="002D42AB"/>
    <w:rsid w:val="002D48D3"/>
    <w:rsid w:val="002D4B23"/>
    <w:rsid w:val="002D4E4D"/>
    <w:rsid w:val="002D571D"/>
    <w:rsid w:val="002D592D"/>
    <w:rsid w:val="002D5D04"/>
    <w:rsid w:val="002D6068"/>
    <w:rsid w:val="002D67BE"/>
    <w:rsid w:val="002D68F4"/>
    <w:rsid w:val="002D6A28"/>
    <w:rsid w:val="002D6A4D"/>
    <w:rsid w:val="002D6A58"/>
    <w:rsid w:val="002D6C58"/>
    <w:rsid w:val="002D6D73"/>
    <w:rsid w:val="002D703A"/>
    <w:rsid w:val="002D70B9"/>
    <w:rsid w:val="002D7151"/>
    <w:rsid w:val="002D7211"/>
    <w:rsid w:val="002D78A3"/>
    <w:rsid w:val="002D7AA5"/>
    <w:rsid w:val="002D7C71"/>
    <w:rsid w:val="002D7FF4"/>
    <w:rsid w:val="002E00A4"/>
    <w:rsid w:val="002E033F"/>
    <w:rsid w:val="002E03B0"/>
    <w:rsid w:val="002E04A6"/>
    <w:rsid w:val="002E058A"/>
    <w:rsid w:val="002E0A54"/>
    <w:rsid w:val="002E0C4A"/>
    <w:rsid w:val="002E0ED2"/>
    <w:rsid w:val="002E106A"/>
    <w:rsid w:val="002E1116"/>
    <w:rsid w:val="002E13D9"/>
    <w:rsid w:val="002E1413"/>
    <w:rsid w:val="002E175D"/>
    <w:rsid w:val="002E1879"/>
    <w:rsid w:val="002E19B5"/>
    <w:rsid w:val="002E1CF9"/>
    <w:rsid w:val="002E1EEC"/>
    <w:rsid w:val="002E1F33"/>
    <w:rsid w:val="002E22AA"/>
    <w:rsid w:val="002E22BE"/>
    <w:rsid w:val="002E22DD"/>
    <w:rsid w:val="002E2436"/>
    <w:rsid w:val="002E2791"/>
    <w:rsid w:val="002E29EA"/>
    <w:rsid w:val="002E2BD0"/>
    <w:rsid w:val="002E2D16"/>
    <w:rsid w:val="002E2D25"/>
    <w:rsid w:val="002E2F63"/>
    <w:rsid w:val="002E3000"/>
    <w:rsid w:val="002E3068"/>
    <w:rsid w:val="002E34C5"/>
    <w:rsid w:val="002E34CD"/>
    <w:rsid w:val="002E359B"/>
    <w:rsid w:val="002E35D5"/>
    <w:rsid w:val="002E3743"/>
    <w:rsid w:val="002E3829"/>
    <w:rsid w:val="002E3A4E"/>
    <w:rsid w:val="002E3B71"/>
    <w:rsid w:val="002E3CC3"/>
    <w:rsid w:val="002E3DC6"/>
    <w:rsid w:val="002E41B5"/>
    <w:rsid w:val="002E42B1"/>
    <w:rsid w:val="002E4B22"/>
    <w:rsid w:val="002E4B47"/>
    <w:rsid w:val="002E4E4D"/>
    <w:rsid w:val="002E5012"/>
    <w:rsid w:val="002E5070"/>
    <w:rsid w:val="002E5553"/>
    <w:rsid w:val="002E5757"/>
    <w:rsid w:val="002E57A2"/>
    <w:rsid w:val="002E585E"/>
    <w:rsid w:val="002E5BFB"/>
    <w:rsid w:val="002E5C19"/>
    <w:rsid w:val="002E5D07"/>
    <w:rsid w:val="002E5D2F"/>
    <w:rsid w:val="002E5D33"/>
    <w:rsid w:val="002E5E0C"/>
    <w:rsid w:val="002E5E4F"/>
    <w:rsid w:val="002E6383"/>
    <w:rsid w:val="002E6414"/>
    <w:rsid w:val="002E6490"/>
    <w:rsid w:val="002E6492"/>
    <w:rsid w:val="002E6528"/>
    <w:rsid w:val="002E6538"/>
    <w:rsid w:val="002E6559"/>
    <w:rsid w:val="002E681F"/>
    <w:rsid w:val="002E6951"/>
    <w:rsid w:val="002E6B95"/>
    <w:rsid w:val="002E6BF7"/>
    <w:rsid w:val="002E6DE2"/>
    <w:rsid w:val="002E7211"/>
    <w:rsid w:val="002E7557"/>
    <w:rsid w:val="002E761D"/>
    <w:rsid w:val="002E7893"/>
    <w:rsid w:val="002E799D"/>
    <w:rsid w:val="002E7A93"/>
    <w:rsid w:val="002E7ACF"/>
    <w:rsid w:val="002E7BB7"/>
    <w:rsid w:val="002E7BFC"/>
    <w:rsid w:val="002E7CBD"/>
    <w:rsid w:val="002F0183"/>
    <w:rsid w:val="002F02C9"/>
    <w:rsid w:val="002F0536"/>
    <w:rsid w:val="002F0540"/>
    <w:rsid w:val="002F064E"/>
    <w:rsid w:val="002F07A6"/>
    <w:rsid w:val="002F09E5"/>
    <w:rsid w:val="002F0B23"/>
    <w:rsid w:val="002F0C4E"/>
    <w:rsid w:val="002F0FDE"/>
    <w:rsid w:val="002F10E7"/>
    <w:rsid w:val="002F115A"/>
    <w:rsid w:val="002F1245"/>
    <w:rsid w:val="002F13C5"/>
    <w:rsid w:val="002F15F9"/>
    <w:rsid w:val="002F17C9"/>
    <w:rsid w:val="002F198D"/>
    <w:rsid w:val="002F19F1"/>
    <w:rsid w:val="002F1B4B"/>
    <w:rsid w:val="002F1C67"/>
    <w:rsid w:val="002F1E3D"/>
    <w:rsid w:val="002F1FCB"/>
    <w:rsid w:val="002F21F1"/>
    <w:rsid w:val="002F2402"/>
    <w:rsid w:val="002F241F"/>
    <w:rsid w:val="002F2538"/>
    <w:rsid w:val="002F2572"/>
    <w:rsid w:val="002F2879"/>
    <w:rsid w:val="002F2883"/>
    <w:rsid w:val="002F2970"/>
    <w:rsid w:val="002F2A86"/>
    <w:rsid w:val="002F2B60"/>
    <w:rsid w:val="002F2C43"/>
    <w:rsid w:val="002F2D80"/>
    <w:rsid w:val="002F2DC3"/>
    <w:rsid w:val="002F3167"/>
    <w:rsid w:val="002F32F2"/>
    <w:rsid w:val="002F369D"/>
    <w:rsid w:val="002F3731"/>
    <w:rsid w:val="002F3A80"/>
    <w:rsid w:val="002F3C43"/>
    <w:rsid w:val="002F3E7F"/>
    <w:rsid w:val="002F41ED"/>
    <w:rsid w:val="002F42CB"/>
    <w:rsid w:val="002F4462"/>
    <w:rsid w:val="002F4A8D"/>
    <w:rsid w:val="002F4C0A"/>
    <w:rsid w:val="002F4CC3"/>
    <w:rsid w:val="002F4D17"/>
    <w:rsid w:val="002F5105"/>
    <w:rsid w:val="002F5340"/>
    <w:rsid w:val="002F54DD"/>
    <w:rsid w:val="002F55F3"/>
    <w:rsid w:val="002F5718"/>
    <w:rsid w:val="002F5877"/>
    <w:rsid w:val="002F5ABA"/>
    <w:rsid w:val="002F5BCF"/>
    <w:rsid w:val="002F5DEB"/>
    <w:rsid w:val="002F5E9B"/>
    <w:rsid w:val="002F5FBC"/>
    <w:rsid w:val="002F62E3"/>
    <w:rsid w:val="002F647B"/>
    <w:rsid w:val="002F6523"/>
    <w:rsid w:val="002F6628"/>
    <w:rsid w:val="002F66E3"/>
    <w:rsid w:val="002F6809"/>
    <w:rsid w:val="002F6A07"/>
    <w:rsid w:val="002F6E40"/>
    <w:rsid w:val="002F6EBE"/>
    <w:rsid w:val="002F6F71"/>
    <w:rsid w:val="002F701B"/>
    <w:rsid w:val="002F70B2"/>
    <w:rsid w:val="002F70B3"/>
    <w:rsid w:val="002F726F"/>
    <w:rsid w:val="002F7823"/>
    <w:rsid w:val="002F7AC5"/>
    <w:rsid w:val="002F7BB8"/>
    <w:rsid w:val="002F7D79"/>
    <w:rsid w:val="002F7E61"/>
    <w:rsid w:val="00300009"/>
    <w:rsid w:val="003004B6"/>
    <w:rsid w:val="00300752"/>
    <w:rsid w:val="00300A07"/>
    <w:rsid w:val="00300BD0"/>
    <w:rsid w:val="00300CB2"/>
    <w:rsid w:val="00300CC8"/>
    <w:rsid w:val="00300DB5"/>
    <w:rsid w:val="0030113D"/>
    <w:rsid w:val="00301251"/>
    <w:rsid w:val="003012B4"/>
    <w:rsid w:val="00301647"/>
    <w:rsid w:val="0030192B"/>
    <w:rsid w:val="00301AE9"/>
    <w:rsid w:val="00301CE3"/>
    <w:rsid w:val="00301DC7"/>
    <w:rsid w:val="0030218D"/>
    <w:rsid w:val="003021FF"/>
    <w:rsid w:val="0030235F"/>
    <w:rsid w:val="003023B7"/>
    <w:rsid w:val="00302410"/>
    <w:rsid w:val="0030259D"/>
    <w:rsid w:val="00302741"/>
    <w:rsid w:val="0030279B"/>
    <w:rsid w:val="00302822"/>
    <w:rsid w:val="00302A0C"/>
    <w:rsid w:val="00302ACE"/>
    <w:rsid w:val="00302AE3"/>
    <w:rsid w:val="00302B66"/>
    <w:rsid w:val="00302BBE"/>
    <w:rsid w:val="00302DF0"/>
    <w:rsid w:val="00302F80"/>
    <w:rsid w:val="0030318B"/>
    <w:rsid w:val="00303210"/>
    <w:rsid w:val="00303228"/>
    <w:rsid w:val="00303393"/>
    <w:rsid w:val="00303508"/>
    <w:rsid w:val="003036C5"/>
    <w:rsid w:val="003036DB"/>
    <w:rsid w:val="00303791"/>
    <w:rsid w:val="0030394E"/>
    <w:rsid w:val="00303A90"/>
    <w:rsid w:val="00303B04"/>
    <w:rsid w:val="00303B8A"/>
    <w:rsid w:val="00303BC2"/>
    <w:rsid w:val="00303D51"/>
    <w:rsid w:val="0030400A"/>
    <w:rsid w:val="003040EC"/>
    <w:rsid w:val="0030427C"/>
    <w:rsid w:val="0030467B"/>
    <w:rsid w:val="00304A2E"/>
    <w:rsid w:val="00304AC1"/>
    <w:rsid w:val="00304D85"/>
    <w:rsid w:val="00304F35"/>
    <w:rsid w:val="00305098"/>
    <w:rsid w:val="0030551E"/>
    <w:rsid w:val="003055C4"/>
    <w:rsid w:val="00305976"/>
    <w:rsid w:val="003059B5"/>
    <w:rsid w:val="00305A19"/>
    <w:rsid w:val="00305ACC"/>
    <w:rsid w:val="00305B2B"/>
    <w:rsid w:val="00305B73"/>
    <w:rsid w:val="00305B80"/>
    <w:rsid w:val="00305C40"/>
    <w:rsid w:val="00305D06"/>
    <w:rsid w:val="00305DB8"/>
    <w:rsid w:val="00305F00"/>
    <w:rsid w:val="00305F7F"/>
    <w:rsid w:val="003060A8"/>
    <w:rsid w:val="003061C3"/>
    <w:rsid w:val="00306252"/>
    <w:rsid w:val="00306727"/>
    <w:rsid w:val="00306830"/>
    <w:rsid w:val="00306ACB"/>
    <w:rsid w:val="00306B63"/>
    <w:rsid w:val="00306E90"/>
    <w:rsid w:val="00306EA3"/>
    <w:rsid w:val="00306F6F"/>
    <w:rsid w:val="00307BD0"/>
    <w:rsid w:val="00307DAF"/>
    <w:rsid w:val="00307DFA"/>
    <w:rsid w:val="0031041C"/>
    <w:rsid w:val="0031050C"/>
    <w:rsid w:val="0031053E"/>
    <w:rsid w:val="00310921"/>
    <w:rsid w:val="00311035"/>
    <w:rsid w:val="00311176"/>
    <w:rsid w:val="003114B3"/>
    <w:rsid w:val="00311781"/>
    <w:rsid w:val="0031187A"/>
    <w:rsid w:val="003119B0"/>
    <w:rsid w:val="0031211F"/>
    <w:rsid w:val="0031266F"/>
    <w:rsid w:val="00312680"/>
    <w:rsid w:val="003129DC"/>
    <w:rsid w:val="00312A4C"/>
    <w:rsid w:val="00312A7C"/>
    <w:rsid w:val="00312AEA"/>
    <w:rsid w:val="00312B2E"/>
    <w:rsid w:val="00312D76"/>
    <w:rsid w:val="003130D7"/>
    <w:rsid w:val="00313143"/>
    <w:rsid w:val="003131B8"/>
    <w:rsid w:val="00313206"/>
    <w:rsid w:val="003132AA"/>
    <w:rsid w:val="00313419"/>
    <w:rsid w:val="003134AD"/>
    <w:rsid w:val="003134EB"/>
    <w:rsid w:val="00313707"/>
    <w:rsid w:val="00313761"/>
    <w:rsid w:val="00313906"/>
    <w:rsid w:val="00313AED"/>
    <w:rsid w:val="00313CB6"/>
    <w:rsid w:val="00313E11"/>
    <w:rsid w:val="00313F3C"/>
    <w:rsid w:val="00314235"/>
    <w:rsid w:val="00314397"/>
    <w:rsid w:val="003145C0"/>
    <w:rsid w:val="00314813"/>
    <w:rsid w:val="0031484C"/>
    <w:rsid w:val="003149FD"/>
    <w:rsid w:val="00314B3B"/>
    <w:rsid w:val="00314BEB"/>
    <w:rsid w:val="00314ED0"/>
    <w:rsid w:val="00315022"/>
    <w:rsid w:val="00315198"/>
    <w:rsid w:val="00315289"/>
    <w:rsid w:val="003153A1"/>
    <w:rsid w:val="003156E6"/>
    <w:rsid w:val="00315B21"/>
    <w:rsid w:val="00315C2D"/>
    <w:rsid w:val="00315DC5"/>
    <w:rsid w:val="00315F56"/>
    <w:rsid w:val="00315FEF"/>
    <w:rsid w:val="0031606B"/>
    <w:rsid w:val="00316264"/>
    <w:rsid w:val="003163B8"/>
    <w:rsid w:val="00316561"/>
    <w:rsid w:val="003169E4"/>
    <w:rsid w:val="00316A7B"/>
    <w:rsid w:val="00316AE7"/>
    <w:rsid w:val="00316BE3"/>
    <w:rsid w:val="00316C70"/>
    <w:rsid w:val="00316DFD"/>
    <w:rsid w:val="00316E1E"/>
    <w:rsid w:val="00316EE4"/>
    <w:rsid w:val="00316FA4"/>
    <w:rsid w:val="003172A7"/>
    <w:rsid w:val="003174FC"/>
    <w:rsid w:val="00317761"/>
    <w:rsid w:val="003178C3"/>
    <w:rsid w:val="00317D09"/>
    <w:rsid w:val="00317D2D"/>
    <w:rsid w:val="00317F17"/>
    <w:rsid w:val="00320026"/>
    <w:rsid w:val="00320031"/>
    <w:rsid w:val="0032019C"/>
    <w:rsid w:val="00320481"/>
    <w:rsid w:val="0032049D"/>
    <w:rsid w:val="003206B4"/>
    <w:rsid w:val="00320BBE"/>
    <w:rsid w:val="00320E16"/>
    <w:rsid w:val="00321095"/>
    <w:rsid w:val="003211E3"/>
    <w:rsid w:val="00321236"/>
    <w:rsid w:val="003212E4"/>
    <w:rsid w:val="003214C0"/>
    <w:rsid w:val="003214CC"/>
    <w:rsid w:val="00321517"/>
    <w:rsid w:val="00321646"/>
    <w:rsid w:val="00321A79"/>
    <w:rsid w:val="00321E42"/>
    <w:rsid w:val="00321F4E"/>
    <w:rsid w:val="003221D7"/>
    <w:rsid w:val="00322392"/>
    <w:rsid w:val="0032251B"/>
    <w:rsid w:val="00322D3E"/>
    <w:rsid w:val="00322E8B"/>
    <w:rsid w:val="0032336F"/>
    <w:rsid w:val="003233AD"/>
    <w:rsid w:val="003233C4"/>
    <w:rsid w:val="003234DE"/>
    <w:rsid w:val="0032370A"/>
    <w:rsid w:val="003237D5"/>
    <w:rsid w:val="0032389F"/>
    <w:rsid w:val="00323A7C"/>
    <w:rsid w:val="00323AD5"/>
    <w:rsid w:val="00323FC5"/>
    <w:rsid w:val="003240A9"/>
    <w:rsid w:val="003240E3"/>
    <w:rsid w:val="00324101"/>
    <w:rsid w:val="0032433A"/>
    <w:rsid w:val="00324434"/>
    <w:rsid w:val="0032447A"/>
    <w:rsid w:val="00324524"/>
    <w:rsid w:val="003246ED"/>
    <w:rsid w:val="0032487E"/>
    <w:rsid w:val="003249D8"/>
    <w:rsid w:val="003249E6"/>
    <w:rsid w:val="00324CB9"/>
    <w:rsid w:val="00324E01"/>
    <w:rsid w:val="00324F9F"/>
    <w:rsid w:val="00325018"/>
    <w:rsid w:val="00325069"/>
    <w:rsid w:val="003250DC"/>
    <w:rsid w:val="0032517E"/>
    <w:rsid w:val="003253B7"/>
    <w:rsid w:val="0032550F"/>
    <w:rsid w:val="0032552D"/>
    <w:rsid w:val="00325A9E"/>
    <w:rsid w:val="00325BA5"/>
    <w:rsid w:val="00325BB2"/>
    <w:rsid w:val="00325E0A"/>
    <w:rsid w:val="00325EC8"/>
    <w:rsid w:val="0032622C"/>
    <w:rsid w:val="00326483"/>
    <w:rsid w:val="00326576"/>
    <w:rsid w:val="003265C9"/>
    <w:rsid w:val="003265FE"/>
    <w:rsid w:val="0032664C"/>
    <w:rsid w:val="00326994"/>
    <w:rsid w:val="00326A25"/>
    <w:rsid w:val="00326B90"/>
    <w:rsid w:val="00326E64"/>
    <w:rsid w:val="0032726C"/>
    <w:rsid w:val="0032728D"/>
    <w:rsid w:val="00327392"/>
    <w:rsid w:val="00327470"/>
    <w:rsid w:val="00327649"/>
    <w:rsid w:val="00327739"/>
    <w:rsid w:val="0032778C"/>
    <w:rsid w:val="003278BA"/>
    <w:rsid w:val="003279C6"/>
    <w:rsid w:val="00327AC2"/>
    <w:rsid w:val="00327BBC"/>
    <w:rsid w:val="00327CD3"/>
    <w:rsid w:val="00327D99"/>
    <w:rsid w:val="0033028D"/>
    <w:rsid w:val="00330352"/>
    <w:rsid w:val="003303B4"/>
    <w:rsid w:val="003306A2"/>
    <w:rsid w:val="00330789"/>
    <w:rsid w:val="00330C33"/>
    <w:rsid w:val="00330D2E"/>
    <w:rsid w:val="00330D46"/>
    <w:rsid w:val="00330DDC"/>
    <w:rsid w:val="0033103D"/>
    <w:rsid w:val="0033106B"/>
    <w:rsid w:val="00331106"/>
    <w:rsid w:val="00331297"/>
    <w:rsid w:val="0033130C"/>
    <w:rsid w:val="003315BF"/>
    <w:rsid w:val="00331605"/>
    <w:rsid w:val="0033160C"/>
    <w:rsid w:val="00331625"/>
    <w:rsid w:val="00331658"/>
    <w:rsid w:val="00331931"/>
    <w:rsid w:val="00331B9F"/>
    <w:rsid w:val="00331BF3"/>
    <w:rsid w:val="00331C0A"/>
    <w:rsid w:val="00331C27"/>
    <w:rsid w:val="00331C3A"/>
    <w:rsid w:val="00331F7D"/>
    <w:rsid w:val="0033202B"/>
    <w:rsid w:val="00332629"/>
    <w:rsid w:val="00332772"/>
    <w:rsid w:val="003329A7"/>
    <w:rsid w:val="003329BA"/>
    <w:rsid w:val="00332A67"/>
    <w:rsid w:val="00332B6E"/>
    <w:rsid w:val="00332B84"/>
    <w:rsid w:val="00332E9E"/>
    <w:rsid w:val="00332F2C"/>
    <w:rsid w:val="00333015"/>
    <w:rsid w:val="00333033"/>
    <w:rsid w:val="00333114"/>
    <w:rsid w:val="0033314C"/>
    <w:rsid w:val="00333179"/>
    <w:rsid w:val="00333775"/>
    <w:rsid w:val="003337C6"/>
    <w:rsid w:val="00333890"/>
    <w:rsid w:val="00333A29"/>
    <w:rsid w:val="00333C6B"/>
    <w:rsid w:val="00333D25"/>
    <w:rsid w:val="00333F90"/>
    <w:rsid w:val="00334059"/>
    <w:rsid w:val="003340A4"/>
    <w:rsid w:val="003340B8"/>
    <w:rsid w:val="003341A8"/>
    <w:rsid w:val="00334372"/>
    <w:rsid w:val="003343B5"/>
    <w:rsid w:val="0033440F"/>
    <w:rsid w:val="00334471"/>
    <w:rsid w:val="0033454E"/>
    <w:rsid w:val="003347F7"/>
    <w:rsid w:val="00334875"/>
    <w:rsid w:val="00334915"/>
    <w:rsid w:val="00334BF7"/>
    <w:rsid w:val="00334E5A"/>
    <w:rsid w:val="00334EDF"/>
    <w:rsid w:val="0033509A"/>
    <w:rsid w:val="00335418"/>
    <w:rsid w:val="00335437"/>
    <w:rsid w:val="00335624"/>
    <w:rsid w:val="00335751"/>
    <w:rsid w:val="0033588A"/>
    <w:rsid w:val="00335E26"/>
    <w:rsid w:val="00335F59"/>
    <w:rsid w:val="0033628F"/>
    <w:rsid w:val="00336316"/>
    <w:rsid w:val="003363DB"/>
    <w:rsid w:val="0033643D"/>
    <w:rsid w:val="0033663A"/>
    <w:rsid w:val="0033673C"/>
    <w:rsid w:val="0033686F"/>
    <w:rsid w:val="0033688B"/>
    <w:rsid w:val="00336B36"/>
    <w:rsid w:val="00336B89"/>
    <w:rsid w:val="00336EC0"/>
    <w:rsid w:val="00337111"/>
    <w:rsid w:val="00337408"/>
    <w:rsid w:val="003374EE"/>
    <w:rsid w:val="00337868"/>
    <w:rsid w:val="0033797E"/>
    <w:rsid w:val="003379CD"/>
    <w:rsid w:val="00337A43"/>
    <w:rsid w:val="00337F56"/>
    <w:rsid w:val="00340014"/>
    <w:rsid w:val="003402BF"/>
    <w:rsid w:val="003403F1"/>
    <w:rsid w:val="003404A4"/>
    <w:rsid w:val="003404CD"/>
    <w:rsid w:val="003405D8"/>
    <w:rsid w:val="00340603"/>
    <w:rsid w:val="003408F0"/>
    <w:rsid w:val="00340ACB"/>
    <w:rsid w:val="00340B2C"/>
    <w:rsid w:val="00340BE1"/>
    <w:rsid w:val="00340CAF"/>
    <w:rsid w:val="00340CC2"/>
    <w:rsid w:val="00340F88"/>
    <w:rsid w:val="0034114D"/>
    <w:rsid w:val="003411FE"/>
    <w:rsid w:val="003413A9"/>
    <w:rsid w:val="003418E0"/>
    <w:rsid w:val="00341933"/>
    <w:rsid w:val="00341A70"/>
    <w:rsid w:val="00341B1C"/>
    <w:rsid w:val="00341D4C"/>
    <w:rsid w:val="00341EC3"/>
    <w:rsid w:val="00341ED3"/>
    <w:rsid w:val="00341F4B"/>
    <w:rsid w:val="00341F59"/>
    <w:rsid w:val="0034207F"/>
    <w:rsid w:val="003421CD"/>
    <w:rsid w:val="00342297"/>
    <w:rsid w:val="00342316"/>
    <w:rsid w:val="003423E8"/>
    <w:rsid w:val="00342406"/>
    <w:rsid w:val="0034248C"/>
    <w:rsid w:val="003425C3"/>
    <w:rsid w:val="003425DD"/>
    <w:rsid w:val="0034261C"/>
    <w:rsid w:val="003429BD"/>
    <w:rsid w:val="003429EC"/>
    <w:rsid w:val="003429FC"/>
    <w:rsid w:val="00342A5B"/>
    <w:rsid w:val="00342ACB"/>
    <w:rsid w:val="00342AE8"/>
    <w:rsid w:val="00342BB3"/>
    <w:rsid w:val="00342DEE"/>
    <w:rsid w:val="00342F32"/>
    <w:rsid w:val="00343100"/>
    <w:rsid w:val="0034312E"/>
    <w:rsid w:val="00343396"/>
    <w:rsid w:val="003438B3"/>
    <w:rsid w:val="003439BB"/>
    <w:rsid w:val="003439FC"/>
    <w:rsid w:val="00343AA5"/>
    <w:rsid w:val="00343CC3"/>
    <w:rsid w:val="00343DDD"/>
    <w:rsid w:val="00343F93"/>
    <w:rsid w:val="00344587"/>
    <w:rsid w:val="00344598"/>
    <w:rsid w:val="00344611"/>
    <w:rsid w:val="00344669"/>
    <w:rsid w:val="003448B5"/>
    <w:rsid w:val="0034494D"/>
    <w:rsid w:val="003449CB"/>
    <w:rsid w:val="00344A64"/>
    <w:rsid w:val="00344AB0"/>
    <w:rsid w:val="00344AB7"/>
    <w:rsid w:val="00344D6E"/>
    <w:rsid w:val="00344DA0"/>
    <w:rsid w:val="00344EEC"/>
    <w:rsid w:val="003451DB"/>
    <w:rsid w:val="00345243"/>
    <w:rsid w:val="003453B0"/>
    <w:rsid w:val="003456FF"/>
    <w:rsid w:val="0034578D"/>
    <w:rsid w:val="003457F1"/>
    <w:rsid w:val="003459EF"/>
    <w:rsid w:val="00345FCD"/>
    <w:rsid w:val="003461A2"/>
    <w:rsid w:val="003464C7"/>
    <w:rsid w:val="003466F7"/>
    <w:rsid w:val="0034673D"/>
    <w:rsid w:val="00346781"/>
    <w:rsid w:val="003468B9"/>
    <w:rsid w:val="003469A2"/>
    <w:rsid w:val="00346AB9"/>
    <w:rsid w:val="00346ADF"/>
    <w:rsid w:val="00346B9B"/>
    <w:rsid w:val="00346C4A"/>
    <w:rsid w:val="00346D49"/>
    <w:rsid w:val="00346F29"/>
    <w:rsid w:val="00347064"/>
    <w:rsid w:val="00347100"/>
    <w:rsid w:val="003474E7"/>
    <w:rsid w:val="00347670"/>
    <w:rsid w:val="003476F8"/>
    <w:rsid w:val="00347812"/>
    <w:rsid w:val="00347C3F"/>
    <w:rsid w:val="00347CBF"/>
    <w:rsid w:val="00347DDC"/>
    <w:rsid w:val="00347E9B"/>
    <w:rsid w:val="00347EAF"/>
    <w:rsid w:val="0035005F"/>
    <w:rsid w:val="0035068B"/>
    <w:rsid w:val="00350B66"/>
    <w:rsid w:val="00350BD1"/>
    <w:rsid w:val="00350E85"/>
    <w:rsid w:val="00350E8F"/>
    <w:rsid w:val="00350F19"/>
    <w:rsid w:val="003510DA"/>
    <w:rsid w:val="0035112F"/>
    <w:rsid w:val="00351355"/>
    <w:rsid w:val="0035197D"/>
    <w:rsid w:val="00351996"/>
    <w:rsid w:val="00351B0C"/>
    <w:rsid w:val="00351C28"/>
    <w:rsid w:val="00351E10"/>
    <w:rsid w:val="00351ECA"/>
    <w:rsid w:val="0035206E"/>
    <w:rsid w:val="003520BF"/>
    <w:rsid w:val="003521D1"/>
    <w:rsid w:val="0035240A"/>
    <w:rsid w:val="003525DB"/>
    <w:rsid w:val="00352655"/>
    <w:rsid w:val="00352737"/>
    <w:rsid w:val="00352802"/>
    <w:rsid w:val="003528C7"/>
    <w:rsid w:val="0035293A"/>
    <w:rsid w:val="00352ACC"/>
    <w:rsid w:val="00352D29"/>
    <w:rsid w:val="00352E5F"/>
    <w:rsid w:val="00352FDC"/>
    <w:rsid w:val="0035395E"/>
    <w:rsid w:val="003539E8"/>
    <w:rsid w:val="00353CDD"/>
    <w:rsid w:val="00353DF6"/>
    <w:rsid w:val="00353F59"/>
    <w:rsid w:val="003541B7"/>
    <w:rsid w:val="003541CA"/>
    <w:rsid w:val="003545FD"/>
    <w:rsid w:val="0035489D"/>
    <w:rsid w:val="00354A7F"/>
    <w:rsid w:val="00354B7B"/>
    <w:rsid w:val="0035508B"/>
    <w:rsid w:val="003551B5"/>
    <w:rsid w:val="003551DE"/>
    <w:rsid w:val="003552B4"/>
    <w:rsid w:val="00355335"/>
    <w:rsid w:val="003553FC"/>
    <w:rsid w:val="00355720"/>
    <w:rsid w:val="00355826"/>
    <w:rsid w:val="00355853"/>
    <w:rsid w:val="00355864"/>
    <w:rsid w:val="003558F6"/>
    <w:rsid w:val="00355A74"/>
    <w:rsid w:val="00355CA5"/>
    <w:rsid w:val="00355CAC"/>
    <w:rsid w:val="00355EA3"/>
    <w:rsid w:val="00355FA7"/>
    <w:rsid w:val="00355FCE"/>
    <w:rsid w:val="00356026"/>
    <w:rsid w:val="003560F6"/>
    <w:rsid w:val="00356177"/>
    <w:rsid w:val="00356182"/>
    <w:rsid w:val="00356252"/>
    <w:rsid w:val="003563B4"/>
    <w:rsid w:val="00356A79"/>
    <w:rsid w:val="00356F5F"/>
    <w:rsid w:val="00357069"/>
    <w:rsid w:val="00357173"/>
    <w:rsid w:val="0035722B"/>
    <w:rsid w:val="0035725C"/>
    <w:rsid w:val="00357285"/>
    <w:rsid w:val="0035749D"/>
    <w:rsid w:val="003576A1"/>
    <w:rsid w:val="003577F2"/>
    <w:rsid w:val="00357ADB"/>
    <w:rsid w:val="00357C6D"/>
    <w:rsid w:val="00357F4A"/>
    <w:rsid w:val="00357F5A"/>
    <w:rsid w:val="00357FC9"/>
    <w:rsid w:val="0036017C"/>
    <w:rsid w:val="003603D1"/>
    <w:rsid w:val="0036044A"/>
    <w:rsid w:val="00360874"/>
    <w:rsid w:val="003609C1"/>
    <w:rsid w:val="00360A39"/>
    <w:rsid w:val="00360DE0"/>
    <w:rsid w:val="0036112C"/>
    <w:rsid w:val="00361196"/>
    <w:rsid w:val="0036126C"/>
    <w:rsid w:val="0036135F"/>
    <w:rsid w:val="0036146B"/>
    <w:rsid w:val="00361868"/>
    <w:rsid w:val="003619D3"/>
    <w:rsid w:val="00361BC6"/>
    <w:rsid w:val="00361C40"/>
    <w:rsid w:val="00361E07"/>
    <w:rsid w:val="00361ECA"/>
    <w:rsid w:val="00361FC8"/>
    <w:rsid w:val="0036200D"/>
    <w:rsid w:val="003621AD"/>
    <w:rsid w:val="00362246"/>
    <w:rsid w:val="003622B8"/>
    <w:rsid w:val="0036258B"/>
    <w:rsid w:val="00362602"/>
    <w:rsid w:val="00362729"/>
    <w:rsid w:val="00362A66"/>
    <w:rsid w:val="00362A68"/>
    <w:rsid w:val="00362AB2"/>
    <w:rsid w:val="00363082"/>
    <w:rsid w:val="0036314F"/>
    <w:rsid w:val="003632B6"/>
    <w:rsid w:val="003633CF"/>
    <w:rsid w:val="003634E9"/>
    <w:rsid w:val="00363609"/>
    <w:rsid w:val="003636D0"/>
    <w:rsid w:val="003636D4"/>
    <w:rsid w:val="0036379B"/>
    <w:rsid w:val="003638EB"/>
    <w:rsid w:val="00363DD8"/>
    <w:rsid w:val="00363E28"/>
    <w:rsid w:val="00363F02"/>
    <w:rsid w:val="00364559"/>
    <w:rsid w:val="00364942"/>
    <w:rsid w:val="00364D65"/>
    <w:rsid w:val="00365029"/>
    <w:rsid w:val="00365101"/>
    <w:rsid w:val="00365532"/>
    <w:rsid w:val="00365B33"/>
    <w:rsid w:val="00365FE5"/>
    <w:rsid w:val="0036600D"/>
    <w:rsid w:val="0036635E"/>
    <w:rsid w:val="00366475"/>
    <w:rsid w:val="003664A5"/>
    <w:rsid w:val="003664D7"/>
    <w:rsid w:val="00366599"/>
    <w:rsid w:val="0036660D"/>
    <w:rsid w:val="00366633"/>
    <w:rsid w:val="00366AE4"/>
    <w:rsid w:val="00366B4B"/>
    <w:rsid w:val="00366E1B"/>
    <w:rsid w:val="00366EDB"/>
    <w:rsid w:val="00366FB6"/>
    <w:rsid w:val="0036739A"/>
    <w:rsid w:val="0036747C"/>
    <w:rsid w:val="0036747E"/>
    <w:rsid w:val="003675D2"/>
    <w:rsid w:val="00367896"/>
    <w:rsid w:val="003678E1"/>
    <w:rsid w:val="0036792E"/>
    <w:rsid w:val="00367C8F"/>
    <w:rsid w:val="00367CF8"/>
    <w:rsid w:val="00367F16"/>
    <w:rsid w:val="00367FC5"/>
    <w:rsid w:val="00370000"/>
    <w:rsid w:val="0037008D"/>
    <w:rsid w:val="0037024C"/>
    <w:rsid w:val="0037028F"/>
    <w:rsid w:val="00370B64"/>
    <w:rsid w:val="00370BE1"/>
    <w:rsid w:val="00370C5B"/>
    <w:rsid w:val="00370F60"/>
    <w:rsid w:val="00371304"/>
    <w:rsid w:val="00371340"/>
    <w:rsid w:val="003714B0"/>
    <w:rsid w:val="003717A5"/>
    <w:rsid w:val="003718C3"/>
    <w:rsid w:val="00371A0A"/>
    <w:rsid w:val="00371A38"/>
    <w:rsid w:val="00371B27"/>
    <w:rsid w:val="00371DB5"/>
    <w:rsid w:val="00371E29"/>
    <w:rsid w:val="00372277"/>
    <w:rsid w:val="003723F9"/>
    <w:rsid w:val="003725E9"/>
    <w:rsid w:val="0037264B"/>
    <w:rsid w:val="003727CD"/>
    <w:rsid w:val="003728AB"/>
    <w:rsid w:val="003729FE"/>
    <w:rsid w:val="00372CD9"/>
    <w:rsid w:val="00372E9C"/>
    <w:rsid w:val="00372FC7"/>
    <w:rsid w:val="0037317D"/>
    <w:rsid w:val="003731E8"/>
    <w:rsid w:val="0037322A"/>
    <w:rsid w:val="00373512"/>
    <w:rsid w:val="00373597"/>
    <w:rsid w:val="003735D8"/>
    <w:rsid w:val="00373751"/>
    <w:rsid w:val="003738B4"/>
    <w:rsid w:val="00373935"/>
    <w:rsid w:val="00373958"/>
    <w:rsid w:val="00373D01"/>
    <w:rsid w:val="00374722"/>
    <w:rsid w:val="0037497E"/>
    <w:rsid w:val="00374B7E"/>
    <w:rsid w:val="00374E43"/>
    <w:rsid w:val="00374EE1"/>
    <w:rsid w:val="003753F7"/>
    <w:rsid w:val="003756A1"/>
    <w:rsid w:val="00375A62"/>
    <w:rsid w:val="00375A74"/>
    <w:rsid w:val="00375C7E"/>
    <w:rsid w:val="00375CA3"/>
    <w:rsid w:val="00375CD9"/>
    <w:rsid w:val="00375DE3"/>
    <w:rsid w:val="0037609A"/>
    <w:rsid w:val="00376121"/>
    <w:rsid w:val="00376320"/>
    <w:rsid w:val="003763C4"/>
    <w:rsid w:val="00376575"/>
    <w:rsid w:val="00376DDB"/>
    <w:rsid w:val="00376E4C"/>
    <w:rsid w:val="00376EF3"/>
    <w:rsid w:val="00376FAE"/>
    <w:rsid w:val="00376FEE"/>
    <w:rsid w:val="00377099"/>
    <w:rsid w:val="0037727C"/>
    <w:rsid w:val="00377393"/>
    <w:rsid w:val="0037756F"/>
    <w:rsid w:val="0037763A"/>
    <w:rsid w:val="00377719"/>
    <w:rsid w:val="0037776A"/>
    <w:rsid w:val="003778F5"/>
    <w:rsid w:val="003779F0"/>
    <w:rsid w:val="00377A63"/>
    <w:rsid w:val="00377AF1"/>
    <w:rsid w:val="00380116"/>
    <w:rsid w:val="00380124"/>
    <w:rsid w:val="00380358"/>
    <w:rsid w:val="003803C2"/>
    <w:rsid w:val="003803CA"/>
    <w:rsid w:val="003803F8"/>
    <w:rsid w:val="00380438"/>
    <w:rsid w:val="003804D0"/>
    <w:rsid w:val="0038051D"/>
    <w:rsid w:val="003808EF"/>
    <w:rsid w:val="00380BE2"/>
    <w:rsid w:val="00380BF2"/>
    <w:rsid w:val="0038131F"/>
    <w:rsid w:val="003817EC"/>
    <w:rsid w:val="003819D2"/>
    <w:rsid w:val="00381CF3"/>
    <w:rsid w:val="00381E08"/>
    <w:rsid w:val="00381EA7"/>
    <w:rsid w:val="00381EE9"/>
    <w:rsid w:val="00381F44"/>
    <w:rsid w:val="00382022"/>
    <w:rsid w:val="003820EB"/>
    <w:rsid w:val="003821E7"/>
    <w:rsid w:val="00382223"/>
    <w:rsid w:val="00382443"/>
    <w:rsid w:val="003824AA"/>
    <w:rsid w:val="00382932"/>
    <w:rsid w:val="00382AA9"/>
    <w:rsid w:val="00382B6A"/>
    <w:rsid w:val="00382C01"/>
    <w:rsid w:val="00382CF5"/>
    <w:rsid w:val="00382E5B"/>
    <w:rsid w:val="00382EE8"/>
    <w:rsid w:val="003831F1"/>
    <w:rsid w:val="0038345B"/>
    <w:rsid w:val="003837A0"/>
    <w:rsid w:val="003839CF"/>
    <w:rsid w:val="00383D92"/>
    <w:rsid w:val="00383E64"/>
    <w:rsid w:val="00383E96"/>
    <w:rsid w:val="00383FF6"/>
    <w:rsid w:val="0038400F"/>
    <w:rsid w:val="003840FE"/>
    <w:rsid w:val="00384122"/>
    <w:rsid w:val="003842ED"/>
    <w:rsid w:val="0038441F"/>
    <w:rsid w:val="0038471C"/>
    <w:rsid w:val="003848D6"/>
    <w:rsid w:val="0038491D"/>
    <w:rsid w:val="0038498F"/>
    <w:rsid w:val="00384A1D"/>
    <w:rsid w:val="00384A60"/>
    <w:rsid w:val="00384ADF"/>
    <w:rsid w:val="00384E94"/>
    <w:rsid w:val="00384E98"/>
    <w:rsid w:val="00384FA0"/>
    <w:rsid w:val="00384FF4"/>
    <w:rsid w:val="0038559E"/>
    <w:rsid w:val="00386479"/>
    <w:rsid w:val="003865F7"/>
    <w:rsid w:val="00386721"/>
    <w:rsid w:val="00386985"/>
    <w:rsid w:val="00386B09"/>
    <w:rsid w:val="00386B0F"/>
    <w:rsid w:val="00386D61"/>
    <w:rsid w:val="00386EED"/>
    <w:rsid w:val="00386F2E"/>
    <w:rsid w:val="00386F31"/>
    <w:rsid w:val="00386F7B"/>
    <w:rsid w:val="00387093"/>
    <w:rsid w:val="00387193"/>
    <w:rsid w:val="00387633"/>
    <w:rsid w:val="003876D6"/>
    <w:rsid w:val="003876EF"/>
    <w:rsid w:val="003877E3"/>
    <w:rsid w:val="00387A59"/>
    <w:rsid w:val="00387B8A"/>
    <w:rsid w:val="00387F11"/>
    <w:rsid w:val="00390084"/>
    <w:rsid w:val="003900F6"/>
    <w:rsid w:val="0039036D"/>
    <w:rsid w:val="00390628"/>
    <w:rsid w:val="00390B20"/>
    <w:rsid w:val="00390BE3"/>
    <w:rsid w:val="00390BF9"/>
    <w:rsid w:val="00390FF1"/>
    <w:rsid w:val="003911E0"/>
    <w:rsid w:val="003912A1"/>
    <w:rsid w:val="003912A4"/>
    <w:rsid w:val="0039185A"/>
    <w:rsid w:val="003918F3"/>
    <w:rsid w:val="00391B3F"/>
    <w:rsid w:val="00391E5D"/>
    <w:rsid w:val="00391E6B"/>
    <w:rsid w:val="0039201A"/>
    <w:rsid w:val="003920B1"/>
    <w:rsid w:val="0039226F"/>
    <w:rsid w:val="00392593"/>
    <w:rsid w:val="003925EB"/>
    <w:rsid w:val="003928E0"/>
    <w:rsid w:val="00392B47"/>
    <w:rsid w:val="00392B9E"/>
    <w:rsid w:val="00392F25"/>
    <w:rsid w:val="00392F4B"/>
    <w:rsid w:val="00393247"/>
    <w:rsid w:val="00393531"/>
    <w:rsid w:val="00393705"/>
    <w:rsid w:val="00393968"/>
    <w:rsid w:val="00393A20"/>
    <w:rsid w:val="00393EFD"/>
    <w:rsid w:val="00393FAA"/>
    <w:rsid w:val="00393FB8"/>
    <w:rsid w:val="0039415F"/>
    <w:rsid w:val="00394307"/>
    <w:rsid w:val="0039437C"/>
    <w:rsid w:val="00394397"/>
    <w:rsid w:val="0039477E"/>
    <w:rsid w:val="003947DE"/>
    <w:rsid w:val="003947FB"/>
    <w:rsid w:val="00394873"/>
    <w:rsid w:val="003948BD"/>
    <w:rsid w:val="00394C7E"/>
    <w:rsid w:val="00395144"/>
    <w:rsid w:val="0039527F"/>
    <w:rsid w:val="003954A4"/>
    <w:rsid w:val="0039568A"/>
    <w:rsid w:val="00395699"/>
    <w:rsid w:val="003957B0"/>
    <w:rsid w:val="00395C9E"/>
    <w:rsid w:val="00395F2F"/>
    <w:rsid w:val="0039632B"/>
    <w:rsid w:val="0039641D"/>
    <w:rsid w:val="00396440"/>
    <w:rsid w:val="003967A4"/>
    <w:rsid w:val="00396C39"/>
    <w:rsid w:val="00396D03"/>
    <w:rsid w:val="003970D2"/>
    <w:rsid w:val="003971AD"/>
    <w:rsid w:val="003972D7"/>
    <w:rsid w:val="003972DF"/>
    <w:rsid w:val="003975FB"/>
    <w:rsid w:val="00397619"/>
    <w:rsid w:val="003978F8"/>
    <w:rsid w:val="00397A8C"/>
    <w:rsid w:val="00397B6B"/>
    <w:rsid w:val="00397BDD"/>
    <w:rsid w:val="003A040B"/>
    <w:rsid w:val="003A0622"/>
    <w:rsid w:val="003A1091"/>
    <w:rsid w:val="003A1206"/>
    <w:rsid w:val="003A1DC5"/>
    <w:rsid w:val="003A1FED"/>
    <w:rsid w:val="003A223B"/>
    <w:rsid w:val="003A233F"/>
    <w:rsid w:val="003A23A6"/>
    <w:rsid w:val="003A26F9"/>
    <w:rsid w:val="003A273B"/>
    <w:rsid w:val="003A276A"/>
    <w:rsid w:val="003A282C"/>
    <w:rsid w:val="003A2A59"/>
    <w:rsid w:val="003A2BFF"/>
    <w:rsid w:val="003A2C4E"/>
    <w:rsid w:val="003A2F0A"/>
    <w:rsid w:val="003A2F1A"/>
    <w:rsid w:val="003A2FE3"/>
    <w:rsid w:val="003A3029"/>
    <w:rsid w:val="003A3301"/>
    <w:rsid w:val="003A3397"/>
    <w:rsid w:val="003A373B"/>
    <w:rsid w:val="003A382C"/>
    <w:rsid w:val="003A38BC"/>
    <w:rsid w:val="003A3ACA"/>
    <w:rsid w:val="003A3D15"/>
    <w:rsid w:val="003A3D8A"/>
    <w:rsid w:val="003A3DA0"/>
    <w:rsid w:val="003A3E19"/>
    <w:rsid w:val="003A3E80"/>
    <w:rsid w:val="003A3F2F"/>
    <w:rsid w:val="003A414F"/>
    <w:rsid w:val="003A4666"/>
    <w:rsid w:val="003A4C25"/>
    <w:rsid w:val="003A4E80"/>
    <w:rsid w:val="003A4FDC"/>
    <w:rsid w:val="003A52C2"/>
    <w:rsid w:val="003A538F"/>
    <w:rsid w:val="003A5410"/>
    <w:rsid w:val="003A55D7"/>
    <w:rsid w:val="003A5639"/>
    <w:rsid w:val="003A5792"/>
    <w:rsid w:val="003A587F"/>
    <w:rsid w:val="003A58F9"/>
    <w:rsid w:val="003A5A53"/>
    <w:rsid w:val="003A5AED"/>
    <w:rsid w:val="003A5D04"/>
    <w:rsid w:val="003A5D97"/>
    <w:rsid w:val="003A5DC8"/>
    <w:rsid w:val="003A5E0B"/>
    <w:rsid w:val="003A5F0B"/>
    <w:rsid w:val="003A607D"/>
    <w:rsid w:val="003A6147"/>
    <w:rsid w:val="003A61E8"/>
    <w:rsid w:val="003A6394"/>
    <w:rsid w:val="003A63C9"/>
    <w:rsid w:val="003A6577"/>
    <w:rsid w:val="003A661A"/>
    <w:rsid w:val="003A6E77"/>
    <w:rsid w:val="003A704D"/>
    <w:rsid w:val="003A7302"/>
    <w:rsid w:val="003A73B6"/>
    <w:rsid w:val="003A75E6"/>
    <w:rsid w:val="003A7623"/>
    <w:rsid w:val="003A79A0"/>
    <w:rsid w:val="003A7AD4"/>
    <w:rsid w:val="003A7AFC"/>
    <w:rsid w:val="003A7B6D"/>
    <w:rsid w:val="003A7C05"/>
    <w:rsid w:val="003A7D99"/>
    <w:rsid w:val="003A7E54"/>
    <w:rsid w:val="003A7E6D"/>
    <w:rsid w:val="003B003B"/>
    <w:rsid w:val="003B0056"/>
    <w:rsid w:val="003B00D0"/>
    <w:rsid w:val="003B0139"/>
    <w:rsid w:val="003B0340"/>
    <w:rsid w:val="003B0563"/>
    <w:rsid w:val="003B08A9"/>
    <w:rsid w:val="003B0A0F"/>
    <w:rsid w:val="003B0A4F"/>
    <w:rsid w:val="003B0A93"/>
    <w:rsid w:val="003B0AC8"/>
    <w:rsid w:val="003B0C25"/>
    <w:rsid w:val="003B0FCB"/>
    <w:rsid w:val="003B1087"/>
    <w:rsid w:val="003B1239"/>
    <w:rsid w:val="003B1499"/>
    <w:rsid w:val="003B1604"/>
    <w:rsid w:val="003B17FF"/>
    <w:rsid w:val="003B1A16"/>
    <w:rsid w:val="003B1B85"/>
    <w:rsid w:val="003B1C64"/>
    <w:rsid w:val="003B1D0E"/>
    <w:rsid w:val="003B1D62"/>
    <w:rsid w:val="003B1D8A"/>
    <w:rsid w:val="003B1F7B"/>
    <w:rsid w:val="003B21FD"/>
    <w:rsid w:val="003B25CD"/>
    <w:rsid w:val="003B2810"/>
    <w:rsid w:val="003B2C2B"/>
    <w:rsid w:val="003B2D4D"/>
    <w:rsid w:val="003B2E0D"/>
    <w:rsid w:val="003B2F4B"/>
    <w:rsid w:val="003B2FF3"/>
    <w:rsid w:val="003B301E"/>
    <w:rsid w:val="003B306D"/>
    <w:rsid w:val="003B34B0"/>
    <w:rsid w:val="003B372E"/>
    <w:rsid w:val="003B3779"/>
    <w:rsid w:val="003B3940"/>
    <w:rsid w:val="003B3A12"/>
    <w:rsid w:val="003B3A90"/>
    <w:rsid w:val="003B3AAD"/>
    <w:rsid w:val="003B3D40"/>
    <w:rsid w:val="003B3D55"/>
    <w:rsid w:val="003B3E36"/>
    <w:rsid w:val="003B41C1"/>
    <w:rsid w:val="003B443A"/>
    <w:rsid w:val="003B443D"/>
    <w:rsid w:val="003B457C"/>
    <w:rsid w:val="003B46E0"/>
    <w:rsid w:val="003B471D"/>
    <w:rsid w:val="003B4750"/>
    <w:rsid w:val="003B4774"/>
    <w:rsid w:val="003B47C3"/>
    <w:rsid w:val="003B48A7"/>
    <w:rsid w:val="003B4B0E"/>
    <w:rsid w:val="003B4C02"/>
    <w:rsid w:val="003B4C63"/>
    <w:rsid w:val="003B4DFF"/>
    <w:rsid w:val="003B4F7A"/>
    <w:rsid w:val="003B537A"/>
    <w:rsid w:val="003B53BD"/>
    <w:rsid w:val="003B5600"/>
    <w:rsid w:val="003B576A"/>
    <w:rsid w:val="003B57ED"/>
    <w:rsid w:val="003B5908"/>
    <w:rsid w:val="003B5C8C"/>
    <w:rsid w:val="003B619D"/>
    <w:rsid w:val="003B61CA"/>
    <w:rsid w:val="003B65F9"/>
    <w:rsid w:val="003B6628"/>
    <w:rsid w:val="003B68B1"/>
    <w:rsid w:val="003B6C04"/>
    <w:rsid w:val="003B6C38"/>
    <w:rsid w:val="003B6C97"/>
    <w:rsid w:val="003B6FEA"/>
    <w:rsid w:val="003B71A1"/>
    <w:rsid w:val="003B7362"/>
    <w:rsid w:val="003B74AD"/>
    <w:rsid w:val="003B74BE"/>
    <w:rsid w:val="003B75ED"/>
    <w:rsid w:val="003B7717"/>
    <w:rsid w:val="003B7771"/>
    <w:rsid w:val="003B781C"/>
    <w:rsid w:val="003B7873"/>
    <w:rsid w:val="003B78C4"/>
    <w:rsid w:val="003B7C47"/>
    <w:rsid w:val="003C0011"/>
    <w:rsid w:val="003C00EE"/>
    <w:rsid w:val="003C01B5"/>
    <w:rsid w:val="003C01D4"/>
    <w:rsid w:val="003C02B8"/>
    <w:rsid w:val="003C055E"/>
    <w:rsid w:val="003C065B"/>
    <w:rsid w:val="003C0A6C"/>
    <w:rsid w:val="003C0CCC"/>
    <w:rsid w:val="003C1149"/>
    <w:rsid w:val="003C12A1"/>
    <w:rsid w:val="003C1336"/>
    <w:rsid w:val="003C1446"/>
    <w:rsid w:val="003C1580"/>
    <w:rsid w:val="003C1659"/>
    <w:rsid w:val="003C16BD"/>
    <w:rsid w:val="003C1EE8"/>
    <w:rsid w:val="003C1F69"/>
    <w:rsid w:val="003C2048"/>
    <w:rsid w:val="003C23A7"/>
    <w:rsid w:val="003C2477"/>
    <w:rsid w:val="003C25F9"/>
    <w:rsid w:val="003C2706"/>
    <w:rsid w:val="003C27F0"/>
    <w:rsid w:val="003C28DC"/>
    <w:rsid w:val="003C2BDA"/>
    <w:rsid w:val="003C2C0D"/>
    <w:rsid w:val="003C2C66"/>
    <w:rsid w:val="003C2F22"/>
    <w:rsid w:val="003C300B"/>
    <w:rsid w:val="003C30EC"/>
    <w:rsid w:val="003C31C2"/>
    <w:rsid w:val="003C35F3"/>
    <w:rsid w:val="003C3651"/>
    <w:rsid w:val="003C390B"/>
    <w:rsid w:val="003C3A3F"/>
    <w:rsid w:val="003C3B57"/>
    <w:rsid w:val="003C40E2"/>
    <w:rsid w:val="003C41C4"/>
    <w:rsid w:val="003C4323"/>
    <w:rsid w:val="003C4486"/>
    <w:rsid w:val="003C45DC"/>
    <w:rsid w:val="003C46DE"/>
    <w:rsid w:val="003C48F9"/>
    <w:rsid w:val="003C4AB9"/>
    <w:rsid w:val="003C4D43"/>
    <w:rsid w:val="003C5140"/>
    <w:rsid w:val="003C51FB"/>
    <w:rsid w:val="003C56B5"/>
    <w:rsid w:val="003C587B"/>
    <w:rsid w:val="003C5926"/>
    <w:rsid w:val="003C59E8"/>
    <w:rsid w:val="003C5A16"/>
    <w:rsid w:val="003C5B0F"/>
    <w:rsid w:val="003C5B32"/>
    <w:rsid w:val="003C5B4F"/>
    <w:rsid w:val="003C5CB0"/>
    <w:rsid w:val="003C5E2C"/>
    <w:rsid w:val="003C5E38"/>
    <w:rsid w:val="003C627A"/>
    <w:rsid w:val="003C6308"/>
    <w:rsid w:val="003C6316"/>
    <w:rsid w:val="003C65A3"/>
    <w:rsid w:val="003C6914"/>
    <w:rsid w:val="003C697B"/>
    <w:rsid w:val="003C6E09"/>
    <w:rsid w:val="003C6ECF"/>
    <w:rsid w:val="003C702F"/>
    <w:rsid w:val="003C7264"/>
    <w:rsid w:val="003C753E"/>
    <w:rsid w:val="003C75D1"/>
    <w:rsid w:val="003C76F7"/>
    <w:rsid w:val="003C7704"/>
    <w:rsid w:val="003C7903"/>
    <w:rsid w:val="003C7D07"/>
    <w:rsid w:val="003C7F03"/>
    <w:rsid w:val="003C7F2B"/>
    <w:rsid w:val="003D031E"/>
    <w:rsid w:val="003D085B"/>
    <w:rsid w:val="003D08C0"/>
    <w:rsid w:val="003D0918"/>
    <w:rsid w:val="003D0963"/>
    <w:rsid w:val="003D0C7E"/>
    <w:rsid w:val="003D0E32"/>
    <w:rsid w:val="003D1196"/>
    <w:rsid w:val="003D11C3"/>
    <w:rsid w:val="003D17AF"/>
    <w:rsid w:val="003D1AAE"/>
    <w:rsid w:val="003D1B72"/>
    <w:rsid w:val="003D1B95"/>
    <w:rsid w:val="003D1C3C"/>
    <w:rsid w:val="003D1DE5"/>
    <w:rsid w:val="003D204B"/>
    <w:rsid w:val="003D206D"/>
    <w:rsid w:val="003D237D"/>
    <w:rsid w:val="003D23F9"/>
    <w:rsid w:val="003D2478"/>
    <w:rsid w:val="003D2616"/>
    <w:rsid w:val="003D26FD"/>
    <w:rsid w:val="003D2785"/>
    <w:rsid w:val="003D2A34"/>
    <w:rsid w:val="003D2CF9"/>
    <w:rsid w:val="003D2D65"/>
    <w:rsid w:val="003D2FC3"/>
    <w:rsid w:val="003D3028"/>
    <w:rsid w:val="003D36ED"/>
    <w:rsid w:val="003D38A6"/>
    <w:rsid w:val="003D3A58"/>
    <w:rsid w:val="003D3CD9"/>
    <w:rsid w:val="003D3DF7"/>
    <w:rsid w:val="003D3FBD"/>
    <w:rsid w:val="003D4029"/>
    <w:rsid w:val="003D4154"/>
    <w:rsid w:val="003D41ED"/>
    <w:rsid w:val="003D432D"/>
    <w:rsid w:val="003D44EC"/>
    <w:rsid w:val="003D4908"/>
    <w:rsid w:val="003D4A8D"/>
    <w:rsid w:val="003D4DE3"/>
    <w:rsid w:val="003D4E6A"/>
    <w:rsid w:val="003D4E8A"/>
    <w:rsid w:val="003D4F8B"/>
    <w:rsid w:val="003D504F"/>
    <w:rsid w:val="003D5307"/>
    <w:rsid w:val="003D568C"/>
    <w:rsid w:val="003D5904"/>
    <w:rsid w:val="003D5AAC"/>
    <w:rsid w:val="003D5B98"/>
    <w:rsid w:val="003D623D"/>
    <w:rsid w:val="003D661B"/>
    <w:rsid w:val="003D666E"/>
    <w:rsid w:val="003D6672"/>
    <w:rsid w:val="003D66C9"/>
    <w:rsid w:val="003D67B8"/>
    <w:rsid w:val="003D695B"/>
    <w:rsid w:val="003D6A87"/>
    <w:rsid w:val="003D6F2B"/>
    <w:rsid w:val="003D70B4"/>
    <w:rsid w:val="003D70C8"/>
    <w:rsid w:val="003D71B8"/>
    <w:rsid w:val="003D736F"/>
    <w:rsid w:val="003D75B7"/>
    <w:rsid w:val="003D7837"/>
    <w:rsid w:val="003D795F"/>
    <w:rsid w:val="003D7982"/>
    <w:rsid w:val="003D7A36"/>
    <w:rsid w:val="003D7B53"/>
    <w:rsid w:val="003D7C02"/>
    <w:rsid w:val="003D7E6F"/>
    <w:rsid w:val="003E00FF"/>
    <w:rsid w:val="003E024A"/>
    <w:rsid w:val="003E07D5"/>
    <w:rsid w:val="003E081D"/>
    <w:rsid w:val="003E0820"/>
    <w:rsid w:val="003E0842"/>
    <w:rsid w:val="003E088D"/>
    <w:rsid w:val="003E08CE"/>
    <w:rsid w:val="003E09D5"/>
    <w:rsid w:val="003E0F81"/>
    <w:rsid w:val="003E11F5"/>
    <w:rsid w:val="003E12B3"/>
    <w:rsid w:val="003E1457"/>
    <w:rsid w:val="003E1489"/>
    <w:rsid w:val="003E1822"/>
    <w:rsid w:val="003E1955"/>
    <w:rsid w:val="003E1B10"/>
    <w:rsid w:val="003E1BAD"/>
    <w:rsid w:val="003E1CF8"/>
    <w:rsid w:val="003E21FF"/>
    <w:rsid w:val="003E240E"/>
    <w:rsid w:val="003E260F"/>
    <w:rsid w:val="003E26E7"/>
    <w:rsid w:val="003E2C2F"/>
    <w:rsid w:val="003E2FEB"/>
    <w:rsid w:val="003E30C3"/>
    <w:rsid w:val="003E30D6"/>
    <w:rsid w:val="003E329B"/>
    <w:rsid w:val="003E3A38"/>
    <w:rsid w:val="003E3AD8"/>
    <w:rsid w:val="003E3B66"/>
    <w:rsid w:val="003E3CE3"/>
    <w:rsid w:val="003E3F00"/>
    <w:rsid w:val="003E42D2"/>
    <w:rsid w:val="003E440D"/>
    <w:rsid w:val="003E44D7"/>
    <w:rsid w:val="003E4645"/>
    <w:rsid w:val="003E47FB"/>
    <w:rsid w:val="003E4809"/>
    <w:rsid w:val="003E482A"/>
    <w:rsid w:val="003E48B8"/>
    <w:rsid w:val="003E48F1"/>
    <w:rsid w:val="003E492E"/>
    <w:rsid w:val="003E4B14"/>
    <w:rsid w:val="003E4C1A"/>
    <w:rsid w:val="003E4C4A"/>
    <w:rsid w:val="003E4CDD"/>
    <w:rsid w:val="003E4E67"/>
    <w:rsid w:val="003E4F79"/>
    <w:rsid w:val="003E5011"/>
    <w:rsid w:val="003E50E5"/>
    <w:rsid w:val="003E5327"/>
    <w:rsid w:val="003E53D9"/>
    <w:rsid w:val="003E55A4"/>
    <w:rsid w:val="003E5BAD"/>
    <w:rsid w:val="003E6104"/>
    <w:rsid w:val="003E6264"/>
    <w:rsid w:val="003E63BD"/>
    <w:rsid w:val="003E65A6"/>
    <w:rsid w:val="003E6915"/>
    <w:rsid w:val="003E6A41"/>
    <w:rsid w:val="003E6A65"/>
    <w:rsid w:val="003E6F84"/>
    <w:rsid w:val="003E7083"/>
    <w:rsid w:val="003E7163"/>
    <w:rsid w:val="003E71CD"/>
    <w:rsid w:val="003E7333"/>
    <w:rsid w:val="003E74C7"/>
    <w:rsid w:val="003E7898"/>
    <w:rsid w:val="003E7911"/>
    <w:rsid w:val="003E7B4B"/>
    <w:rsid w:val="003E7D8A"/>
    <w:rsid w:val="003E7DAE"/>
    <w:rsid w:val="003E7DE8"/>
    <w:rsid w:val="003E7F89"/>
    <w:rsid w:val="003F009A"/>
    <w:rsid w:val="003F00BD"/>
    <w:rsid w:val="003F0196"/>
    <w:rsid w:val="003F0437"/>
    <w:rsid w:val="003F04F8"/>
    <w:rsid w:val="003F065A"/>
    <w:rsid w:val="003F0C2C"/>
    <w:rsid w:val="003F0C6C"/>
    <w:rsid w:val="003F0D6E"/>
    <w:rsid w:val="003F1171"/>
    <w:rsid w:val="003F1370"/>
    <w:rsid w:val="003F1964"/>
    <w:rsid w:val="003F197B"/>
    <w:rsid w:val="003F1A32"/>
    <w:rsid w:val="003F1A90"/>
    <w:rsid w:val="003F1C36"/>
    <w:rsid w:val="003F1C5B"/>
    <w:rsid w:val="003F1DFD"/>
    <w:rsid w:val="003F1ED4"/>
    <w:rsid w:val="003F1F7B"/>
    <w:rsid w:val="003F243D"/>
    <w:rsid w:val="003F26E0"/>
    <w:rsid w:val="003F2A06"/>
    <w:rsid w:val="003F2B8F"/>
    <w:rsid w:val="003F2DDB"/>
    <w:rsid w:val="003F2DF2"/>
    <w:rsid w:val="003F315D"/>
    <w:rsid w:val="003F3164"/>
    <w:rsid w:val="003F3345"/>
    <w:rsid w:val="003F342C"/>
    <w:rsid w:val="003F3506"/>
    <w:rsid w:val="003F38A2"/>
    <w:rsid w:val="003F38F2"/>
    <w:rsid w:val="003F3A15"/>
    <w:rsid w:val="003F3A50"/>
    <w:rsid w:val="003F3C3B"/>
    <w:rsid w:val="003F3DA7"/>
    <w:rsid w:val="003F3DEE"/>
    <w:rsid w:val="003F3E47"/>
    <w:rsid w:val="003F3E86"/>
    <w:rsid w:val="003F3EC4"/>
    <w:rsid w:val="003F3F01"/>
    <w:rsid w:val="003F3FCF"/>
    <w:rsid w:val="003F41FC"/>
    <w:rsid w:val="003F42D5"/>
    <w:rsid w:val="003F43E9"/>
    <w:rsid w:val="003F449D"/>
    <w:rsid w:val="003F4516"/>
    <w:rsid w:val="003F468D"/>
    <w:rsid w:val="003F493C"/>
    <w:rsid w:val="003F4AFB"/>
    <w:rsid w:val="003F4B8B"/>
    <w:rsid w:val="003F4C71"/>
    <w:rsid w:val="003F4D3F"/>
    <w:rsid w:val="003F5008"/>
    <w:rsid w:val="003F5080"/>
    <w:rsid w:val="003F5237"/>
    <w:rsid w:val="003F5238"/>
    <w:rsid w:val="003F540A"/>
    <w:rsid w:val="003F593A"/>
    <w:rsid w:val="003F596E"/>
    <w:rsid w:val="003F5A35"/>
    <w:rsid w:val="003F5B7D"/>
    <w:rsid w:val="003F5E44"/>
    <w:rsid w:val="003F5EEF"/>
    <w:rsid w:val="003F6002"/>
    <w:rsid w:val="003F6453"/>
    <w:rsid w:val="003F645C"/>
    <w:rsid w:val="003F647A"/>
    <w:rsid w:val="003F6637"/>
    <w:rsid w:val="003F667D"/>
    <w:rsid w:val="003F68E4"/>
    <w:rsid w:val="003F6B88"/>
    <w:rsid w:val="003F6BDD"/>
    <w:rsid w:val="003F709F"/>
    <w:rsid w:val="003F71AF"/>
    <w:rsid w:val="003F72E4"/>
    <w:rsid w:val="003F7508"/>
    <w:rsid w:val="003F7676"/>
    <w:rsid w:val="003F7682"/>
    <w:rsid w:val="003F774D"/>
    <w:rsid w:val="003F782D"/>
    <w:rsid w:val="003F7A13"/>
    <w:rsid w:val="003F7A2F"/>
    <w:rsid w:val="003F7B21"/>
    <w:rsid w:val="003F7BE6"/>
    <w:rsid w:val="003F7C1A"/>
    <w:rsid w:val="003F7EFB"/>
    <w:rsid w:val="00400062"/>
    <w:rsid w:val="00400258"/>
    <w:rsid w:val="00400283"/>
    <w:rsid w:val="00400BBB"/>
    <w:rsid w:val="00400DAA"/>
    <w:rsid w:val="00400DEF"/>
    <w:rsid w:val="00400E10"/>
    <w:rsid w:val="00400F59"/>
    <w:rsid w:val="00400FF5"/>
    <w:rsid w:val="0040112A"/>
    <w:rsid w:val="004012A4"/>
    <w:rsid w:val="00401328"/>
    <w:rsid w:val="0040142D"/>
    <w:rsid w:val="00401771"/>
    <w:rsid w:val="00401872"/>
    <w:rsid w:val="004019B4"/>
    <w:rsid w:val="00401BF0"/>
    <w:rsid w:val="00401D8C"/>
    <w:rsid w:val="00401D8D"/>
    <w:rsid w:val="00401F63"/>
    <w:rsid w:val="00401FC8"/>
    <w:rsid w:val="0040216D"/>
    <w:rsid w:val="004023AD"/>
    <w:rsid w:val="004024A9"/>
    <w:rsid w:val="00402547"/>
    <w:rsid w:val="00402660"/>
    <w:rsid w:val="004026E7"/>
    <w:rsid w:val="004027EB"/>
    <w:rsid w:val="00402817"/>
    <w:rsid w:val="00402854"/>
    <w:rsid w:val="004028A1"/>
    <w:rsid w:val="004028D1"/>
    <w:rsid w:val="00402914"/>
    <w:rsid w:val="0040292D"/>
    <w:rsid w:val="00402A47"/>
    <w:rsid w:val="00402CE5"/>
    <w:rsid w:val="00402CF7"/>
    <w:rsid w:val="004030D9"/>
    <w:rsid w:val="00403318"/>
    <w:rsid w:val="0040337A"/>
    <w:rsid w:val="00403413"/>
    <w:rsid w:val="004034E3"/>
    <w:rsid w:val="004035DA"/>
    <w:rsid w:val="004035EC"/>
    <w:rsid w:val="00403805"/>
    <w:rsid w:val="00403810"/>
    <w:rsid w:val="004038D1"/>
    <w:rsid w:val="004039A5"/>
    <w:rsid w:val="004039CB"/>
    <w:rsid w:val="00403B47"/>
    <w:rsid w:val="00403C26"/>
    <w:rsid w:val="00403D9C"/>
    <w:rsid w:val="00403E74"/>
    <w:rsid w:val="00404524"/>
    <w:rsid w:val="00404924"/>
    <w:rsid w:val="00404963"/>
    <w:rsid w:val="00404A14"/>
    <w:rsid w:val="00404A60"/>
    <w:rsid w:val="00404B64"/>
    <w:rsid w:val="00404C43"/>
    <w:rsid w:val="00404CC8"/>
    <w:rsid w:val="00404DEE"/>
    <w:rsid w:val="00404FCA"/>
    <w:rsid w:val="004051C8"/>
    <w:rsid w:val="00405705"/>
    <w:rsid w:val="00405A58"/>
    <w:rsid w:val="00405A69"/>
    <w:rsid w:val="00405B82"/>
    <w:rsid w:val="00405BED"/>
    <w:rsid w:val="00405E81"/>
    <w:rsid w:val="004061C3"/>
    <w:rsid w:val="004063BB"/>
    <w:rsid w:val="004064EA"/>
    <w:rsid w:val="0040659E"/>
    <w:rsid w:val="00406871"/>
    <w:rsid w:val="0040698A"/>
    <w:rsid w:val="00406B42"/>
    <w:rsid w:val="00406B55"/>
    <w:rsid w:val="00406D37"/>
    <w:rsid w:val="004072BD"/>
    <w:rsid w:val="0040743E"/>
    <w:rsid w:val="004075C8"/>
    <w:rsid w:val="004075D4"/>
    <w:rsid w:val="0040777B"/>
    <w:rsid w:val="00407885"/>
    <w:rsid w:val="00407923"/>
    <w:rsid w:val="00407C2D"/>
    <w:rsid w:val="00407F13"/>
    <w:rsid w:val="004100F3"/>
    <w:rsid w:val="00410264"/>
    <w:rsid w:val="0041039C"/>
    <w:rsid w:val="004104B2"/>
    <w:rsid w:val="00410595"/>
    <w:rsid w:val="00410659"/>
    <w:rsid w:val="004106D8"/>
    <w:rsid w:val="00410782"/>
    <w:rsid w:val="00410E93"/>
    <w:rsid w:val="00410ECC"/>
    <w:rsid w:val="00410F9D"/>
    <w:rsid w:val="00411250"/>
    <w:rsid w:val="004115C1"/>
    <w:rsid w:val="00411642"/>
    <w:rsid w:val="00411643"/>
    <w:rsid w:val="0041169C"/>
    <w:rsid w:val="00411A1F"/>
    <w:rsid w:val="00411C0F"/>
    <w:rsid w:val="00411DB2"/>
    <w:rsid w:val="00411E33"/>
    <w:rsid w:val="004121F2"/>
    <w:rsid w:val="00412372"/>
    <w:rsid w:val="0041272F"/>
    <w:rsid w:val="0041299E"/>
    <w:rsid w:val="00412A85"/>
    <w:rsid w:val="00412BAD"/>
    <w:rsid w:val="00412C24"/>
    <w:rsid w:val="00412EB3"/>
    <w:rsid w:val="00413049"/>
    <w:rsid w:val="0041329F"/>
    <w:rsid w:val="0041332C"/>
    <w:rsid w:val="0041335D"/>
    <w:rsid w:val="004134B7"/>
    <w:rsid w:val="00413AAE"/>
    <w:rsid w:val="00413E04"/>
    <w:rsid w:val="00413FD8"/>
    <w:rsid w:val="0041436F"/>
    <w:rsid w:val="00414732"/>
    <w:rsid w:val="00414851"/>
    <w:rsid w:val="004149F6"/>
    <w:rsid w:val="00414A3B"/>
    <w:rsid w:val="00414A74"/>
    <w:rsid w:val="00414B44"/>
    <w:rsid w:val="00414C7D"/>
    <w:rsid w:val="00414D22"/>
    <w:rsid w:val="00414D9F"/>
    <w:rsid w:val="00414F4F"/>
    <w:rsid w:val="00415236"/>
    <w:rsid w:val="004154CD"/>
    <w:rsid w:val="00415500"/>
    <w:rsid w:val="00415A34"/>
    <w:rsid w:val="00415B2D"/>
    <w:rsid w:val="00415B76"/>
    <w:rsid w:val="00415D09"/>
    <w:rsid w:val="00415F01"/>
    <w:rsid w:val="00415FC3"/>
    <w:rsid w:val="00416026"/>
    <w:rsid w:val="00416180"/>
    <w:rsid w:val="00416661"/>
    <w:rsid w:val="0041682B"/>
    <w:rsid w:val="00416856"/>
    <w:rsid w:val="00416861"/>
    <w:rsid w:val="00416888"/>
    <w:rsid w:val="0041697B"/>
    <w:rsid w:val="00416B32"/>
    <w:rsid w:val="00416C77"/>
    <w:rsid w:val="00416C79"/>
    <w:rsid w:val="00416D0A"/>
    <w:rsid w:val="00416FC0"/>
    <w:rsid w:val="00416FCB"/>
    <w:rsid w:val="00417039"/>
    <w:rsid w:val="0041711C"/>
    <w:rsid w:val="00417333"/>
    <w:rsid w:val="00417765"/>
    <w:rsid w:val="004178B0"/>
    <w:rsid w:val="004178FC"/>
    <w:rsid w:val="00417A52"/>
    <w:rsid w:val="00417BBD"/>
    <w:rsid w:val="00417EBE"/>
    <w:rsid w:val="00417F08"/>
    <w:rsid w:val="00420197"/>
    <w:rsid w:val="0042023F"/>
    <w:rsid w:val="004203D0"/>
    <w:rsid w:val="0042063A"/>
    <w:rsid w:val="00420898"/>
    <w:rsid w:val="004209DB"/>
    <w:rsid w:val="00420CE5"/>
    <w:rsid w:val="00421143"/>
    <w:rsid w:val="00421843"/>
    <w:rsid w:val="00421CA2"/>
    <w:rsid w:val="00421EF7"/>
    <w:rsid w:val="00421F79"/>
    <w:rsid w:val="00421FAF"/>
    <w:rsid w:val="004222DD"/>
    <w:rsid w:val="004223C7"/>
    <w:rsid w:val="00422698"/>
    <w:rsid w:val="00422AD5"/>
    <w:rsid w:val="00422C17"/>
    <w:rsid w:val="00422CB8"/>
    <w:rsid w:val="00422CE3"/>
    <w:rsid w:val="00422F14"/>
    <w:rsid w:val="0042305E"/>
    <w:rsid w:val="004232AD"/>
    <w:rsid w:val="0042346E"/>
    <w:rsid w:val="00423582"/>
    <w:rsid w:val="004237C6"/>
    <w:rsid w:val="0042392C"/>
    <w:rsid w:val="00423B84"/>
    <w:rsid w:val="00423BC4"/>
    <w:rsid w:val="00423DE9"/>
    <w:rsid w:val="00423F1F"/>
    <w:rsid w:val="00423FCF"/>
    <w:rsid w:val="0042400E"/>
    <w:rsid w:val="0042404A"/>
    <w:rsid w:val="00424085"/>
    <w:rsid w:val="0042429D"/>
    <w:rsid w:val="004242D2"/>
    <w:rsid w:val="00424447"/>
    <w:rsid w:val="004244EB"/>
    <w:rsid w:val="004246EC"/>
    <w:rsid w:val="004247A7"/>
    <w:rsid w:val="004247C9"/>
    <w:rsid w:val="00424A45"/>
    <w:rsid w:val="00424AA8"/>
    <w:rsid w:val="004250D8"/>
    <w:rsid w:val="00425114"/>
    <w:rsid w:val="0042524A"/>
    <w:rsid w:val="004253CE"/>
    <w:rsid w:val="0042544F"/>
    <w:rsid w:val="004255B5"/>
    <w:rsid w:val="0042563C"/>
    <w:rsid w:val="0042570D"/>
    <w:rsid w:val="0042583F"/>
    <w:rsid w:val="004258F2"/>
    <w:rsid w:val="0042596B"/>
    <w:rsid w:val="00425A28"/>
    <w:rsid w:val="00425FE5"/>
    <w:rsid w:val="00426153"/>
    <w:rsid w:val="00426219"/>
    <w:rsid w:val="004263F4"/>
    <w:rsid w:val="00426526"/>
    <w:rsid w:val="00426652"/>
    <w:rsid w:val="004267ED"/>
    <w:rsid w:val="00426B93"/>
    <w:rsid w:val="00426BFA"/>
    <w:rsid w:val="00426C3C"/>
    <w:rsid w:val="00426C8A"/>
    <w:rsid w:val="00426F5C"/>
    <w:rsid w:val="004270F2"/>
    <w:rsid w:val="004271ED"/>
    <w:rsid w:val="00427279"/>
    <w:rsid w:val="00427298"/>
    <w:rsid w:val="004272B3"/>
    <w:rsid w:val="00427555"/>
    <w:rsid w:val="0042785A"/>
    <w:rsid w:val="00427981"/>
    <w:rsid w:val="00427A37"/>
    <w:rsid w:val="00427AF5"/>
    <w:rsid w:val="00427B9B"/>
    <w:rsid w:val="00427D17"/>
    <w:rsid w:val="00427DD2"/>
    <w:rsid w:val="004302B1"/>
    <w:rsid w:val="00430302"/>
    <w:rsid w:val="004304DB"/>
    <w:rsid w:val="0043079E"/>
    <w:rsid w:val="004308E8"/>
    <w:rsid w:val="0043090E"/>
    <w:rsid w:val="00430CCE"/>
    <w:rsid w:val="00430D33"/>
    <w:rsid w:val="00430E7F"/>
    <w:rsid w:val="00431093"/>
    <w:rsid w:val="0043117D"/>
    <w:rsid w:val="00431269"/>
    <w:rsid w:val="004313E4"/>
    <w:rsid w:val="004316FB"/>
    <w:rsid w:val="00431825"/>
    <w:rsid w:val="00431969"/>
    <w:rsid w:val="00431AF5"/>
    <w:rsid w:val="00431B86"/>
    <w:rsid w:val="00431C18"/>
    <w:rsid w:val="00431EF3"/>
    <w:rsid w:val="004321F0"/>
    <w:rsid w:val="004322F4"/>
    <w:rsid w:val="00432321"/>
    <w:rsid w:val="00432334"/>
    <w:rsid w:val="00432395"/>
    <w:rsid w:val="00432402"/>
    <w:rsid w:val="004326AC"/>
    <w:rsid w:val="004326AE"/>
    <w:rsid w:val="0043270B"/>
    <w:rsid w:val="004328CE"/>
    <w:rsid w:val="00432938"/>
    <w:rsid w:val="0043293F"/>
    <w:rsid w:val="00432D3C"/>
    <w:rsid w:val="00432D3D"/>
    <w:rsid w:val="00432E11"/>
    <w:rsid w:val="00432E2E"/>
    <w:rsid w:val="00433052"/>
    <w:rsid w:val="004332E1"/>
    <w:rsid w:val="004334E0"/>
    <w:rsid w:val="004335DB"/>
    <w:rsid w:val="004337D2"/>
    <w:rsid w:val="00433839"/>
    <w:rsid w:val="00433AAD"/>
    <w:rsid w:val="00433BC1"/>
    <w:rsid w:val="00433BD5"/>
    <w:rsid w:val="00433F43"/>
    <w:rsid w:val="004340CF"/>
    <w:rsid w:val="0043426C"/>
    <w:rsid w:val="004342DF"/>
    <w:rsid w:val="004343A4"/>
    <w:rsid w:val="004343B1"/>
    <w:rsid w:val="0043446C"/>
    <w:rsid w:val="00434915"/>
    <w:rsid w:val="00434950"/>
    <w:rsid w:val="00434A81"/>
    <w:rsid w:val="00434C17"/>
    <w:rsid w:val="00434DC8"/>
    <w:rsid w:val="00434E25"/>
    <w:rsid w:val="00435007"/>
    <w:rsid w:val="00435141"/>
    <w:rsid w:val="0043539A"/>
    <w:rsid w:val="004354DF"/>
    <w:rsid w:val="004355E7"/>
    <w:rsid w:val="004357FC"/>
    <w:rsid w:val="0043587E"/>
    <w:rsid w:val="00435F95"/>
    <w:rsid w:val="00436175"/>
    <w:rsid w:val="00436308"/>
    <w:rsid w:val="0043652C"/>
    <w:rsid w:val="004367B5"/>
    <w:rsid w:val="00436860"/>
    <w:rsid w:val="00436A86"/>
    <w:rsid w:val="00436C83"/>
    <w:rsid w:val="00436D5A"/>
    <w:rsid w:val="00436DED"/>
    <w:rsid w:val="00436F38"/>
    <w:rsid w:val="004371A0"/>
    <w:rsid w:val="00437284"/>
    <w:rsid w:val="00437842"/>
    <w:rsid w:val="004378A1"/>
    <w:rsid w:val="00437964"/>
    <w:rsid w:val="00437994"/>
    <w:rsid w:val="00437C9B"/>
    <w:rsid w:val="00437F3B"/>
    <w:rsid w:val="00440146"/>
    <w:rsid w:val="00440161"/>
    <w:rsid w:val="004401D2"/>
    <w:rsid w:val="004402E1"/>
    <w:rsid w:val="004403AD"/>
    <w:rsid w:val="00440864"/>
    <w:rsid w:val="004408B6"/>
    <w:rsid w:val="00440E40"/>
    <w:rsid w:val="00440FAB"/>
    <w:rsid w:val="0044145F"/>
    <w:rsid w:val="00441460"/>
    <w:rsid w:val="0044148B"/>
    <w:rsid w:val="004415AD"/>
    <w:rsid w:val="004419EC"/>
    <w:rsid w:val="00441A48"/>
    <w:rsid w:val="00441C14"/>
    <w:rsid w:val="00441D94"/>
    <w:rsid w:val="00441FDB"/>
    <w:rsid w:val="0044218D"/>
    <w:rsid w:val="00442259"/>
    <w:rsid w:val="004423BD"/>
    <w:rsid w:val="004423C4"/>
    <w:rsid w:val="00442491"/>
    <w:rsid w:val="004428F2"/>
    <w:rsid w:val="004428FE"/>
    <w:rsid w:val="00442AA8"/>
    <w:rsid w:val="00442B8D"/>
    <w:rsid w:val="00442CE1"/>
    <w:rsid w:val="004431EE"/>
    <w:rsid w:val="0044322B"/>
    <w:rsid w:val="004435BE"/>
    <w:rsid w:val="0044377C"/>
    <w:rsid w:val="0044380A"/>
    <w:rsid w:val="00443858"/>
    <w:rsid w:val="00443872"/>
    <w:rsid w:val="004439FC"/>
    <w:rsid w:val="00443A68"/>
    <w:rsid w:val="00443BD2"/>
    <w:rsid w:val="00443C42"/>
    <w:rsid w:val="00443E9C"/>
    <w:rsid w:val="00443F49"/>
    <w:rsid w:val="004440E0"/>
    <w:rsid w:val="00444235"/>
    <w:rsid w:val="00444239"/>
    <w:rsid w:val="00444286"/>
    <w:rsid w:val="00444B64"/>
    <w:rsid w:val="00444BF0"/>
    <w:rsid w:val="00444D80"/>
    <w:rsid w:val="00444D9E"/>
    <w:rsid w:val="00444DF5"/>
    <w:rsid w:val="00444E3D"/>
    <w:rsid w:val="00444FD9"/>
    <w:rsid w:val="00445013"/>
    <w:rsid w:val="00445128"/>
    <w:rsid w:val="004455D4"/>
    <w:rsid w:val="00445724"/>
    <w:rsid w:val="00445811"/>
    <w:rsid w:val="00445A23"/>
    <w:rsid w:val="00445B0B"/>
    <w:rsid w:val="00445E47"/>
    <w:rsid w:val="00445F3A"/>
    <w:rsid w:val="0044610B"/>
    <w:rsid w:val="0044611A"/>
    <w:rsid w:val="004461FF"/>
    <w:rsid w:val="004464C1"/>
    <w:rsid w:val="0044650D"/>
    <w:rsid w:val="004466DC"/>
    <w:rsid w:val="0044673B"/>
    <w:rsid w:val="0044695C"/>
    <w:rsid w:val="00446B1C"/>
    <w:rsid w:val="00446B9A"/>
    <w:rsid w:val="00446C3B"/>
    <w:rsid w:val="00447172"/>
    <w:rsid w:val="00447608"/>
    <w:rsid w:val="0044769C"/>
    <w:rsid w:val="0044772C"/>
    <w:rsid w:val="00447860"/>
    <w:rsid w:val="00447E3B"/>
    <w:rsid w:val="00447FD2"/>
    <w:rsid w:val="004502DD"/>
    <w:rsid w:val="00450393"/>
    <w:rsid w:val="00450439"/>
    <w:rsid w:val="00450657"/>
    <w:rsid w:val="0045090E"/>
    <w:rsid w:val="00450CC6"/>
    <w:rsid w:val="00450D5F"/>
    <w:rsid w:val="00450F1B"/>
    <w:rsid w:val="00450FAF"/>
    <w:rsid w:val="004510CB"/>
    <w:rsid w:val="0045146F"/>
    <w:rsid w:val="004514EB"/>
    <w:rsid w:val="0045175C"/>
    <w:rsid w:val="0045185B"/>
    <w:rsid w:val="00451A6C"/>
    <w:rsid w:val="00451B3D"/>
    <w:rsid w:val="00451D86"/>
    <w:rsid w:val="00452016"/>
    <w:rsid w:val="00452064"/>
    <w:rsid w:val="00452172"/>
    <w:rsid w:val="004521BF"/>
    <w:rsid w:val="00452294"/>
    <w:rsid w:val="004524F6"/>
    <w:rsid w:val="00452568"/>
    <w:rsid w:val="004525E6"/>
    <w:rsid w:val="0045273A"/>
    <w:rsid w:val="00452889"/>
    <w:rsid w:val="004529EB"/>
    <w:rsid w:val="00452C67"/>
    <w:rsid w:val="00453216"/>
    <w:rsid w:val="00453387"/>
    <w:rsid w:val="00453399"/>
    <w:rsid w:val="004536B1"/>
    <w:rsid w:val="004536F4"/>
    <w:rsid w:val="0045376B"/>
    <w:rsid w:val="004539E7"/>
    <w:rsid w:val="00453B3B"/>
    <w:rsid w:val="00453B52"/>
    <w:rsid w:val="00453B9B"/>
    <w:rsid w:val="00453DED"/>
    <w:rsid w:val="00453E73"/>
    <w:rsid w:val="00453EC5"/>
    <w:rsid w:val="00454104"/>
    <w:rsid w:val="00454288"/>
    <w:rsid w:val="00454583"/>
    <w:rsid w:val="004546C8"/>
    <w:rsid w:val="004547DD"/>
    <w:rsid w:val="004548FE"/>
    <w:rsid w:val="00454C89"/>
    <w:rsid w:val="00454CFB"/>
    <w:rsid w:val="00454D17"/>
    <w:rsid w:val="00454E6C"/>
    <w:rsid w:val="00454EB3"/>
    <w:rsid w:val="004551B7"/>
    <w:rsid w:val="004552CC"/>
    <w:rsid w:val="004554BB"/>
    <w:rsid w:val="00455578"/>
    <w:rsid w:val="0045587C"/>
    <w:rsid w:val="00455994"/>
    <w:rsid w:val="00455A0A"/>
    <w:rsid w:val="00455ADE"/>
    <w:rsid w:val="00455BF4"/>
    <w:rsid w:val="00455E42"/>
    <w:rsid w:val="00455F4A"/>
    <w:rsid w:val="00455FA8"/>
    <w:rsid w:val="00455FB7"/>
    <w:rsid w:val="004565E0"/>
    <w:rsid w:val="0045666C"/>
    <w:rsid w:val="004566C6"/>
    <w:rsid w:val="0045690A"/>
    <w:rsid w:val="00456A6E"/>
    <w:rsid w:val="00456CBB"/>
    <w:rsid w:val="00456E71"/>
    <w:rsid w:val="00456F3C"/>
    <w:rsid w:val="0045703E"/>
    <w:rsid w:val="0045706A"/>
    <w:rsid w:val="004573CD"/>
    <w:rsid w:val="004576EA"/>
    <w:rsid w:val="00457877"/>
    <w:rsid w:val="0045795F"/>
    <w:rsid w:val="00457963"/>
    <w:rsid w:val="0045796F"/>
    <w:rsid w:val="00457A5E"/>
    <w:rsid w:val="00457B17"/>
    <w:rsid w:val="00457C93"/>
    <w:rsid w:val="00457CE7"/>
    <w:rsid w:val="004600EF"/>
    <w:rsid w:val="00460381"/>
    <w:rsid w:val="0046057A"/>
    <w:rsid w:val="00460716"/>
    <w:rsid w:val="00460855"/>
    <w:rsid w:val="00460B05"/>
    <w:rsid w:val="00460B70"/>
    <w:rsid w:val="00460CEC"/>
    <w:rsid w:val="00460EB8"/>
    <w:rsid w:val="00460F70"/>
    <w:rsid w:val="00461048"/>
    <w:rsid w:val="004610CC"/>
    <w:rsid w:val="004613B0"/>
    <w:rsid w:val="00461799"/>
    <w:rsid w:val="00461991"/>
    <w:rsid w:val="00461C8C"/>
    <w:rsid w:val="00461DE7"/>
    <w:rsid w:val="00461F7F"/>
    <w:rsid w:val="004620AF"/>
    <w:rsid w:val="004620C7"/>
    <w:rsid w:val="00462106"/>
    <w:rsid w:val="00462258"/>
    <w:rsid w:val="004623E9"/>
    <w:rsid w:val="0046247C"/>
    <w:rsid w:val="004625D5"/>
    <w:rsid w:val="004625DE"/>
    <w:rsid w:val="0046263E"/>
    <w:rsid w:val="00462A9F"/>
    <w:rsid w:val="00462C55"/>
    <w:rsid w:val="00462F24"/>
    <w:rsid w:val="00463068"/>
    <w:rsid w:val="00463363"/>
    <w:rsid w:val="004633DA"/>
    <w:rsid w:val="004633E8"/>
    <w:rsid w:val="0046342B"/>
    <w:rsid w:val="00463436"/>
    <w:rsid w:val="00463471"/>
    <w:rsid w:val="004634D3"/>
    <w:rsid w:val="00463747"/>
    <w:rsid w:val="00463AC8"/>
    <w:rsid w:val="00463CBB"/>
    <w:rsid w:val="00463D71"/>
    <w:rsid w:val="00463E06"/>
    <w:rsid w:val="00463E1E"/>
    <w:rsid w:val="00463FC7"/>
    <w:rsid w:val="0046413C"/>
    <w:rsid w:val="00464282"/>
    <w:rsid w:val="00464424"/>
    <w:rsid w:val="004644B8"/>
    <w:rsid w:val="004646C5"/>
    <w:rsid w:val="004646F8"/>
    <w:rsid w:val="004647BF"/>
    <w:rsid w:val="00464A44"/>
    <w:rsid w:val="00464B3B"/>
    <w:rsid w:val="00464C68"/>
    <w:rsid w:val="00464FAD"/>
    <w:rsid w:val="00465010"/>
    <w:rsid w:val="0046505F"/>
    <w:rsid w:val="004650EC"/>
    <w:rsid w:val="00465431"/>
    <w:rsid w:val="00465475"/>
    <w:rsid w:val="004656C9"/>
    <w:rsid w:val="00465753"/>
    <w:rsid w:val="00465844"/>
    <w:rsid w:val="004658A0"/>
    <w:rsid w:val="004658FA"/>
    <w:rsid w:val="00465A76"/>
    <w:rsid w:val="00465B5B"/>
    <w:rsid w:val="00465E32"/>
    <w:rsid w:val="00465E35"/>
    <w:rsid w:val="00465E82"/>
    <w:rsid w:val="00465EEC"/>
    <w:rsid w:val="00465F13"/>
    <w:rsid w:val="00466199"/>
    <w:rsid w:val="004664D0"/>
    <w:rsid w:val="004664F8"/>
    <w:rsid w:val="004668D7"/>
    <w:rsid w:val="00466A1B"/>
    <w:rsid w:val="00466A67"/>
    <w:rsid w:val="00466BBE"/>
    <w:rsid w:val="00466C31"/>
    <w:rsid w:val="00467141"/>
    <w:rsid w:val="004673DE"/>
    <w:rsid w:val="0046765A"/>
    <w:rsid w:val="00467707"/>
    <w:rsid w:val="00467727"/>
    <w:rsid w:val="0046773B"/>
    <w:rsid w:val="00467742"/>
    <w:rsid w:val="00467BF7"/>
    <w:rsid w:val="00467CC7"/>
    <w:rsid w:val="00467E43"/>
    <w:rsid w:val="004700EC"/>
    <w:rsid w:val="0047039E"/>
    <w:rsid w:val="004703D8"/>
    <w:rsid w:val="004704E2"/>
    <w:rsid w:val="00470869"/>
    <w:rsid w:val="00470D2F"/>
    <w:rsid w:val="00470DC2"/>
    <w:rsid w:val="0047115A"/>
    <w:rsid w:val="00471446"/>
    <w:rsid w:val="00471550"/>
    <w:rsid w:val="0047160E"/>
    <w:rsid w:val="004716DF"/>
    <w:rsid w:val="0047175B"/>
    <w:rsid w:val="0047178C"/>
    <w:rsid w:val="0047196B"/>
    <w:rsid w:val="004719C4"/>
    <w:rsid w:val="00471B66"/>
    <w:rsid w:val="00471D3B"/>
    <w:rsid w:val="004721D3"/>
    <w:rsid w:val="00472340"/>
    <w:rsid w:val="004723B1"/>
    <w:rsid w:val="00472451"/>
    <w:rsid w:val="004727BC"/>
    <w:rsid w:val="004727C4"/>
    <w:rsid w:val="00472933"/>
    <w:rsid w:val="00472EC8"/>
    <w:rsid w:val="00472F53"/>
    <w:rsid w:val="00473074"/>
    <w:rsid w:val="0047308E"/>
    <w:rsid w:val="0047323C"/>
    <w:rsid w:val="00473558"/>
    <w:rsid w:val="0047371A"/>
    <w:rsid w:val="0047396C"/>
    <w:rsid w:val="004739CF"/>
    <w:rsid w:val="00473A64"/>
    <w:rsid w:val="00473C27"/>
    <w:rsid w:val="00473E66"/>
    <w:rsid w:val="004740B6"/>
    <w:rsid w:val="00474212"/>
    <w:rsid w:val="0047433B"/>
    <w:rsid w:val="004744DC"/>
    <w:rsid w:val="00474519"/>
    <w:rsid w:val="004746B6"/>
    <w:rsid w:val="004747BE"/>
    <w:rsid w:val="004748DA"/>
    <w:rsid w:val="00474AAF"/>
    <w:rsid w:val="00474C52"/>
    <w:rsid w:val="00474D00"/>
    <w:rsid w:val="00474D67"/>
    <w:rsid w:val="00474E88"/>
    <w:rsid w:val="00474F37"/>
    <w:rsid w:val="004750E4"/>
    <w:rsid w:val="00475145"/>
    <w:rsid w:val="0047527D"/>
    <w:rsid w:val="00475624"/>
    <w:rsid w:val="004756EC"/>
    <w:rsid w:val="004757EB"/>
    <w:rsid w:val="00475AB7"/>
    <w:rsid w:val="00475B43"/>
    <w:rsid w:val="00475C60"/>
    <w:rsid w:val="00475CBB"/>
    <w:rsid w:val="00475E91"/>
    <w:rsid w:val="00475F2F"/>
    <w:rsid w:val="004760A9"/>
    <w:rsid w:val="00476141"/>
    <w:rsid w:val="00476168"/>
    <w:rsid w:val="0047635A"/>
    <w:rsid w:val="0047661B"/>
    <w:rsid w:val="00476852"/>
    <w:rsid w:val="00476933"/>
    <w:rsid w:val="00476DF7"/>
    <w:rsid w:val="00476F94"/>
    <w:rsid w:val="00477040"/>
    <w:rsid w:val="00477067"/>
    <w:rsid w:val="0047724E"/>
    <w:rsid w:val="004772DF"/>
    <w:rsid w:val="004772E8"/>
    <w:rsid w:val="00477466"/>
    <w:rsid w:val="004777FB"/>
    <w:rsid w:val="00477F00"/>
    <w:rsid w:val="00480177"/>
    <w:rsid w:val="0048059B"/>
    <w:rsid w:val="00480604"/>
    <w:rsid w:val="00480B1C"/>
    <w:rsid w:val="00480BAF"/>
    <w:rsid w:val="00480C12"/>
    <w:rsid w:val="00480D4D"/>
    <w:rsid w:val="00480DC6"/>
    <w:rsid w:val="00480FF8"/>
    <w:rsid w:val="00481005"/>
    <w:rsid w:val="0048109D"/>
    <w:rsid w:val="004811CB"/>
    <w:rsid w:val="0048138B"/>
    <w:rsid w:val="00481536"/>
    <w:rsid w:val="00481674"/>
    <w:rsid w:val="00481738"/>
    <w:rsid w:val="004817A0"/>
    <w:rsid w:val="00481819"/>
    <w:rsid w:val="00481845"/>
    <w:rsid w:val="004818FC"/>
    <w:rsid w:val="00481A08"/>
    <w:rsid w:val="00481C85"/>
    <w:rsid w:val="00481DB8"/>
    <w:rsid w:val="00481EB7"/>
    <w:rsid w:val="00481F32"/>
    <w:rsid w:val="00481F5C"/>
    <w:rsid w:val="00482086"/>
    <w:rsid w:val="00482114"/>
    <w:rsid w:val="004822B8"/>
    <w:rsid w:val="00482474"/>
    <w:rsid w:val="004825C2"/>
    <w:rsid w:val="0048263F"/>
    <w:rsid w:val="00482677"/>
    <w:rsid w:val="00482B0C"/>
    <w:rsid w:val="00482D14"/>
    <w:rsid w:val="00482E7B"/>
    <w:rsid w:val="00482E82"/>
    <w:rsid w:val="00482E90"/>
    <w:rsid w:val="00482F52"/>
    <w:rsid w:val="004831EE"/>
    <w:rsid w:val="00483264"/>
    <w:rsid w:val="0048354C"/>
    <w:rsid w:val="0048361E"/>
    <w:rsid w:val="0048366A"/>
    <w:rsid w:val="0048370C"/>
    <w:rsid w:val="004838D0"/>
    <w:rsid w:val="00483907"/>
    <w:rsid w:val="00483952"/>
    <w:rsid w:val="00483C8A"/>
    <w:rsid w:val="00483D8C"/>
    <w:rsid w:val="00484069"/>
    <w:rsid w:val="004842E7"/>
    <w:rsid w:val="00484307"/>
    <w:rsid w:val="0048435A"/>
    <w:rsid w:val="004844BC"/>
    <w:rsid w:val="004846A0"/>
    <w:rsid w:val="00484D37"/>
    <w:rsid w:val="00484D6B"/>
    <w:rsid w:val="00484E34"/>
    <w:rsid w:val="00484F7A"/>
    <w:rsid w:val="0048522D"/>
    <w:rsid w:val="00485709"/>
    <w:rsid w:val="00485885"/>
    <w:rsid w:val="004858C5"/>
    <w:rsid w:val="00485A5D"/>
    <w:rsid w:val="00485A9D"/>
    <w:rsid w:val="00485AED"/>
    <w:rsid w:val="00485C78"/>
    <w:rsid w:val="00485F29"/>
    <w:rsid w:val="00486301"/>
    <w:rsid w:val="0048667B"/>
    <w:rsid w:val="00486B79"/>
    <w:rsid w:val="00486FA0"/>
    <w:rsid w:val="00486FC3"/>
    <w:rsid w:val="0048723C"/>
    <w:rsid w:val="004874B9"/>
    <w:rsid w:val="004875BC"/>
    <w:rsid w:val="00487670"/>
    <w:rsid w:val="00487817"/>
    <w:rsid w:val="00487A04"/>
    <w:rsid w:val="00487A46"/>
    <w:rsid w:val="00487A8B"/>
    <w:rsid w:val="00487AC3"/>
    <w:rsid w:val="00487AE3"/>
    <w:rsid w:val="00487B4F"/>
    <w:rsid w:val="00487C2C"/>
    <w:rsid w:val="00487FA7"/>
    <w:rsid w:val="00490046"/>
    <w:rsid w:val="0049023E"/>
    <w:rsid w:val="004902CA"/>
    <w:rsid w:val="004903F0"/>
    <w:rsid w:val="0049048E"/>
    <w:rsid w:val="00490510"/>
    <w:rsid w:val="004905C2"/>
    <w:rsid w:val="00490907"/>
    <w:rsid w:val="0049090B"/>
    <w:rsid w:val="00490934"/>
    <w:rsid w:val="004909C5"/>
    <w:rsid w:val="00490A7E"/>
    <w:rsid w:val="00490C15"/>
    <w:rsid w:val="00490C8A"/>
    <w:rsid w:val="00490E58"/>
    <w:rsid w:val="00490EF5"/>
    <w:rsid w:val="00491109"/>
    <w:rsid w:val="0049142A"/>
    <w:rsid w:val="004914DD"/>
    <w:rsid w:val="00491553"/>
    <w:rsid w:val="004916ED"/>
    <w:rsid w:val="00491823"/>
    <w:rsid w:val="00491871"/>
    <w:rsid w:val="0049187E"/>
    <w:rsid w:val="004918EE"/>
    <w:rsid w:val="00491B1C"/>
    <w:rsid w:val="00491E0D"/>
    <w:rsid w:val="00491E7B"/>
    <w:rsid w:val="0049224C"/>
    <w:rsid w:val="004922FB"/>
    <w:rsid w:val="00492877"/>
    <w:rsid w:val="004928F7"/>
    <w:rsid w:val="00492A7D"/>
    <w:rsid w:val="00492B0E"/>
    <w:rsid w:val="00492C92"/>
    <w:rsid w:val="00492D43"/>
    <w:rsid w:val="00492DE1"/>
    <w:rsid w:val="00493050"/>
    <w:rsid w:val="00493124"/>
    <w:rsid w:val="00493135"/>
    <w:rsid w:val="00493505"/>
    <w:rsid w:val="00493518"/>
    <w:rsid w:val="0049351D"/>
    <w:rsid w:val="004937BD"/>
    <w:rsid w:val="00493997"/>
    <w:rsid w:val="00493A70"/>
    <w:rsid w:val="00493B20"/>
    <w:rsid w:val="00493B25"/>
    <w:rsid w:val="00493B89"/>
    <w:rsid w:val="00493BCF"/>
    <w:rsid w:val="00493F24"/>
    <w:rsid w:val="00493F6E"/>
    <w:rsid w:val="00494219"/>
    <w:rsid w:val="00494252"/>
    <w:rsid w:val="00494400"/>
    <w:rsid w:val="004944B4"/>
    <w:rsid w:val="004947B3"/>
    <w:rsid w:val="00494963"/>
    <w:rsid w:val="00494D37"/>
    <w:rsid w:val="00494F94"/>
    <w:rsid w:val="004950BD"/>
    <w:rsid w:val="0049582F"/>
    <w:rsid w:val="00495B11"/>
    <w:rsid w:val="00495C62"/>
    <w:rsid w:val="00495F2E"/>
    <w:rsid w:val="00495FD3"/>
    <w:rsid w:val="0049609C"/>
    <w:rsid w:val="004960D2"/>
    <w:rsid w:val="004961C9"/>
    <w:rsid w:val="0049669C"/>
    <w:rsid w:val="004968A0"/>
    <w:rsid w:val="00496A9C"/>
    <w:rsid w:val="00496AAB"/>
    <w:rsid w:val="00496B6E"/>
    <w:rsid w:val="00496D73"/>
    <w:rsid w:val="00496E87"/>
    <w:rsid w:val="004970E9"/>
    <w:rsid w:val="004971EF"/>
    <w:rsid w:val="00497459"/>
    <w:rsid w:val="004974F8"/>
    <w:rsid w:val="0049762C"/>
    <w:rsid w:val="004976B0"/>
    <w:rsid w:val="00497726"/>
    <w:rsid w:val="00497A43"/>
    <w:rsid w:val="00497A91"/>
    <w:rsid w:val="00497B40"/>
    <w:rsid w:val="00497B82"/>
    <w:rsid w:val="00497D9E"/>
    <w:rsid w:val="00497E3A"/>
    <w:rsid w:val="00497F76"/>
    <w:rsid w:val="004A0090"/>
    <w:rsid w:val="004A0129"/>
    <w:rsid w:val="004A0190"/>
    <w:rsid w:val="004A0344"/>
    <w:rsid w:val="004A0394"/>
    <w:rsid w:val="004A048A"/>
    <w:rsid w:val="004A0796"/>
    <w:rsid w:val="004A07C7"/>
    <w:rsid w:val="004A0975"/>
    <w:rsid w:val="004A0A16"/>
    <w:rsid w:val="004A0DF7"/>
    <w:rsid w:val="004A0EB5"/>
    <w:rsid w:val="004A0EBB"/>
    <w:rsid w:val="004A11A4"/>
    <w:rsid w:val="004A132A"/>
    <w:rsid w:val="004A1389"/>
    <w:rsid w:val="004A14A8"/>
    <w:rsid w:val="004A152E"/>
    <w:rsid w:val="004A163E"/>
    <w:rsid w:val="004A167F"/>
    <w:rsid w:val="004A17E5"/>
    <w:rsid w:val="004A1C1F"/>
    <w:rsid w:val="004A1CC4"/>
    <w:rsid w:val="004A1EC2"/>
    <w:rsid w:val="004A2106"/>
    <w:rsid w:val="004A226C"/>
    <w:rsid w:val="004A233E"/>
    <w:rsid w:val="004A246B"/>
    <w:rsid w:val="004A2788"/>
    <w:rsid w:val="004A28B1"/>
    <w:rsid w:val="004A2A18"/>
    <w:rsid w:val="004A2AD0"/>
    <w:rsid w:val="004A2E97"/>
    <w:rsid w:val="004A2EB6"/>
    <w:rsid w:val="004A2F98"/>
    <w:rsid w:val="004A3016"/>
    <w:rsid w:val="004A3386"/>
    <w:rsid w:val="004A33A3"/>
    <w:rsid w:val="004A3598"/>
    <w:rsid w:val="004A36D6"/>
    <w:rsid w:val="004A3706"/>
    <w:rsid w:val="004A3762"/>
    <w:rsid w:val="004A37A4"/>
    <w:rsid w:val="004A37BA"/>
    <w:rsid w:val="004A37C5"/>
    <w:rsid w:val="004A385F"/>
    <w:rsid w:val="004A3B23"/>
    <w:rsid w:val="004A3D17"/>
    <w:rsid w:val="004A3DA7"/>
    <w:rsid w:val="004A3E50"/>
    <w:rsid w:val="004A3F87"/>
    <w:rsid w:val="004A418F"/>
    <w:rsid w:val="004A4204"/>
    <w:rsid w:val="004A421D"/>
    <w:rsid w:val="004A42FE"/>
    <w:rsid w:val="004A43A2"/>
    <w:rsid w:val="004A4409"/>
    <w:rsid w:val="004A44EE"/>
    <w:rsid w:val="004A4530"/>
    <w:rsid w:val="004A456A"/>
    <w:rsid w:val="004A4618"/>
    <w:rsid w:val="004A4A88"/>
    <w:rsid w:val="004A4D43"/>
    <w:rsid w:val="004A507D"/>
    <w:rsid w:val="004A514E"/>
    <w:rsid w:val="004A54A4"/>
    <w:rsid w:val="004A5BD7"/>
    <w:rsid w:val="004A5EB4"/>
    <w:rsid w:val="004A6057"/>
    <w:rsid w:val="004A60F7"/>
    <w:rsid w:val="004A6286"/>
    <w:rsid w:val="004A641C"/>
    <w:rsid w:val="004A64A2"/>
    <w:rsid w:val="004A6501"/>
    <w:rsid w:val="004A65DD"/>
    <w:rsid w:val="004A67CB"/>
    <w:rsid w:val="004A689E"/>
    <w:rsid w:val="004A68FF"/>
    <w:rsid w:val="004A69B4"/>
    <w:rsid w:val="004A6B1D"/>
    <w:rsid w:val="004A6EF2"/>
    <w:rsid w:val="004A6F63"/>
    <w:rsid w:val="004A70C0"/>
    <w:rsid w:val="004A712B"/>
    <w:rsid w:val="004A7131"/>
    <w:rsid w:val="004A731E"/>
    <w:rsid w:val="004A7370"/>
    <w:rsid w:val="004A76E2"/>
    <w:rsid w:val="004A7AE9"/>
    <w:rsid w:val="004A7D6A"/>
    <w:rsid w:val="004A7E3B"/>
    <w:rsid w:val="004B018E"/>
    <w:rsid w:val="004B07DB"/>
    <w:rsid w:val="004B0B12"/>
    <w:rsid w:val="004B0B5D"/>
    <w:rsid w:val="004B1097"/>
    <w:rsid w:val="004B141B"/>
    <w:rsid w:val="004B162D"/>
    <w:rsid w:val="004B169D"/>
    <w:rsid w:val="004B1819"/>
    <w:rsid w:val="004B1B8B"/>
    <w:rsid w:val="004B1D63"/>
    <w:rsid w:val="004B1E30"/>
    <w:rsid w:val="004B1E98"/>
    <w:rsid w:val="004B1FC3"/>
    <w:rsid w:val="004B2011"/>
    <w:rsid w:val="004B244E"/>
    <w:rsid w:val="004B26FF"/>
    <w:rsid w:val="004B2721"/>
    <w:rsid w:val="004B2751"/>
    <w:rsid w:val="004B281B"/>
    <w:rsid w:val="004B2846"/>
    <w:rsid w:val="004B2FDA"/>
    <w:rsid w:val="004B314F"/>
    <w:rsid w:val="004B32CE"/>
    <w:rsid w:val="004B3345"/>
    <w:rsid w:val="004B3709"/>
    <w:rsid w:val="004B3AE4"/>
    <w:rsid w:val="004B3AFF"/>
    <w:rsid w:val="004B3E47"/>
    <w:rsid w:val="004B3EC5"/>
    <w:rsid w:val="004B40AB"/>
    <w:rsid w:val="004B435F"/>
    <w:rsid w:val="004B444C"/>
    <w:rsid w:val="004B4739"/>
    <w:rsid w:val="004B4954"/>
    <w:rsid w:val="004B4ADE"/>
    <w:rsid w:val="004B4CE1"/>
    <w:rsid w:val="004B4DF6"/>
    <w:rsid w:val="004B4F8E"/>
    <w:rsid w:val="004B5124"/>
    <w:rsid w:val="004B5154"/>
    <w:rsid w:val="004B524B"/>
    <w:rsid w:val="004B541D"/>
    <w:rsid w:val="004B5875"/>
    <w:rsid w:val="004B62FD"/>
    <w:rsid w:val="004B653D"/>
    <w:rsid w:val="004B66AE"/>
    <w:rsid w:val="004B6CDA"/>
    <w:rsid w:val="004B6EAB"/>
    <w:rsid w:val="004B72CE"/>
    <w:rsid w:val="004B73EC"/>
    <w:rsid w:val="004B7498"/>
    <w:rsid w:val="004B79AA"/>
    <w:rsid w:val="004B7B08"/>
    <w:rsid w:val="004B7D09"/>
    <w:rsid w:val="004B7ED6"/>
    <w:rsid w:val="004B7F5D"/>
    <w:rsid w:val="004C04E3"/>
    <w:rsid w:val="004C086E"/>
    <w:rsid w:val="004C0BDF"/>
    <w:rsid w:val="004C1056"/>
    <w:rsid w:val="004C118A"/>
    <w:rsid w:val="004C1466"/>
    <w:rsid w:val="004C1624"/>
    <w:rsid w:val="004C16DA"/>
    <w:rsid w:val="004C1720"/>
    <w:rsid w:val="004C1729"/>
    <w:rsid w:val="004C1A90"/>
    <w:rsid w:val="004C1BAC"/>
    <w:rsid w:val="004C1C44"/>
    <w:rsid w:val="004C1F02"/>
    <w:rsid w:val="004C2263"/>
    <w:rsid w:val="004C2381"/>
    <w:rsid w:val="004C247A"/>
    <w:rsid w:val="004C24FA"/>
    <w:rsid w:val="004C282A"/>
    <w:rsid w:val="004C2892"/>
    <w:rsid w:val="004C2A09"/>
    <w:rsid w:val="004C2AF0"/>
    <w:rsid w:val="004C2DF8"/>
    <w:rsid w:val="004C2EC4"/>
    <w:rsid w:val="004C2FCF"/>
    <w:rsid w:val="004C300E"/>
    <w:rsid w:val="004C3492"/>
    <w:rsid w:val="004C38A6"/>
    <w:rsid w:val="004C3995"/>
    <w:rsid w:val="004C3F0C"/>
    <w:rsid w:val="004C411E"/>
    <w:rsid w:val="004C4152"/>
    <w:rsid w:val="004C4225"/>
    <w:rsid w:val="004C4381"/>
    <w:rsid w:val="004C43F0"/>
    <w:rsid w:val="004C45C4"/>
    <w:rsid w:val="004C469E"/>
    <w:rsid w:val="004C47E5"/>
    <w:rsid w:val="004C4C0A"/>
    <w:rsid w:val="004C4D85"/>
    <w:rsid w:val="004C4F96"/>
    <w:rsid w:val="004C4FB2"/>
    <w:rsid w:val="004C5059"/>
    <w:rsid w:val="004C522A"/>
    <w:rsid w:val="004C52BD"/>
    <w:rsid w:val="004C544A"/>
    <w:rsid w:val="004C54C2"/>
    <w:rsid w:val="004C55C8"/>
    <w:rsid w:val="004C5672"/>
    <w:rsid w:val="004C57AD"/>
    <w:rsid w:val="004C590C"/>
    <w:rsid w:val="004C5CD2"/>
    <w:rsid w:val="004C5FE6"/>
    <w:rsid w:val="004C60F5"/>
    <w:rsid w:val="004C618C"/>
    <w:rsid w:val="004C627C"/>
    <w:rsid w:val="004C630B"/>
    <w:rsid w:val="004C6494"/>
    <w:rsid w:val="004C64A6"/>
    <w:rsid w:val="004C66CE"/>
    <w:rsid w:val="004C66EB"/>
    <w:rsid w:val="004C66F5"/>
    <w:rsid w:val="004C6A8C"/>
    <w:rsid w:val="004C6B26"/>
    <w:rsid w:val="004C6BB4"/>
    <w:rsid w:val="004C6BD5"/>
    <w:rsid w:val="004C6E0D"/>
    <w:rsid w:val="004C6E28"/>
    <w:rsid w:val="004C6EC3"/>
    <w:rsid w:val="004C6EF7"/>
    <w:rsid w:val="004C70DD"/>
    <w:rsid w:val="004C7204"/>
    <w:rsid w:val="004C72DA"/>
    <w:rsid w:val="004C734B"/>
    <w:rsid w:val="004C75F9"/>
    <w:rsid w:val="004C76D9"/>
    <w:rsid w:val="004C77C7"/>
    <w:rsid w:val="004C79C1"/>
    <w:rsid w:val="004C7D1F"/>
    <w:rsid w:val="004D0163"/>
    <w:rsid w:val="004D029A"/>
    <w:rsid w:val="004D0802"/>
    <w:rsid w:val="004D085E"/>
    <w:rsid w:val="004D09C4"/>
    <w:rsid w:val="004D09D1"/>
    <w:rsid w:val="004D0A9C"/>
    <w:rsid w:val="004D0D2A"/>
    <w:rsid w:val="004D0E09"/>
    <w:rsid w:val="004D152D"/>
    <w:rsid w:val="004D16C4"/>
    <w:rsid w:val="004D17F8"/>
    <w:rsid w:val="004D195D"/>
    <w:rsid w:val="004D1AE9"/>
    <w:rsid w:val="004D1C1B"/>
    <w:rsid w:val="004D1CD2"/>
    <w:rsid w:val="004D1FFD"/>
    <w:rsid w:val="004D24FE"/>
    <w:rsid w:val="004D266E"/>
    <w:rsid w:val="004D26F1"/>
    <w:rsid w:val="004D2798"/>
    <w:rsid w:val="004D281C"/>
    <w:rsid w:val="004D2ACD"/>
    <w:rsid w:val="004D2DE7"/>
    <w:rsid w:val="004D2F59"/>
    <w:rsid w:val="004D33E5"/>
    <w:rsid w:val="004D3557"/>
    <w:rsid w:val="004D37F0"/>
    <w:rsid w:val="004D3AA5"/>
    <w:rsid w:val="004D3ACE"/>
    <w:rsid w:val="004D3EFE"/>
    <w:rsid w:val="004D4288"/>
    <w:rsid w:val="004D4317"/>
    <w:rsid w:val="004D45C4"/>
    <w:rsid w:val="004D4604"/>
    <w:rsid w:val="004D4AE2"/>
    <w:rsid w:val="004D4E1A"/>
    <w:rsid w:val="004D4E40"/>
    <w:rsid w:val="004D4FBD"/>
    <w:rsid w:val="004D5131"/>
    <w:rsid w:val="004D528F"/>
    <w:rsid w:val="004D52DE"/>
    <w:rsid w:val="004D5446"/>
    <w:rsid w:val="004D5533"/>
    <w:rsid w:val="004D55C2"/>
    <w:rsid w:val="004D5882"/>
    <w:rsid w:val="004D5C50"/>
    <w:rsid w:val="004D5E59"/>
    <w:rsid w:val="004D607E"/>
    <w:rsid w:val="004D6400"/>
    <w:rsid w:val="004D6658"/>
    <w:rsid w:val="004D6821"/>
    <w:rsid w:val="004D689D"/>
    <w:rsid w:val="004D6A28"/>
    <w:rsid w:val="004D6AAB"/>
    <w:rsid w:val="004D6F1F"/>
    <w:rsid w:val="004D6FD4"/>
    <w:rsid w:val="004D70EE"/>
    <w:rsid w:val="004D752C"/>
    <w:rsid w:val="004D7626"/>
    <w:rsid w:val="004D76BB"/>
    <w:rsid w:val="004D7760"/>
    <w:rsid w:val="004D77B1"/>
    <w:rsid w:val="004D7A0D"/>
    <w:rsid w:val="004D7AA2"/>
    <w:rsid w:val="004D7F75"/>
    <w:rsid w:val="004D7FB5"/>
    <w:rsid w:val="004E01E2"/>
    <w:rsid w:val="004E0399"/>
    <w:rsid w:val="004E0501"/>
    <w:rsid w:val="004E062C"/>
    <w:rsid w:val="004E08E2"/>
    <w:rsid w:val="004E091A"/>
    <w:rsid w:val="004E0D40"/>
    <w:rsid w:val="004E0E3E"/>
    <w:rsid w:val="004E0E68"/>
    <w:rsid w:val="004E0EEC"/>
    <w:rsid w:val="004E1397"/>
    <w:rsid w:val="004E18DD"/>
    <w:rsid w:val="004E19FC"/>
    <w:rsid w:val="004E1C54"/>
    <w:rsid w:val="004E1CE0"/>
    <w:rsid w:val="004E1E1D"/>
    <w:rsid w:val="004E1F89"/>
    <w:rsid w:val="004E20C9"/>
    <w:rsid w:val="004E20E3"/>
    <w:rsid w:val="004E22A8"/>
    <w:rsid w:val="004E236D"/>
    <w:rsid w:val="004E24BF"/>
    <w:rsid w:val="004E283A"/>
    <w:rsid w:val="004E2A7A"/>
    <w:rsid w:val="004E2CE0"/>
    <w:rsid w:val="004E2CF8"/>
    <w:rsid w:val="004E2E2B"/>
    <w:rsid w:val="004E2E7E"/>
    <w:rsid w:val="004E302E"/>
    <w:rsid w:val="004E30C1"/>
    <w:rsid w:val="004E3289"/>
    <w:rsid w:val="004E3345"/>
    <w:rsid w:val="004E3449"/>
    <w:rsid w:val="004E3831"/>
    <w:rsid w:val="004E3A6C"/>
    <w:rsid w:val="004E3B7D"/>
    <w:rsid w:val="004E3BDE"/>
    <w:rsid w:val="004E3CAD"/>
    <w:rsid w:val="004E3F1F"/>
    <w:rsid w:val="004E4419"/>
    <w:rsid w:val="004E4437"/>
    <w:rsid w:val="004E44C0"/>
    <w:rsid w:val="004E4557"/>
    <w:rsid w:val="004E4637"/>
    <w:rsid w:val="004E4C0F"/>
    <w:rsid w:val="004E4CC7"/>
    <w:rsid w:val="004E5182"/>
    <w:rsid w:val="004E51DB"/>
    <w:rsid w:val="004E5383"/>
    <w:rsid w:val="004E5C49"/>
    <w:rsid w:val="004E60F4"/>
    <w:rsid w:val="004E6196"/>
    <w:rsid w:val="004E69D6"/>
    <w:rsid w:val="004E6BFE"/>
    <w:rsid w:val="004E6C3A"/>
    <w:rsid w:val="004E6D2C"/>
    <w:rsid w:val="004E6D6D"/>
    <w:rsid w:val="004E6D6E"/>
    <w:rsid w:val="004E6D73"/>
    <w:rsid w:val="004E6DDB"/>
    <w:rsid w:val="004E6EDB"/>
    <w:rsid w:val="004E7000"/>
    <w:rsid w:val="004E712B"/>
    <w:rsid w:val="004E735F"/>
    <w:rsid w:val="004E7640"/>
    <w:rsid w:val="004E76D5"/>
    <w:rsid w:val="004E78B5"/>
    <w:rsid w:val="004E7A32"/>
    <w:rsid w:val="004E7A6C"/>
    <w:rsid w:val="004E7A70"/>
    <w:rsid w:val="004E7D09"/>
    <w:rsid w:val="004E7E2F"/>
    <w:rsid w:val="004E7F1C"/>
    <w:rsid w:val="004E7F91"/>
    <w:rsid w:val="004E7FB0"/>
    <w:rsid w:val="004E7FFC"/>
    <w:rsid w:val="004F01F7"/>
    <w:rsid w:val="004F03F3"/>
    <w:rsid w:val="004F070F"/>
    <w:rsid w:val="004F0AEA"/>
    <w:rsid w:val="004F0E0D"/>
    <w:rsid w:val="004F0F00"/>
    <w:rsid w:val="004F0FB3"/>
    <w:rsid w:val="004F0FBD"/>
    <w:rsid w:val="004F1057"/>
    <w:rsid w:val="004F1126"/>
    <w:rsid w:val="004F1215"/>
    <w:rsid w:val="004F12E7"/>
    <w:rsid w:val="004F14C7"/>
    <w:rsid w:val="004F1866"/>
    <w:rsid w:val="004F18C3"/>
    <w:rsid w:val="004F1C43"/>
    <w:rsid w:val="004F1C5A"/>
    <w:rsid w:val="004F1EE8"/>
    <w:rsid w:val="004F1F21"/>
    <w:rsid w:val="004F2053"/>
    <w:rsid w:val="004F21CD"/>
    <w:rsid w:val="004F22E4"/>
    <w:rsid w:val="004F259D"/>
    <w:rsid w:val="004F2739"/>
    <w:rsid w:val="004F2745"/>
    <w:rsid w:val="004F2802"/>
    <w:rsid w:val="004F28B3"/>
    <w:rsid w:val="004F292E"/>
    <w:rsid w:val="004F2B70"/>
    <w:rsid w:val="004F2BD2"/>
    <w:rsid w:val="004F3014"/>
    <w:rsid w:val="004F3215"/>
    <w:rsid w:val="004F3224"/>
    <w:rsid w:val="004F334C"/>
    <w:rsid w:val="004F35F9"/>
    <w:rsid w:val="004F3691"/>
    <w:rsid w:val="004F36D0"/>
    <w:rsid w:val="004F3BFA"/>
    <w:rsid w:val="004F3D0A"/>
    <w:rsid w:val="004F3E36"/>
    <w:rsid w:val="004F4186"/>
    <w:rsid w:val="004F44A9"/>
    <w:rsid w:val="004F44DD"/>
    <w:rsid w:val="004F47F2"/>
    <w:rsid w:val="004F493B"/>
    <w:rsid w:val="004F4A1F"/>
    <w:rsid w:val="004F4A8B"/>
    <w:rsid w:val="004F4D1D"/>
    <w:rsid w:val="004F4E70"/>
    <w:rsid w:val="004F52B4"/>
    <w:rsid w:val="004F52B5"/>
    <w:rsid w:val="004F5359"/>
    <w:rsid w:val="004F53E6"/>
    <w:rsid w:val="004F555F"/>
    <w:rsid w:val="004F5D90"/>
    <w:rsid w:val="004F5DB0"/>
    <w:rsid w:val="004F5DC2"/>
    <w:rsid w:val="004F5E3D"/>
    <w:rsid w:val="004F5FB0"/>
    <w:rsid w:val="004F5FD5"/>
    <w:rsid w:val="004F6047"/>
    <w:rsid w:val="004F6473"/>
    <w:rsid w:val="004F6499"/>
    <w:rsid w:val="004F664D"/>
    <w:rsid w:val="004F6878"/>
    <w:rsid w:val="004F6959"/>
    <w:rsid w:val="004F698C"/>
    <w:rsid w:val="004F6991"/>
    <w:rsid w:val="004F6B8D"/>
    <w:rsid w:val="004F6CA0"/>
    <w:rsid w:val="004F6CBA"/>
    <w:rsid w:val="004F6E40"/>
    <w:rsid w:val="004F6EF3"/>
    <w:rsid w:val="004F703C"/>
    <w:rsid w:val="004F71FC"/>
    <w:rsid w:val="004F72AE"/>
    <w:rsid w:val="004F7696"/>
    <w:rsid w:val="004F791D"/>
    <w:rsid w:val="004F7BAE"/>
    <w:rsid w:val="004F7D49"/>
    <w:rsid w:val="004F7DD2"/>
    <w:rsid w:val="004F7EBF"/>
    <w:rsid w:val="004F7FBC"/>
    <w:rsid w:val="005000FF"/>
    <w:rsid w:val="00500131"/>
    <w:rsid w:val="0050029E"/>
    <w:rsid w:val="005002B1"/>
    <w:rsid w:val="00500401"/>
    <w:rsid w:val="00500421"/>
    <w:rsid w:val="005004FB"/>
    <w:rsid w:val="00500683"/>
    <w:rsid w:val="0050070A"/>
    <w:rsid w:val="00500C6B"/>
    <w:rsid w:val="00501177"/>
    <w:rsid w:val="005014C3"/>
    <w:rsid w:val="005014F2"/>
    <w:rsid w:val="0050157E"/>
    <w:rsid w:val="00501901"/>
    <w:rsid w:val="005019EA"/>
    <w:rsid w:val="00501A90"/>
    <w:rsid w:val="00501D01"/>
    <w:rsid w:val="005020D3"/>
    <w:rsid w:val="0050214D"/>
    <w:rsid w:val="005021BD"/>
    <w:rsid w:val="00502868"/>
    <w:rsid w:val="00502874"/>
    <w:rsid w:val="00502C5B"/>
    <w:rsid w:val="00502DBF"/>
    <w:rsid w:val="00502E98"/>
    <w:rsid w:val="00502EB3"/>
    <w:rsid w:val="00502F94"/>
    <w:rsid w:val="005031B3"/>
    <w:rsid w:val="005031E6"/>
    <w:rsid w:val="00503295"/>
    <w:rsid w:val="00503394"/>
    <w:rsid w:val="005033EC"/>
    <w:rsid w:val="00503720"/>
    <w:rsid w:val="00503838"/>
    <w:rsid w:val="005038D0"/>
    <w:rsid w:val="00503CC8"/>
    <w:rsid w:val="00503E57"/>
    <w:rsid w:val="00503F05"/>
    <w:rsid w:val="00504020"/>
    <w:rsid w:val="00504037"/>
    <w:rsid w:val="005040D3"/>
    <w:rsid w:val="00504236"/>
    <w:rsid w:val="00504323"/>
    <w:rsid w:val="005047D7"/>
    <w:rsid w:val="00504EBD"/>
    <w:rsid w:val="00505090"/>
    <w:rsid w:val="0050514E"/>
    <w:rsid w:val="0050569A"/>
    <w:rsid w:val="005058FA"/>
    <w:rsid w:val="00505AB9"/>
    <w:rsid w:val="00505B19"/>
    <w:rsid w:val="00505D82"/>
    <w:rsid w:val="00505E4F"/>
    <w:rsid w:val="00505EA8"/>
    <w:rsid w:val="00505EB4"/>
    <w:rsid w:val="0050608E"/>
    <w:rsid w:val="00506123"/>
    <w:rsid w:val="00506129"/>
    <w:rsid w:val="00506263"/>
    <w:rsid w:val="00506412"/>
    <w:rsid w:val="00506510"/>
    <w:rsid w:val="0050670A"/>
    <w:rsid w:val="005069DE"/>
    <w:rsid w:val="00506B38"/>
    <w:rsid w:val="00506C25"/>
    <w:rsid w:val="00506E69"/>
    <w:rsid w:val="00507541"/>
    <w:rsid w:val="0050763F"/>
    <w:rsid w:val="00507966"/>
    <w:rsid w:val="00507B7B"/>
    <w:rsid w:val="00507F8E"/>
    <w:rsid w:val="005100BC"/>
    <w:rsid w:val="0051013E"/>
    <w:rsid w:val="005101E0"/>
    <w:rsid w:val="00510425"/>
    <w:rsid w:val="00510836"/>
    <w:rsid w:val="00510A69"/>
    <w:rsid w:val="00510E09"/>
    <w:rsid w:val="00510EA7"/>
    <w:rsid w:val="00510EB4"/>
    <w:rsid w:val="00510F0A"/>
    <w:rsid w:val="00511423"/>
    <w:rsid w:val="0051166C"/>
    <w:rsid w:val="00511995"/>
    <w:rsid w:val="00511A4F"/>
    <w:rsid w:val="00511DD3"/>
    <w:rsid w:val="00512413"/>
    <w:rsid w:val="0051256D"/>
    <w:rsid w:val="00512AB7"/>
    <w:rsid w:val="00512B48"/>
    <w:rsid w:val="00512C0E"/>
    <w:rsid w:val="00512DEB"/>
    <w:rsid w:val="00512E36"/>
    <w:rsid w:val="0051335C"/>
    <w:rsid w:val="00513651"/>
    <w:rsid w:val="00513755"/>
    <w:rsid w:val="005137B0"/>
    <w:rsid w:val="00513B00"/>
    <w:rsid w:val="00513D22"/>
    <w:rsid w:val="00513FDD"/>
    <w:rsid w:val="00514256"/>
    <w:rsid w:val="00514C53"/>
    <w:rsid w:val="00514E2F"/>
    <w:rsid w:val="00515839"/>
    <w:rsid w:val="00515C2E"/>
    <w:rsid w:val="00515F3F"/>
    <w:rsid w:val="00516098"/>
    <w:rsid w:val="00516176"/>
    <w:rsid w:val="00516396"/>
    <w:rsid w:val="00516437"/>
    <w:rsid w:val="0051655F"/>
    <w:rsid w:val="005165A5"/>
    <w:rsid w:val="005167E6"/>
    <w:rsid w:val="0051695E"/>
    <w:rsid w:val="00516AE6"/>
    <w:rsid w:val="00516B52"/>
    <w:rsid w:val="00516BDC"/>
    <w:rsid w:val="00516F46"/>
    <w:rsid w:val="00516FD1"/>
    <w:rsid w:val="00517156"/>
    <w:rsid w:val="00517176"/>
    <w:rsid w:val="005172C8"/>
    <w:rsid w:val="005172CF"/>
    <w:rsid w:val="00517432"/>
    <w:rsid w:val="00517439"/>
    <w:rsid w:val="005174DD"/>
    <w:rsid w:val="00517755"/>
    <w:rsid w:val="005179EE"/>
    <w:rsid w:val="00517D18"/>
    <w:rsid w:val="00517EBD"/>
    <w:rsid w:val="00517FEA"/>
    <w:rsid w:val="0052022D"/>
    <w:rsid w:val="005205F9"/>
    <w:rsid w:val="005206B2"/>
    <w:rsid w:val="005206EA"/>
    <w:rsid w:val="00520A9A"/>
    <w:rsid w:val="00520D4F"/>
    <w:rsid w:val="00520DD8"/>
    <w:rsid w:val="005212A1"/>
    <w:rsid w:val="00521461"/>
    <w:rsid w:val="00521598"/>
    <w:rsid w:val="005217A4"/>
    <w:rsid w:val="005217FD"/>
    <w:rsid w:val="00521B4D"/>
    <w:rsid w:val="00521C41"/>
    <w:rsid w:val="00521DA0"/>
    <w:rsid w:val="00521DF8"/>
    <w:rsid w:val="00521E80"/>
    <w:rsid w:val="00522248"/>
    <w:rsid w:val="00522257"/>
    <w:rsid w:val="00522452"/>
    <w:rsid w:val="00522745"/>
    <w:rsid w:val="00522854"/>
    <w:rsid w:val="005229C4"/>
    <w:rsid w:val="00522A19"/>
    <w:rsid w:val="00522CAE"/>
    <w:rsid w:val="00522D70"/>
    <w:rsid w:val="00522F4C"/>
    <w:rsid w:val="00522FA2"/>
    <w:rsid w:val="00522FB7"/>
    <w:rsid w:val="00523005"/>
    <w:rsid w:val="00523089"/>
    <w:rsid w:val="0052309E"/>
    <w:rsid w:val="00523430"/>
    <w:rsid w:val="005234D0"/>
    <w:rsid w:val="00523560"/>
    <w:rsid w:val="005235B5"/>
    <w:rsid w:val="00523619"/>
    <w:rsid w:val="005236ED"/>
    <w:rsid w:val="0052371E"/>
    <w:rsid w:val="0052373B"/>
    <w:rsid w:val="00523740"/>
    <w:rsid w:val="0052379A"/>
    <w:rsid w:val="0052383B"/>
    <w:rsid w:val="005238DE"/>
    <w:rsid w:val="00523968"/>
    <w:rsid w:val="005239B5"/>
    <w:rsid w:val="00523D98"/>
    <w:rsid w:val="0052404F"/>
    <w:rsid w:val="00524213"/>
    <w:rsid w:val="005242A4"/>
    <w:rsid w:val="005242B2"/>
    <w:rsid w:val="005242E6"/>
    <w:rsid w:val="0052454B"/>
    <w:rsid w:val="00524889"/>
    <w:rsid w:val="00524A1F"/>
    <w:rsid w:val="00524AC3"/>
    <w:rsid w:val="00524B41"/>
    <w:rsid w:val="00524EFB"/>
    <w:rsid w:val="00525041"/>
    <w:rsid w:val="0052508A"/>
    <w:rsid w:val="005250AE"/>
    <w:rsid w:val="00525264"/>
    <w:rsid w:val="005252AF"/>
    <w:rsid w:val="005252FB"/>
    <w:rsid w:val="005254C7"/>
    <w:rsid w:val="00525739"/>
    <w:rsid w:val="0052583A"/>
    <w:rsid w:val="00525AB6"/>
    <w:rsid w:val="00525AD5"/>
    <w:rsid w:val="00525B28"/>
    <w:rsid w:val="00525CA1"/>
    <w:rsid w:val="0052615A"/>
    <w:rsid w:val="00526210"/>
    <w:rsid w:val="0052662E"/>
    <w:rsid w:val="00526633"/>
    <w:rsid w:val="00526635"/>
    <w:rsid w:val="00526879"/>
    <w:rsid w:val="005269A1"/>
    <w:rsid w:val="00526AFE"/>
    <w:rsid w:val="00526BE9"/>
    <w:rsid w:val="00526F12"/>
    <w:rsid w:val="00526FB4"/>
    <w:rsid w:val="0052702D"/>
    <w:rsid w:val="005271F3"/>
    <w:rsid w:val="0052722D"/>
    <w:rsid w:val="00527469"/>
    <w:rsid w:val="00527533"/>
    <w:rsid w:val="005275B3"/>
    <w:rsid w:val="0052786A"/>
    <w:rsid w:val="00527B8E"/>
    <w:rsid w:val="00527C7F"/>
    <w:rsid w:val="00527E72"/>
    <w:rsid w:val="00530024"/>
    <w:rsid w:val="005301B7"/>
    <w:rsid w:val="005301ED"/>
    <w:rsid w:val="005306D5"/>
    <w:rsid w:val="0053071B"/>
    <w:rsid w:val="00530E41"/>
    <w:rsid w:val="00531095"/>
    <w:rsid w:val="005310D1"/>
    <w:rsid w:val="0053113A"/>
    <w:rsid w:val="0053130E"/>
    <w:rsid w:val="00531381"/>
    <w:rsid w:val="00531544"/>
    <w:rsid w:val="00531788"/>
    <w:rsid w:val="005318AF"/>
    <w:rsid w:val="00531980"/>
    <w:rsid w:val="00531BE4"/>
    <w:rsid w:val="00531C6F"/>
    <w:rsid w:val="00531D20"/>
    <w:rsid w:val="00531DFF"/>
    <w:rsid w:val="00531EF2"/>
    <w:rsid w:val="00531FE1"/>
    <w:rsid w:val="005321B7"/>
    <w:rsid w:val="00532226"/>
    <w:rsid w:val="0053228E"/>
    <w:rsid w:val="00532360"/>
    <w:rsid w:val="005326E0"/>
    <w:rsid w:val="00532747"/>
    <w:rsid w:val="0053274D"/>
    <w:rsid w:val="005327B9"/>
    <w:rsid w:val="00532924"/>
    <w:rsid w:val="0053292F"/>
    <w:rsid w:val="0053314C"/>
    <w:rsid w:val="005333B8"/>
    <w:rsid w:val="00533481"/>
    <w:rsid w:val="00533559"/>
    <w:rsid w:val="0053357B"/>
    <w:rsid w:val="00533874"/>
    <w:rsid w:val="005339C4"/>
    <w:rsid w:val="00533F48"/>
    <w:rsid w:val="00533FF6"/>
    <w:rsid w:val="00534131"/>
    <w:rsid w:val="00534899"/>
    <w:rsid w:val="00534942"/>
    <w:rsid w:val="005349C2"/>
    <w:rsid w:val="00534B01"/>
    <w:rsid w:val="00534B59"/>
    <w:rsid w:val="00534CE4"/>
    <w:rsid w:val="00534D8F"/>
    <w:rsid w:val="00534DA9"/>
    <w:rsid w:val="0053503C"/>
    <w:rsid w:val="005350CA"/>
    <w:rsid w:val="0053519F"/>
    <w:rsid w:val="00535382"/>
    <w:rsid w:val="0053556F"/>
    <w:rsid w:val="00535667"/>
    <w:rsid w:val="005356C3"/>
    <w:rsid w:val="005356D1"/>
    <w:rsid w:val="005357EA"/>
    <w:rsid w:val="0053582F"/>
    <w:rsid w:val="0053593A"/>
    <w:rsid w:val="0053596A"/>
    <w:rsid w:val="00535C47"/>
    <w:rsid w:val="00535FD1"/>
    <w:rsid w:val="005361AA"/>
    <w:rsid w:val="0053697A"/>
    <w:rsid w:val="005369AB"/>
    <w:rsid w:val="00536C5B"/>
    <w:rsid w:val="00536F73"/>
    <w:rsid w:val="0053703D"/>
    <w:rsid w:val="005370D3"/>
    <w:rsid w:val="00537114"/>
    <w:rsid w:val="005373A1"/>
    <w:rsid w:val="00537407"/>
    <w:rsid w:val="005375CE"/>
    <w:rsid w:val="0053779A"/>
    <w:rsid w:val="00537B72"/>
    <w:rsid w:val="00537C89"/>
    <w:rsid w:val="00537D39"/>
    <w:rsid w:val="00537ED0"/>
    <w:rsid w:val="00537FE3"/>
    <w:rsid w:val="005403D1"/>
    <w:rsid w:val="0054047E"/>
    <w:rsid w:val="005404AE"/>
    <w:rsid w:val="00540679"/>
    <w:rsid w:val="005406EE"/>
    <w:rsid w:val="005407D5"/>
    <w:rsid w:val="00540B12"/>
    <w:rsid w:val="00540BF9"/>
    <w:rsid w:val="00540DCD"/>
    <w:rsid w:val="00540DD1"/>
    <w:rsid w:val="00540E5D"/>
    <w:rsid w:val="005410B7"/>
    <w:rsid w:val="00541204"/>
    <w:rsid w:val="0054122C"/>
    <w:rsid w:val="0054160B"/>
    <w:rsid w:val="00541713"/>
    <w:rsid w:val="00541840"/>
    <w:rsid w:val="005418EF"/>
    <w:rsid w:val="005419BF"/>
    <w:rsid w:val="00541AC5"/>
    <w:rsid w:val="00541BB2"/>
    <w:rsid w:val="00541D26"/>
    <w:rsid w:val="00541E40"/>
    <w:rsid w:val="00541ECB"/>
    <w:rsid w:val="00541FD8"/>
    <w:rsid w:val="0054228A"/>
    <w:rsid w:val="00542301"/>
    <w:rsid w:val="00542303"/>
    <w:rsid w:val="005423F5"/>
    <w:rsid w:val="00542498"/>
    <w:rsid w:val="00542589"/>
    <w:rsid w:val="0054262E"/>
    <w:rsid w:val="00542D41"/>
    <w:rsid w:val="00542DAD"/>
    <w:rsid w:val="00542EEC"/>
    <w:rsid w:val="00542F64"/>
    <w:rsid w:val="00542FDD"/>
    <w:rsid w:val="00543087"/>
    <w:rsid w:val="00543155"/>
    <w:rsid w:val="005431F9"/>
    <w:rsid w:val="005432DA"/>
    <w:rsid w:val="005437C3"/>
    <w:rsid w:val="0054383E"/>
    <w:rsid w:val="005438C9"/>
    <w:rsid w:val="00543933"/>
    <w:rsid w:val="00543DF9"/>
    <w:rsid w:val="0054420E"/>
    <w:rsid w:val="005444DB"/>
    <w:rsid w:val="005447AD"/>
    <w:rsid w:val="005448E3"/>
    <w:rsid w:val="00544D96"/>
    <w:rsid w:val="00544D97"/>
    <w:rsid w:val="00544E32"/>
    <w:rsid w:val="00545102"/>
    <w:rsid w:val="00545285"/>
    <w:rsid w:val="005452A3"/>
    <w:rsid w:val="005453EF"/>
    <w:rsid w:val="005458B2"/>
    <w:rsid w:val="00545C15"/>
    <w:rsid w:val="00546105"/>
    <w:rsid w:val="00546234"/>
    <w:rsid w:val="00546279"/>
    <w:rsid w:val="005462F0"/>
    <w:rsid w:val="00546313"/>
    <w:rsid w:val="005464A9"/>
    <w:rsid w:val="00546515"/>
    <w:rsid w:val="00546BB4"/>
    <w:rsid w:val="00546F2A"/>
    <w:rsid w:val="005471ED"/>
    <w:rsid w:val="00547649"/>
    <w:rsid w:val="005476E7"/>
    <w:rsid w:val="00547706"/>
    <w:rsid w:val="00547993"/>
    <w:rsid w:val="00547ADB"/>
    <w:rsid w:val="00547D4F"/>
    <w:rsid w:val="00547D9B"/>
    <w:rsid w:val="00547E7C"/>
    <w:rsid w:val="0055010B"/>
    <w:rsid w:val="0055029B"/>
    <w:rsid w:val="00550377"/>
    <w:rsid w:val="00550561"/>
    <w:rsid w:val="005507E0"/>
    <w:rsid w:val="00551248"/>
    <w:rsid w:val="005512FF"/>
    <w:rsid w:val="00551432"/>
    <w:rsid w:val="005516A4"/>
    <w:rsid w:val="005517F9"/>
    <w:rsid w:val="00551C4D"/>
    <w:rsid w:val="00551D57"/>
    <w:rsid w:val="00551DC9"/>
    <w:rsid w:val="00551DF1"/>
    <w:rsid w:val="0055223A"/>
    <w:rsid w:val="005522B5"/>
    <w:rsid w:val="00552505"/>
    <w:rsid w:val="00552787"/>
    <w:rsid w:val="00552A3B"/>
    <w:rsid w:val="00552A4D"/>
    <w:rsid w:val="00552B58"/>
    <w:rsid w:val="00552DC9"/>
    <w:rsid w:val="00552E30"/>
    <w:rsid w:val="00553207"/>
    <w:rsid w:val="00553294"/>
    <w:rsid w:val="00553484"/>
    <w:rsid w:val="005535A1"/>
    <w:rsid w:val="00553F12"/>
    <w:rsid w:val="005540A3"/>
    <w:rsid w:val="0055418D"/>
    <w:rsid w:val="005541FB"/>
    <w:rsid w:val="005542F9"/>
    <w:rsid w:val="0055434C"/>
    <w:rsid w:val="00554381"/>
    <w:rsid w:val="005543E4"/>
    <w:rsid w:val="005544CD"/>
    <w:rsid w:val="00554A12"/>
    <w:rsid w:val="00554DDD"/>
    <w:rsid w:val="00554EA2"/>
    <w:rsid w:val="005550CC"/>
    <w:rsid w:val="00555215"/>
    <w:rsid w:val="00555230"/>
    <w:rsid w:val="00555320"/>
    <w:rsid w:val="0055555A"/>
    <w:rsid w:val="0055573B"/>
    <w:rsid w:val="005558C4"/>
    <w:rsid w:val="005559A1"/>
    <w:rsid w:val="005559D8"/>
    <w:rsid w:val="00555B0A"/>
    <w:rsid w:val="00555BDA"/>
    <w:rsid w:val="00555DBF"/>
    <w:rsid w:val="00555EF2"/>
    <w:rsid w:val="00556110"/>
    <w:rsid w:val="00556165"/>
    <w:rsid w:val="005562A3"/>
    <w:rsid w:val="00556521"/>
    <w:rsid w:val="0055661E"/>
    <w:rsid w:val="005567D1"/>
    <w:rsid w:val="00556938"/>
    <w:rsid w:val="005569A0"/>
    <w:rsid w:val="00556BA9"/>
    <w:rsid w:val="00556C49"/>
    <w:rsid w:val="00556EBA"/>
    <w:rsid w:val="00557117"/>
    <w:rsid w:val="00557176"/>
    <w:rsid w:val="005575E0"/>
    <w:rsid w:val="00557911"/>
    <w:rsid w:val="0055793B"/>
    <w:rsid w:val="00557942"/>
    <w:rsid w:val="00557C8B"/>
    <w:rsid w:val="00557CF6"/>
    <w:rsid w:val="00557EE5"/>
    <w:rsid w:val="0056007D"/>
    <w:rsid w:val="005600B4"/>
    <w:rsid w:val="005601B8"/>
    <w:rsid w:val="005602D3"/>
    <w:rsid w:val="00560502"/>
    <w:rsid w:val="0056073C"/>
    <w:rsid w:val="005607E0"/>
    <w:rsid w:val="005608B2"/>
    <w:rsid w:val="00560A56"/>
    <w:rsid w:val="00560B95"/>
    <w:rsid w:val="00560CFB"/>
    <w:rsid w:val="005610B1"/>
    <w:rsid w:val="00561122"/>
    <w:rsid w:val="0056112F"/>
    <w:rsid w:val="005615F8"/>
    <w:rsid w:val="005617BE"/>
    <w:rsid w:val="0056181A"/>
    <w:rsid w:val="00561868"/>
    <w:rsid w:val="005619C4"/>
    <w:rsid w:val="00561AA7"/>
    <w:rsid w:val="00561AE9"/>
    <w:rsid w:val="00561B79"/>
    <w:rsid w:val="0056215E"/>
    <w:rsid w:val="0056227C"/>
    <w:rsid w:val="00562641"/>
    <w:rsid w:val="00562823"/>
    <w:rsid w:val="00562927"/>
    <w:rsid w:val="005629CF"/>
    <w:rsid w:val="00562BED"/>
    <w:rsid w:val="00562BEE"/>
    <w:rsid w:val="00562C38"/>
    <w:rsid w:val="00562C57"/>
    <w:rsid w:val="00562D3E"/>
    <w:rsid w:val="005630DB"/>
    <w:rsid w:val="0056343C"/>
    <w:rsid w:val="005634BE"/>
    <w:rsid w:val="005637A2"/>
    <w:rsid w:val="0056380D"/>
    <w:rsid w:val="00563A9E"/>
    <w:rsid w:val="00563B6C"/>
    <w:rsid w:val="00563E87"/>
    <w:rsid w:val="00564624"/>
    <w:rsid w:val="00564630"/>
    <w:rsid w:val="00564637"/>
    <w:rsid w:val="0056463E"/>
    <w:rsid w:val="00564651"/>
    <w:rsid w:val="005647B2"/>
    <w:rsid w:val="005648AF"/>
    <w:rsid w:val="00564A0C"/>
    <w:rsid w:val="00564B7F"/>
    <w:rsid w:val="00564D74"/>
    <w:rsid w:val="005650DE"/>
    <w:rsid w:val="00565168"/>
    <w:rsid w:val="005654D3"/>
    <w:rsid w:val="005654E8"/>
    <w:rsid w:val="005656E0"/>
    <w:rsid w:val="0056578F"/>
    <w:rsid w:val="00565A0A"/>
    <w:rsid w:val="00565B78"/>
    <w:rsid w:val="00565B90"/>
    <w:rsid w:val="00565D38"/>
    <w:rsid w:val="00565DF0"/>
    <w:rsid w:val="00565FE0"/>
    <w:rsid w:val="00566234"/>
    <w:rsid w:val="005664B7"/>
    <w:rsid w:val="00566D07"/>
    <w:rsid w:val="00566D20"/>
    <w:rsid w:val="00566E04"/>
    <w:rsid w:val="00566E71"/>
    <w:rsid w:val="00566F2C"/>
    <w:rsid w:val="00567074"/>
    <w:rsid w:val="00567087"/>
    <w:rsid w:val="00567685"/>
    <w:rsid w:val="005676A7"/>
    <w:rsid w:val="00567946"/>
    <w:rsid w:val="00567E8F"/>
    <w:rsid w:val="0057019D"/>
    <w:rsid w:val="005702CD"/>
    <w:rsid w:val="00570340"/>
    <w:rsid w:val="0057036C"/>
    <w:rsid w:val="00570852"/>
    <w:rsid w:val="00570A54"/>
    <w:rsid w:val="00570D58"/>
    <w:rsid w:val="00570F3E"/>
    <w:rsid w:val="00570F5D"/>
    <w:rsid w:val="005711E3"/>
    <w:rsid w:val="005713EC"/>
    <w:rsid w:val="005713F1"/>
    <w:rsid w:val="005714B9"/>
    <w:rsid w:val="005714D1"/>
    <w:rsid w:val="0057160E"/>
    <w:rsid w:val="00571630"/>
    <w:rsid w:val="005717B9"/>
    <w:rsid w:val="00571840"/>
    <w:rsid w:val="00571C3C"/>
    <w:rsid w:val="00571F6D"/>
    <w:rsid w:val="00571FDB"/>
    <w:rsid w:val="00572078"/>
    <w:rsid w:val="00572177"/>
    <w:rsid w:val="0057230B"/>
    <w:rsid w:val="005723BB"/>
    <w:rsid w:val="005724C7"/>
    <w:rsid w:val="0057262E"/>
    <w:rsid w:val="005727C7"/>
    <w:rsid w:val="00572853"/>
    <w:rsid w:val="00572A15"/>
    <w:rsid w:val="00572CFB"/>
    <w:rsid w:val="00572D49"/>
    <w:rsid w:val="00572E11"/>
    <w:rsid w:val="0057300E"/>
    <w:rsid w:val="0057323A"/>
    <w:rsid w:val="0057326C"/>
    <w:rsid w:val="00573444"/>
    <w:rsid w:val="0057347E"/>
    <w:rsid w:val="0057367B"/>
    <w:rsid w:val="0057392D"/>
    <w:rsid w:val="00573C65"/>
    <w:rsid w:val="00573D71"/>
    <w:rsid w:val="00573E48"/>
    <w:rsid w:val="00573E71"/>
    <w:rsid w:val="00573F08"/>
    <w:rsid w:val="005743C2"/>
    <w:rsid w:val="0057453D"/>
    <w:rsid w:val="0057456A"/>
    <w:rsid w:val="0057479F"/>
    <w:rsid w:val="0057497B"/>
    <w:rsid w:val="00574B42"/>
    <w:rsid w:val="00574B82"/>
    <w:rsid w:val="00574CFE"/>
    <w:rsid w:val="00574EF0"/>
    <w:rsid w:val="00574F2D"/>
    <w:rsid w:val="005750C9"/>
    <w:rsid w:val="00575175"/>
    <w:rsid w:val="005753C7"/>
    <w:rsid w:val="0057545A"/>
    <w:rsid w:val="0057556E"/>
    <w:rsid w:val="005755E9"/>
    <w:rsid w:val="00575635"/>
    <w:rsid w:val="0057571F"/>
    <w:rsid w:val="005758B4"/>
    <w:rsid w:val="00575984"/>
    <w:rsid w:val="005759CC"/>
    <w:rsid w:val="00575B0C"/>
    <w:rsid w:val="00575D5B"/>
    <w:rsid w:val="00575DAA"/>
    <w:rsid w:val="00576092"/>
    <w:rsid w:val="005760A3"/>
    <w:rsid w:val="0057639F"/>
    <w:rsid w:val="00576577"/>
    <w:rsid w:val="005767C4"/>
    <w:rsid w:val="00576891"/>
    <w:rsid w:val="00576A0C"/>
    <w:rsid w:val="00576DC6"/>
    <w:rsid w:val="00576E33"/>
    <w:rsid w:val="00577079"/>
    <w:rsid w:val="005770B6"/>
    <w:rsid w:val="005770FC"/>
    <w:rsid w:val="005773DF"/>
    <w:rsid w:val="0057746D"/>
    <w:rsid w:val="005775E8"/>
    <w:rsid w:val="00577689"/>
    <w:rsid w:val="0057774E"/>
    <w:rsid w:val="0057786C"/>
    <w:rsid w:val="0057789D"/>
    <w:rsid w:val="005778E8"/>
    <w:rsid w:val="00577A46"/>
    <w:rsid w:val="00580162"/>
    <w:rsid w:val="0058035C"/>
    <w:rsid w:val="005806B8"/>
    <w:rsid w:val="005807DC"/>
    <w:rsid w:val="005808C1"/>
    <w:rsid w:val="00580A42"/>
    <w:rsid w:val="00580C2F"/>
    <w:rsid w:val="00580D1B"/>
    <w:rsid w:val="00581300"/>
    <w:rsid w:val="00581305"/>
    <w:rsid w:val="00581343"/>
    <w:rsid w:val="0058173A"/>
    <w:rsid w:val="005819E4"/>
    <w:rsid w:val="00581A96"/>
    <w:rsid w:val="00581E20"/>
    <w:rsid w:val="005821DE"/>
    <w:rsid w:val="005822D3"/>
    <w:rsid w:val="00582406"/>
    <w:rsid w:val="005824BF"/>
    <w:rsid w:val="00582ADA"/>
    <w:rsid w:val="00582B69"/>
    <w:rsid w:val="00582C55"/>
    <w:rsid w:val="00582F97"/>
    <w:rsid w:val="00583015"/>
    <w:rsid w:val="0058336A"/>
    <w:rsid w:val="005836D1"/>
    <w:rsid w:val="005836D7"/>
    <w:rsid w:val="005839EF"/>
    <w:rsid w:val="00583A5F"/>
    <w:rsid w:val="00583CC4"/>
    <w:rsid w:val="00583D12"/>
    <w:rsid w:val="00583DB2"/>
    <w:rsid w:val="005841FC"/>
    <w:rsid w:val="005843D3"/>
    <w:rsid w:val="005849AB"/>
    <w:rsid w:val="005849E6"/>
    <w:rsid w:val="00584A02"/>
    <w:rsid w:val="00584BB2"/>
    <w:rsid w:val="00584C06"/>
    <w:rsid w:val="00584CE9"/>
    <w:rsid w:val="00584DCB"/>
    <w:rsid w:val="00584EEF"/>
    <w:rsid w:val="0058508E"/>
    <w:rsid w:val="0058538A"/>
    <w:rsid w:val="00585486"/>
    <w:rsid w:val="00585573"/>
    <w:rsid w:val="005857C1"/>
    <w:rsid w:val="005859CA"/>
    <w:rsid w:val="005859EC"/>
    <w:rsid w:val="00585CE5"/>
    <w:rsid w:val="00585D40"/>
    <w:rsid w:val="005860DD"/>
    <w:rsid w:val="005860EA"/>
    <w:rsid w:val="00586134"/>
    <w:rsid w:val="005861B1"/>
    <w:rsid w:val="0058629F"/>
    <w:rsid w:val="0058634C"/>
    <w:rsid w:val="00586519"/>
    <w:rsid w:val="005868A0"/>
    <w:rsid w:val="00586D0B"/>
    <w:rsid w:val="00586DD1"/>
    <w:rsid w:val="00587061"/>
    <w:rsid w:val="005870E3"/>
    <w:rsid w:val="0058724D"/>
    <w:rsid w:val="005872F9"/>
    <w:rsid w:val="005873C6"/>
    <w:rsid w:val="00587599"/>
    <w:rsid w:val="005878BD"/>
    <w:rsid w:val="00587967"/>
    <w:rsid w:val="005879DC"/>
    <w:rsid w:val="00587DAA"/>
    <w:rsid w:val="00587E10"/>
    <w:rsid w:val="00587E1D"/>
    <w:rsid w:val="00590580"/>
    <w:rsid w:val="005905F5"/>
    <w:rsid w:val="00590804"/>
    <w:rsid w:val="005908DC"/>
    <w:rsid w:val="00590AEE"/>
    <w:rsid w:val="00591195"/>
    <w:rsid w:val="005912AF"/>
    <w:rsid w:val="00591362"/>
    <w:rsid w:val="0059144F"/>
    <w:rsid w:val="0059149A"/>
    <w:rsid w:val="005914CB"/>
    <w:rsid w:val="005916FB"/>
    <w:rsid w:val="0059190A"/>
    <w:rsid w:val="0059194E"/>
    <w:rsid w:val="00591BB6"/>
    <w:rsid w:val="00591BC1"/>
    <w:rsid w:val="00591C65"/>
    <w:rsid w:val="00592308"/>
    <w:rsid w:val="00592539"/>
    <w:rsid w:val="00592602"/>
    <w:rsid w:val="0059282D"/>
    <w:rsid w:val="0059299E"/>
    <w:rsid w:val="00592A48"/>
    <w:rsid w:val="00592C65"/>
    <w:rsid w:val="00592DEF"/>
    <w:rsid w:val="00592FA9"/>
    <w:rsid w:val="00592FDC"/>
    <w:rsid w:val="0059318C"/>
    <w:rsid w:val="00593334"/>
    <w:rsid w:val="00593457"/>
    <w:rsid w:val="005934ED"/>
    <w:rsid w:val="0059378B"/>
    <w:rsid w:val="00593EF8"/>
    <w:rsid w:val="0059400C"/>
    <w:rsid w:val="00594092"/>
    <w:rsid w:val="00594B88"/>
    <w:rsid w:val="00594DC3"/>
    <w:rsid w:val="00594F32"/>
    <w:rsid w:val="00594FD6"/>
    <w:rsid w:val="0059507A"/>
    <w:rsid w:val="005950DD"/>
    <w:rsid w:val="00595149"/>
    <w:rsid w:val="0059548C"/>
    <w:rsid w:val="0059563D"/>
    <w:rsid w:val="005956F6"/>
    <w:rsid w:val="0059591D"/>
    <w:rsid w:val="00595A22"/>
    <w:rsid w:val="00595B11"/>
    <w:rsid w:val="00595B98"/>
    <w:rsid w:val="00595BE1"/>
    <w:rsid w:val="00595C78"/>
    <w:rsid w:val="00595C8B"/>
    <w:rsid w:val="00595D1D"/>
    <w:rsid w:val="0059602A"/>
    <w:rsid w:val="005960D2"/>
    <w:rsid w:val="005960ED"/>
    <w:rsid w:val="005962E3"/>
    <w:rsid w:val="005965FA"/>
    <w:rsid w:val="005966E4"/>
    <w:rsid w:val="0059674E"/>
    <w:rsid w:val="005967C9"/>
    <w:rsid w:val="005968F7"/>
    <w:rsid w:val="00596A6E"/>
    <w:rsid w:val="00596AE2"/>
    <w:rsid w:val="00596B04"/>
    <w:rsid w:val="00596C83"/>
    <w:rsid w:val="00596C87"/>
    <w:rsid w:val="00596CF7"/>
    <w:rsid w:val="00596D12"/>
    <w:rsid w:val="00596F6F"/>
    <w:rsid w:val="0059706F"/>
    <w:rsid w:val="005970B0"/>
    <w:rsid w:val="005972D1"/>
    <w:rsid w:val="00597683"/>
    <w:rsid w:val="00597791"/>
    <w:rsid w:val="00597959"/>
    <w:rsid w:val="0059795F"/>
    <w:rsid w:val="00597ACF"/>
    <w:rsid w:val="00597B61"/>
    <w:rsid w:val="00597C60"/>
    <w:rsid w:val="00597C9A"/>
    <w:rsid w:val="005A0071"/>
    <w:rsid w:val="005A018A"/>
    <w:rsid w:val="005A0203"/>
    <w:rsid w:val="005A025E"/>
    <w:rsid w:val="005A02F6"/>
    <w:rsid w:val="005A0393"/>
    <w:rsid w:val="005A04E8"/>
    <w:rsid w:val="005A050E"/>
    <w:rsid w:val="005A085A"/>
    <w:rsid w:val="005A0963"/>
    <w:rsid w:val="005A0975"/>
    <w:rsid w:val="005A09C1"/>
    <w:rsid w:val="005A09FD"/>
    <w:rsid w:val="005A0B88"/>
    <w:rsid w:val="005A0BA3"/>
    <w:rsid w:val="005A0D56"/>
    <w:rsid w:val="005A0E7F"/>
    <w:rsid w:val="005A0EEA"/>
    <w:rsid w:val="005A0F77"/>
    <w:rsid w:val="005A12C5"/>
    <w:rsid w:val="005A135A"/>
    <w:rsid w:val="005A15AB"/>
    <w:rsid w:val="005A16D7"/>
    <w:rsid w:val="005A187B"/>
    <w:rsid w:val="005A18E0"/>
    <w:rsid w:val="005A1B7D"/>
    <w:rsid w:val="005A1C7A"/>
    <w:rsid w:val="005A1D3B"/>
    <w:rsid w:val="005A1F6B"/>
    <w:rsid w:val="005A2264"/>
    <w:rsid w:val="005A232F"/>
    <w:rsid w:val="005A245F"/>
    <w:rsid w:val="005A279E"/>
    <w:rsid w:val="005A286A"/>
    <w:rsid w:val="005A2924"/>
    <w:rsid w:val="005A2B11"/>
    <w:rsid w:val="005A2B68"/>
    <w:rsid w:val="005A2E62"/>
    <w:rsid w:val="005A2FCF"/>
    <w:rsid w:val="005A313D"/>
    <w:rsid w:val="005A3184"/>
    <w:rsid w:val="005A3428"/>
    <w:rsid w:val="005A3440"/>
    <w:rsid w:val="005A35E5"/>
    <w:rsid w:val="005A363B"/>
    <w:rsid w:val="005A37DA"/>
    <w:rsid w:val="005A38D8"/>
    <w:rsid w:val="005A3BE7"/>
    <w:rsid w:val="005A3C83"/>
    <w:rsid w:val="005A3EAF"/>
    <w:rsid w:val="005A4126"/>
    <w:rsid w:val="005A439B"/>
    <w:rsid w:val="005A46B4"/>
    <w:rsid w:val="005A46D3"/>
    <w:rsid w:val="005A46E2"/>
    <w:rsid w:val="005A47B2"/>
    <w:rsid w:val="005A4AC1"/>
    <w:rsid w:val="005A4B65"/>
    <w:rsid w:val="005A4C6D"/>
    <w:rsid w:val="005A4D40"/>
    <w:rsid w:val="005A4EB2"/>
    <w:rsid w:val="005A5035"/>
    <w:rsid w:val="005A51F4"/>
    <w:rsid w:val="005A52C1"/>
    <w:rsid w:val="005A5356"/>
    <w:rsid w:val="005A583B"/>
    <w:rsid w:val="005A5863"/>
    <w:rsid w:val="005A5A9B"/>
    <w:rsid w:val="005A5AC9"/>
    <w:rsid w:val="005A5ACA"/>
    <w:rsid w:val="005A5BD2"/>
    <w:rsid w:val="005A5C3A"/>
    <w:rsid w:val="005A5FB8"/>
    <w:rsid w:val="005A6136"/>
    <w:rsid w:val="005A62C9"/>
    <w:rsid w:val="005A63CD"/>
    <w:rsid w:val="005A6460"/>
    <w:rsid w:val="005A646F"/>
    <w:rsid w:val="005A65A1"/>
    <w:rsid w:val="005A67D7"/>
    <w:rsid w:val="005A6B62"/>
    <w:rsid w:val="005A6CE9"/>
    <w:rsid w:val="005A6D13"/>
    <w:rsid w:val="005A6D5A"/>
    <w:rsid w:val="005A7256"/>
    <w:rsid w:val="005A731F"/>
    <w:rsid w:val="005A73B1"/>
    <w:rsid w:val="005A7410"/>
    <w:rsid w:val="005A751B"/>
    <w:rsid w:val="005A758E"/>
    <w:rsid w:val="005A7A95"/>
    <w:rsid w:val="005A7C09"/>
    <w:rsid w:val="005B003B"/>
    <w:rsid w:val="005B0545"/>
    <w:rsid w:val="005B0876"/>
    <w:rsid w:val="005B08D1"/>
    <w:rsid w:val="005B095A"/>
    <w:rsid w:val="005B0A17"/>
    <w:rsid w:val="005B0AB5"/>
    <w:rsid w:val="005B0D99"/>
    <w:rsid w:val="005B1220"/>
    <w:rsid w:val="005B12FA"/>
    <w:rsid w:val="005B17FE"/>
    <w:rsid w:val="005B19F9"/>
    <w:rsid w:val="005B1BA3"/>
    <w:rsid w:val="005B1BB9"/>
    <w:rsid w:val="005B1E75"/>
    <w:rsid w:val="005B20A0"/>
    <w:rsid w:val="005B21F1"/>
    <w:rsid w:val="005B23ED"/>
    <w:rsid w:val="005B2547"/>
    <w:rsid w:val="005B280F"/>
    <w:rsid w:val="005B28AE"/>
    <w:rsid w:val="005B2A6E"/>
    <w:rsid w:val="005B2DB5"/>
    <w:rsid w:val="005B2E6A"/>
    <w:rsid w:val="005B2F95"/>
    <w:rsid w:val="005B3741"/>
    <w:rsid w:val="005B3936"/>
    <w:rsid w:val="005B398F"/>
    <w:rsid w:val="005B3E57"/>
    <w:rsid w:val="005B3E95"/>
    <w:rsid w:val="005B3FD9"/>
    <w:rsid w:val="005B41B4"/>
    <w:rsid w:val="005B4760"/>
    <w:rsid w:val="005B4923"/>
    <w:rsid w:val="005B4BAC"/>
    <w:rsid w:val="005B4DF6"/>
    <w:rsid w:val="005B5161"/>
    <w:rsid w:val="005B532D"/>
    <w:rsid w:val="005B537E"/>
    <w:rsid w:val="005B54A7"/>
    <w:rsid w:val="005B575C"/>
    <w:rsid w:val="005B587B"/>
    <w:rsid w:val="005B5AB7"/>
    <w:rsid w:val="005B5DA0"/>
    <w:rsid w:val="005B60F9"/>
    <w:rsid w:val="005B6377"/>
    <w:rsid w:val="005B6842"/>
    <w:rsid w:val="005B6B22"/>
    <w:rsid w:val="005B6BA9"/>
    <w:rsid w:val="005B6DB4"/>
    <w:rsid w:val="005B6F90"/>
    <w:rsid w:val="005B7EAC"/>
    <w:rsid w:val="005B7FE2"/>
    <w:rsid w:val="005C01E1"/>
    <w:rsid w:val="005C02F3"/>
    <w:rsid w:val="005C0341"/>
    <w:rsid w:val="005C04AB"/>
    <w:rsid w:val="005C053B"/>
    <w:rsid w:val="005C07DB"/>
    <w:rsid w:val="005C07DF"/>
    <w:rsid w:val="005C08B3"/>
    <w:rsid w:val="005C0B2E"/>
    <w:rsid w:val="005C0CAA"/>
    <w:rsid w:val="005C0D03"/>
    <w:rsid w:val="005C0D4B"/>
    <w:rsid w:val="005C0DAF"/>
    <w:rsid w:val="005C0ED0"/>
    <w:rsid w:val="005C0F3A"/>
    <w:rsid w:val="005C0FE4"/>
    <w:rsid w:val="005C14DE"/>
    <w:rsid w:val="005C1711"/>
    <w:rsid w:val="005C17DD"/>
    <w:rsid w:val="005C17FD"/>
    <w:rsid w:val="005C182F"/>
    <w:rsid w:val="005C183F"/>
    <w:rsid w:val="005C1961"/>
    <w:rsid w:val="005C1991"/>
    <w:rsid w:val="005C19D6"/>
    <w:rsid w:val="005C1A26"/>
    <w:rsid w:val="005C1BA1"/>
    <w:rsid w:val="005C1CDC"/>
    <w:rsid w:val="005C1D2E"/>
    <w:rsid w:val="005C1E38"/>
    <w:rsid w:val="005C1E6C"/>
    <w:rsid w:val="005C2092"/>
    <w:rsid w:val="005C20FE"/>
    <w:rsid w:val="005C2245"/>
    <w:rsid w:val="005C2508"/>
    <w:rsid w:val="005C27D1"/>
    <w:rsid w:val="005C2844"/>
    <w:rsid w:val="005C2B0A"/>
    <w:rsid w:val="005C2C4D"/>
    <w:rsid w:val="005C2D3C"/>
    <w:rsid w:val="005C2D99"/>
    <w:rsid w:val="005C3026"/>
    <w:rsid w:val="005C3285"/>
    <w:rsid w:val="005C33E1"/>
    <w:rsid w:val="005C368D"/>
    <w:rsid w:val="005C370C"/>
    <w:rsid w:val="005C3767"/>
    <w:rsid w:val="005C3AFE"/>
    <w:rsid w:val="005C3BD4"/>
    <w:rsid w:val="005C3D55"/>
    <w:rsid w:val="005C3DDE"/>
    <w:rsid w:val="005C3EAA"/>
    <w:rsid w:val="005C3EF5"/>
    <w:rsid w:val="005C3EFB"/>
    <w:rsid w:val="005C414A"/>
    <w:rsid w:val="005C422B"/>
    <w:rsid w:val="005C4415"/>
    <w:rsid w:val="005C4484"/>
    <w:rsid w:val="005C48BC"/>
    <w:rsid w:val="005C48E1"/>
    <w:rsid w:val="005C4A6F"/>
    <w:rsid w:val="005C4B1A"/>
    <w:rsid w:val="005C4B34"/>
    <w:rsid w:val="005C4B58"/>
    <w:rsid w:val="005C4EB6"/>
    <w:rsid w:val="005C4F95"/>
    <w:rsid w:val="005C51F4"/>
    <w:rsid w:val="005C5429"/>
    <w:rsid w:val="005C54FE"/>
    <w:rsid w:val="005C55ED"/>
    <w:rsid w:val="005C5615"/>
    <w:rsid w:val="005C5635"/>
    <w:rsid w:val="005C5646"/>
    <w:rsid w:val="005C565E"/>
    <w:rsid w:val="005C575B"/>
    <w:rsid w:val="005C5889"/>
    <w:rsid w:val="005C5950"/>
    <w:rsid w:val="005C5C6E"/>
    <w:rsid w:val="005C5D8E"/>
    <w:rsid w:val="005C5DF6"/>
    <w:rsid w:val="005C5F39"/>
    <w:rsid w:val="005C5F79"/>
    <w:rsid w:val="005C60F6"/>
    <w:rsid w:val="005C61C3"/>
    <w:rsid w:val="005C62EC"/>
    <w:rsid w:val="005C62F6"/>
    <w:rsid w:val="005C6394"/>
    <w:rsid w:val="005C6B6F"/>
    <w:rsid w:val="005C6EF4"/>
    <w:rsid w:val="005C7058"/>
    <w:rsid w:val="005C746F"/>
    <w:rsid w:val="005C777C"/>
    <w:rsid w:val="005C77C7"/>
    <w:rsid w:val="005C7B32"/>
    <w:rsid w:val="005C7BCF"/>
    <w:rsid w:val="005C7C99"/>
    <w:rsid w:val="005D010C"/>
    <w:rsid w:val="005D0130"/>
    <w:rsid w:val="005D0344"/>
    <w:rsid w:val="005D074E"/>
    <w:rsid w:val="005D07D6"/>
    <w:rsid w:val="005D0B02"/>
    <w:rsid w:val="005D0BE9"/>
    <w:rsid w:val="005D0BEB"/>
    <w:rsid w:val="005D0C4E"/>
    <w:rsid w:val="005D0C5F"/>
    <w:rsid w:val="005D0CDA"/>
    <w:rsid w:val="005D0FEC"/>
    <w:rsid w:val="005D115F"/>
    <w:rsid w:val="005D1822"/>
    <w:rsid w:val="005D1A68"/>
    <w:rsid w:val="005D1A7A"/>
    <w:rsid w:val="005D1ABC"/>
    <w:rsid w:val="005D1AC1"/>
    <w:rsid w:val="005D1BE9"/>
    <w:rsid w:val="005D1C2A"/>
    <w:rsid w:val="005D1C7F"/>
    <w:rsid w:val="005D1CB3"/>
    <w:rsid w:val="005D1D65"/>
    <w:rsid w:val="005D1E61"/>
    <w:rsid w:val="005D20AC"/>
    <w:rsid w:val="005D21B8"/>
    <w:rsid w:val="005D23E2"/>
    <w:rsid w:val="005D2752"/>
    <w:rsid w:val="005D27B4"/>
    <w:rsid w:val="005D2878"/>
    <w:rsid w:val="005D2A6E"/>
    <w:rsid w:val="005D2B71"/>
    <w:rsid w:val="005D2C9D"/>
    <w:rsid w:val="005D2F7E"/>
    <w:rsid w:val="005D301A"/>
    <w:rsid w:val="005D304E"/>
    <w:rsid w:val="005D3344"/>
    <w:rsid w:val="005D33CD"/>
    <w:rsid w:val="005D3479"/>
    <w:rsid w:val="005D35FF"/>
    <w:rsid w:val="005D37F7"/>
    <w:rsid w:val="005D3BC3"/>
    <w:rsid w:val="005D3BD5"/>
    <w:rsid w:val="005D3DDC"/>
    <w:rsid w:val="005D3E2A"/>
    <w:rsid w:val="005D3EEE"/>
    <w:rsid w:val="005D4710"/>
    <w:rsid w:val="005D48D2"/>
    <w:rsid w:val="005D49A6"/>
    <w:rsid w:val="005D581F"/>
    <w:rsid w:val="005D5920"/>
    <w:rsid w:val="005D59BC"/>
    <w:rsid w:val="005D5EF6"/>
    <w:rsid w:val="005D5F06"/>
    <w:rsid w:val="005D5F39"/>
    <w:rsid w:val="005D5F7A"/>
    <w:rsid w:val="005D614E"/>
    <w:rsid w:val="005D6251"/>
    <w:rsid w:val="005D655E"/>
    <w:rsid w:val="005D65AD"/>
    <w:rsid w:val="005D65B0"/>
    <w:rsid w:val="005D6763"/>
    <w:rsid w:val="005D68E6"/>
    <w:rsid w:val="005D6EA3"/>
    <w:rsid w:val="005D6FF8"/>
    <w:rsid w:val="005D72DA"/>
    <w:rsid w:val="005D73FF"/>
    <w:rsid w:val="005D764F"/>
    <w:rsid w:val="005D7851"/>
    <w:rsid w:val="005D7B87"/>
    <w:rsid w:val="005D7F05"/>
    <w:rsid w:val="005D7F61"/>
    <w:rsid w:val="005E00F4"/>
    <w:rsid w:val="005E0153"/>
    <w:rsid w:val="005E05A5"/>
    <w:rsid w:val="005E065F"/>
    <w:rsid w:val="005E0B90"/>
    <w:rsid w:val="005E0C93"/>
    <w:rsid w:val="005E0E13"/>
    <w:rsid w:val="005E0EAB"/>
    <w:rsid w:val="005E0ED8"/>
    <w:rsid w:val="005E11AB"/>
    <w:rsid w:val="005E12D6"/>
    <w:rsid w:val="005E14A8"/>
    <w:rsid w:val="005E1922"/>
    <w:rsid w:val="005E1930"/>
    <w:rsid w:val="005E1D26"/>
    <w:rsid w:val="005E2136"/>
    <w:rsid w:val="005E2165"/>
    <w:rsid w:val="005E22F3"/>
    <w:rsid w:val="005E241B"/>
    <w:rsid w:val="005E24E1"/>
    <w:rsid w:val="005E250D"/>
    <w:rsid w:val="005E2678"/>
    <w:rsid w:val="005E2716"/>
    <w:rsid w:val="005E271F"/>
    <w:rsid w:val="005E2A9E"/>
    <w:rsid w:val="005E2BE5"/>
    <w:rsid w:val="005E2E1F"/>
    <w:rsid w:val="005E35DC"/>
    <w:rsid w:val="005E380B"/>
    <w:rsid w:val="005E3C28"/>
    <w:rsid w:val="005E3DE2"/>
    <w:rsid w:val="005E3E6E"/>
    <w:rsid w:val="005E3F3A"/>
    <w:rsid w:val="005E4266"/>
    <w:rsid w:val="005E43EE"/>
    <w:rsid w:val="005E4C7B"/>
    <w:rsid w:val="005E4EEA"/>
    <w:rsid w:val="005E4FD3"/>
    <w:rsid w:val="005E5730"/>
    <w:rsid w:val="005E5FF8"/>
    <w:rsid w:val="005E6040"/>
    <w:rsid w:val="005E608F"/>
    <w:rsid w:val="005E66B0"/>
    <w:rsid w:val="005E66D1"/>
    <w:rsid w:val="005E670F"/>
    <w:rsid w:val="005E69A2"/>
    <w:rsid w:val="005E69D4"/>
    <w:rsid w:val="005E6C0B"/>
    <w:rsid w:val="005E6EDA"/>
    <w:rsid w:val="005E70F1"/>
    <w:rsid w:val="005E7880"/>
    <w:rsid w:val="005E7A2A"/>
    <w:rsid w:val="005E7B2D"/>
    <w:rsid w:val="005E7BE2"/>
    <w:rsid w:val="005E7E31"/>
    <w:rsid w:val="005E7F3D"/>
    <w:rsid w:val="005E7FE3"/>
    <w:rsid w:val="005F00C6"/>
    <w:rsid w:val="005F040B"/>
    <w:rsid w:val="005F0635"/>
    <w:rsid w:val="005F06BB"/>
    <w:rsid w:val="005F06E0"/>
    <w:rsid w:val="005F07A2"/>
    <w:rsid w:val="005F092D"/>
    <w:rsid w:val="005F0A4C"/>
    <w:rsid w:val="005F0ADE"/>
    <w:rsid w:val="005F1084"/>
    <w:rsid w:val="005F1315"/>
    <w:rsid w:val="005F14C5"/>
    <w:rsid w:val="005F15E0"/>
    <w:rsid w:val="005F16CF"/>
    <w:rsid w:val="005F1870"/>
    <w:rsid w:val="005F187E"/>
    <w:rsid w:val="005F1F01"/>
    <w:rsid w:val="005F249A"/>
    <w:rsid w:val="005F2728"/>
    <w:rsid w:val="005F272A"/>
    <w:rsid w:val="005F277D"/>
    <w:rsid w:val="005F2A34"/>
    <w:rsid w:val="005F2ACF"/>
    <w:rsid w:val="005F2CA7"/>
    <w:rsid w:val="005F2E33"/>
    <w:rsid w:val="005F2FD2"/>
    <w:rsid w:val="005F336D"/>
    <w:rsid w:val="005F3407"/>
    <w:rsid w:val="005F3465"/>
    <w:rsid w:val="005F3605"/>
    <w:rsid w:val="005F36DC"/>
    <w:rsid w:val="005F38F7"/>
    <w:rsid w:val="005F39DC"/>
    <w:rsid w:val="005F39F2"/>
    <w:rsid w:val="005F3ACF"/>
    <w:rsid w:val="005F3BDA"/>
    <w:rsid w:val="005F3BFD"/>
    <w:rsid w:val="005F3E1C"/>
    <w:rsid w:val="005F40E3"/>
    <w:rsid w:val="005F422E"/>
    <w:rsid w:val="005F441C"/>
    <w:rsid w:val="005F4430"/>
    <w:rsid w:val="005F4476"/>
    <w:rsid w:val="005F4607"/>
    <w:rsid w:val="005F4816"/>
    <w:rsid w:val="005F4918"/>
    <w:rsid w:val="005F4A29"/>
    <w:rsid w:val="005F4B30"/>
    <w:rsid w:val="005F4CAA"/>
    <w:rsid w:val="005F4F20"/>
    <w:rsid w:val="005F4F76"/>
    <w:rsid w:val="005F514F"/>
    <w:rsid w:val="005F5198"/>
    <w:rsid w:val="005F51AF"/>
    <w:rsid w:val="005F559B"/>
    <w:rsid w:val="005F586B"/>
    <w:rsid w:val="005F5AD2"/>
    <w:rsid w:val="005F5B06"/>
    <w:rsid w:val="005F5F2C"/>
    <w:rsid w:val="005F600D"/>
    <w:rsid w:val="005F60B7"/>
    <w:rsid w:val="005F61DF"/>
    <w:rsid w:val="005F69E3"/>
    <w:rsid w:val="005F6D30"/>
    <w:rsid w:val="005F7070"/>
    <w:rsid w:val="005F70A7"/>
    <w:rsid w:val="005F70DD"/>
    <w:rsid w:val="005F7297"/>
    <w:rsid w:val="005F73AD"/>
    <w:rsid w:val="005F7606"/>
    <w:rsid w:val="005F76A1"/>
    <w:rsid w:val="005F7DEA"/>
    <w:rsid w:val="005F7F1D"/>
    <w:rsid w:val="00600057"/>
    <w:rsid w:val="00600089"/>
    <w:rsid w:val="00600203"/>
    <w:rsid w:val="00600391"/>
    <w:rsid w:val="006007D0"/>
    <w:rsid w:val="00600AF6"/>
    <w:rsid w:val="00600DB4"/>
    <w:rsid w:val="0060101B"/>
    <w:rsid w:val="00601148"/>
    <w:rsid w:val="00601341"/>
    <w:rsid w:val="00601520"/>
    <w:rsid w:val="00601654"/>
    <w:rsid w:val="00601751"/>
    <w:rsid w:val="00601C2F"/>
    <w:rsid w:val="0060215E"/>
    <w:rsid w:val="00602425"/>
    <w:rsid w:val="00602545"/>
    <w:rsid w:val="00602636"/>
    <w:rsid w:val="0060267C"/>
    <w:rsid w:val="006027F6"/>
    <w:rsid w:val="006028FD"/>
    <w:rsid w:val="00602910"/>
    <w:rsid w:val="00602970"/>
    <w:rsid w:val="006030A3"/>
    <w:rsid w:val="006035AB"/>
    <w:rsid w:val="00603612"/>
    <w:rsid w:val="00603756"/>
    <w:rsid w:val="0060377B"/>
    <w:rsid w:val="006039DD"/>
    <w:rsid w:val="00603A7E"/>
    <w:rsid w:val="00603AFA"/>
    <w:rsid w:val="00603C41"/>
    <w:rsid w:val="00603CD3"/>
    <w:rsid w:val="00603CE8"/>
    <w:rsid w:val="00603D49"/>
    <w:rsid w:val="00603F78"/>
    <w:rsid w:val="006040B4"/>
    <w:rsid w:val="006041E6"/>
    <w:rsid w:val="0060442D"/>
    <w:rsid w:val="00604549"/>
    <w:rsid w:val="00604680"/>
    <w:rsid w:val="00604854"/>
    <w:rsid w:val="00604B4C"/>
    <w:rsid w:val="00604D2B"/>
    <w:rsid w:val="00604EF5"/>
    <w:rsid w:val="00604FF0"/>
    <w:rsid w:val="00605004"/>
    <w:rsid w:val="006053FE"/>
    <w:rsid w:val="006054CF"/>
    <w:rsid w:val="006054EF"/>
    <w:rsid w:val="006056F1"/>
    <w:rsid w:val="00605DFE"/>
    <w:rsid w:val="00605ECF"/>
    <w:rsid w:val="00606121"/>
    <w:rsid w:val="0060612B"/>
    <w:rsid w:val="0060622E"/>
    <w:rsid w:val="00606314"/>
    <w:rsid w:val="00606414"/>
    <w:rsid w:val="0060647D"/>
    <w:rsid w:val="006064CB"/>
    <w:rsid w:val="0060668A"/>
    <w:rsid w:val="006066EB"/>
    <w:rsid w:val="006067D2"/>
    <w:rsid w:val="00606951"/>
    <w:rsid w:val="00606ABF"/>
    <w:rsid w:val="00606C1E"/>
    <w:rsid w:val="00607146"/>
    <w:rsid w:val="0060716A"/>
    <w:rsid w:val="00607178"/>
    <w:rsid w:val="006071CC"/>
    <w:rsid w:val="006072C2"/>
    <w:rsid w:val="00607421"/>
    <w:rsid w:val="00607A56"/>
    <w:rsid w:val="00607AAF"/>
    <w:rsid w:val="00607AD3"/>
    <w:rsid w:val="00607B34"/>
    <w:rsid w:val="00607E9F"/>
    <w:rsid w:val="0061014C"/>
    <w:rsid w:val="006103F1"/>
    <w:rsid w:val="00610636"/>
    <w:rsid w:val="00610667"/>
    <w:rsid w:val="00610957"/>
    <w:rsid w:val="00610BD6"/>
    <w:rsid w:val="00610BDA"/>
    <w:rsid w:val="00610BF4"/>
    <w:rsid w:val="00610E12"/>
    <w:rsid w:val="00610EF2"/>
    <w:rsid w:val="00610F11"/>
    <w:rsid w:val="0061110C"/>
    <w:rsid w:val="006111AB"/>
    <w:rsid w:val="006112FB"/>
    <w:rsid w:val="00611509"/>
    <w:rsid w:val="0061158B"/>
    <w:rsid w:val="006116F7"/>
    <w:rsid w:val="00611CC2"/>
    <w:rsid w:val="00611CEA"/>
    <w:rsid w:val="00611EED"/>
    <w:rsid w:val="00611F92"/>
    <w:rsid w:val="00612118"/>
    <w:rsid w:val="00612169"/>
    <w:rsid w:val="00612450"/>
    <w:rsid w:val="00612457"/>
    <w:rsid w:val="00612493"/>
    <w:rsid w:val="0061262A"/>
    <w:rsid w:val="00612660"/>
    <w:rsid w:val="00612861"/>
    <w:rsid w:val="00612A47"/>
    <w:rsid w:val="00612AEE"/>
    <w:rsid w:val="00612C24"/>
    <w:rsid w:val="00612C7D"/>
    <w:rsid w:val="00612F26"/>
    <w:rsid w:val="00612FD2"/>
    <w:rsid w:val="006131BC"/>
    <w:rsid w:val="0061321B"/>
    <w:rsid w:val="006134CA"/>
    <w:rsid w:val="006137FB"/>
    <w:rsid w:val="00613920"/>
    <w:rsid w:val="0061394B"/>
    <w:rsid w:val="00613A69"/>
    <w:rsid w:val="00613CBF"/>
    <w:rsid w:val="00613E5B"/>
    <w:rsid w:val="00613EAE"/>
    <w:rsid w:val="00613FA7"/>
    <w:rsid w:val="006140C3"/>
    <w:rsid w:val="00614105"/>
    <w:rsid w:val="006141D4"/>
    <w:rsid w:val="00614526"/>
    <w:rsid w:val="006146A6"/>
    <w:rsid w:val="00614E73"/>
    <w:rsid w:val="00614F14"/>
    <w:rsid w:val="00615176"/>
    <w:rsid w:val="00615342"/>
    <w:rsid w:val="0061535D"/>
    <w:rsid w:val="00615673"/>
    <w:rsid w:val="00615766"/>
    <w:rsid w:val="006159AD"/>
    <w:rsid w:val="00615B7C"/>
    <w:rsid w:val="00615BBF"/>
    <w:rsid w:val="00615C12"/>
    <w:rsid w:val="00615D4D"/>
    <w:rsid w:val="00615DE4"/>
    <w:rsid w:val="006161E5"/>
    <w:rsid w:val="00616561"/>
    <w:rsid w:val="006167E4"/>
    <w:rsid w:val="006167EF"/>
    <w:rsid w:val="00616928"/>
    <w:rsid w:val="00616CB8"/>
    <w:rsid w:val="00616D97"/>
    <w:rsid w:val="00617153"/>
    <w:rsid w:val="006173B0"/>
    <w:rsid w:val="00617850"/>
    <w:rsid w:val="00617898"/>
    <w:rsid w:val="00617A44"/>
    <w:rsid w:val="00617B2A"/>
    <w:rsid w:val="00617BA8"/>
    <w:rsid w:val="00620352"/>
    <w:rsid w:val="00620665"/>
    <w:rsid w:val="0062066B"/>
    <w:rsid w:val="00620776"/>
    <w:rsid w:val="006207C0"/>
    <w:rsid w:val="006207FD"/>
    <w:rsid w:val="00620839"/>
    <w:rsid w:val="0062099D"/>
    <w:rsid w:val="00620C7D"/>
    <w:rsid w:val="00620CEE"/>
    <w:rsid w:val="00620D41"/>
    <w:rsid w:val="00620F81"/>
    <w:rsid w:val="00621115"/>
    <w:rsid w:val="006212C2"/>
    <w:rsid w:val="006213DA"/>
    <w:rsid w:val="00621523"/>
    <w:rsid w:val="00621647"/>
    <w:rsid w:val="00621AB4"/>
    <w:rsid w:val="00621BF4"/>
    <w:rsid w:val="00621DC9"/>
    <w:rsid w:val="006223A0"/>
    <w:rsid w:val="0062240F"/>
    <w:rsid w:val="0062246A"/>
    <w:rsid w:val="0062257D"/>
    <w:rsid w:val="00622C21"/>
    <w:rsid w:val="00622CE8"/>
    <w:rsid w:val="00622D8F"/>
    <w:rsid w:val="00622E26"/>
    <w:rsid w:val="00622E29"/>
    <w:rsid w:val="00622F03"/>
    <w:rsid w:val="00623492"/>
    <w:rsid w:val="00623786"/>
    <w:rsid w:val="00623D90"/>
    <w:rsid w:val="0062430B"/>
    <w:rsid w:val="00624360"/>
    <w:rsid w:val="006243E9"/>
    <w:rsid w:val="006247DB"/>
    <w:rsid w:val="0062488E"/>
    <w:rsid w:val="006249B8"/>
    <w:rsid w:val="00624BDC"/>
    <w:rsid w:val="00624C3A"/>
    <w:rsid w:val="00624E30"/>
    <w:rsid w:val="00624FFB"/>
    <w:rsid w:val="00625303"/>
    <w:rsid w:val="0062553A"/>
    <w:rsid w:val="006255A7"/>
    <w:rsid w:val="0062575A"/>
    <w:rsid w:val="00625799"/>
    <w:rsid w:val="00625AFE"/>
    <w:rsid w:val="00625E0D"/>
    <w:rsid w:val="00625EF4"/>
    <w:rsid w:val="00625F5C"/>
    <w:rsid w:val="00626215"/>
    <w:rsid w:val="0062624B"/>
    <w:rsid w:val="00626386"/>
    <w:rsid w:val="00626522"/>
    <w:rsid w:val="00626532"/>
    <w:rsid w:val="00626672"/>
    <w:rsid w:val="00626D33"/>
    <w:rsid w:val="00626F0E"/>
    <w:rsid w:val="006271D5"/>
    <w:rsid w:val="00627415"/>
    <w:rsid w:val="00627CCE"/>
    <w:rsid w:val="00627DAE"/>
    <w:rsid w:val="006301E6"/>
    <w:rsid w:val="006303B4"/>
    <w:rsid w:val="00630449"/>
    <w:rsid w:val="00630666"/>
    <w:rsid w:val="0063084A"/>
    <w:rsid w:val="00630C13"/>
    <w:rsid w:val="00630DA4"/>
    <w:rsid w:val="00630FAE"/>
    <w:rsid w:val="006310C1"/>
    <w:rsid w:val="00631216"/>
    <w:rsid w:val="00631274"/>
    <w:rsid w:val="0063135D"/>
    <w:rsid w:val="006315F8"/>
    <w:rsid w:val="00631635"/>
    <w:rsid w:val="00631731"/>
    <w:rsid w:val="0063181A"/>
    <w:rsid w:val="00631D55"/>
    <w:rsid w:val="00631DE4"/>
    <w:rsid w:val="00631E3B"/>
    <w:rsid w:val="00631F4C"/>
    <w:rsid w:val="00631FAF"/>
    <w:rsid w:val="00632045"/>
    <w:rsid w:val="00632211"/>
    <w:rsid w:val="0063228F"/>
    <w:rsid w:val="00632574"/>
    <w:rsid w:val="00632DA6"/>
    <w:rsid w:val="00632EEB"/>
    <w:rsid w:val="00632F25"/>
    <w:rsid w:val="00632F36"/>
    <w:rsid w:val="006330CE"/>
    <w:rsid w:val="00633405"/>
    <w:rsid w:val="00633564"/>
    <w:rsid w:val="006335A3"/>
    <w:rsid w:val="00633932"/>
    <w:rsid w:val="00633B73"/>
    <w:rsid w:val="00633E9C"/>
    <w:rsid w:val="00633F33"/>
    <w:rsid w:val="00633FDC"/>
    <w:rsid w:val="006342D7"/>
    <w:rsid w:val="00634376"/>
    <w:rsid w:val="00634550"/>
    <w:rsid w:val="00634572"/>
    <w:rsid w:val="00634701"/>
    <w:rsid w:val="006347FB"/>
    <w:rsid w:val="0063490A"/>
    <w:rsid w:val="00634A06"/>
    <w:rsid w:val="00634A3F"/>
    <w:rsid w:val="00634A69"/>
    <w:rsid w:val="00634B21"/>
    <w:rsid w:val="00634BE9"/>
    <w:rsid w:val="00634DC0"/>
    <w:rsid w:val="00634DEC"/>
    <w:rsid w:val="00634E3A"/>
    <w:rsid w:val="00634F27"/>
    <w:rsid w:val="0063518D"/>
    <w:rsid w:val="0063522E"/>
    <w:rsid w:val="00635376"/>
    <w:rsid w:val="006353B5"/>
    <w:rsid w:val="006353E4"/>
    <w:rsid w:val="0063561A"/>
    <w:rsid w:val="0063563D"/>
    <w:rsid w:val="0063587D"/>
    <w:rsid w:val="00635949"/>
    <w:rsid w:val="006359FA"/>
    <w:rsid w:val="00635C2C"/>
    <w:rsid w:val="00635CC4"/>
    <w:rsid w:val="00635DCD"/>
    <w:rsid w:val="00635EF6"/>
    <w:rsid w:val="0063606E"/>
    <w:rsid w:val="0063609C"/>
    <w:rsid w:val="006364F7"/>
    <w:rsid w:val="006365B1"/>
    <w:rsid w:val="00636C45"/>
    <w:rsid w:val="00636DDA"/>
    <w:rsid w:val="00636E15"/>
    <w:rsid w:val="00636E33"/>
    <w:rsid w:val="00636EE0"/>
    <w:rsid w:val="00637127"/>
    <w:rsid w:val="0063747A"/>
    <w:rsid w:val="006374C8"/>
    <w:rsid w:val="006374FA"/>
    <w:rsid w:val="006375FF"/>
    <w:rsid w:val="0063794C"/>
    <w:rsid w:val="0063799B"/>
    <w:rsid w:val="00637C35"/>
    <w:rsid w:val="00637C68"/>
    <w:rsid w:val="00637D6D"/>
    <w:rsid w:val="00637E93"/>
    <w:rsid w:val="00637F16"/>
    <w:rsid w:val="006404EF"/>
    <w:rsid w:val="0064051C"/>
    <w:rsid w:val="00640571"/>
    <w:rsid w:val="00640635"/>
    <w:rsid w:val="006408D2"/>
    <w:rsid w:val="0064091E"/>
    <w:rsid w:val="00640956"/>
    <w:rsid w:val="00640C01"/>
    <w:rsid w:val="00640C0C"/>
    <w:rsid w:val="00640F20"/>
    <w:rsid w:val="00640F6F"/>
    <w:rsid w:val="00641097"/>
    <w:rsid w:val="0064110C"/>
    <w:rsid w:val="006416C0"/>
    <w:rsid w:val="006419E8"/>
    <w:rsid w:val="00641B59"/>
    <w:rsid w:val="00641EA7"/>
    <w:rsid w:val="00641ED0"/>
    <w:rsid w:val="00641F15"/>
    <w:rsid w:val="0064251E"/>
    <w:rsid w:val="00642912"/>
    <w:rsid w:val="00642980"/>
    <w:rsid w:val="00642A82"/>
    <w:rsid w:val="00642BFE"/>
    <w:rsid w:val="00642C8C"/>
    <w:rsid w:val="00642CD5"/>
    <w:rsid w:val="00642FE5"/>
    <w:rsid w:val="0064352A"/>
    <w:rsid w:val="00643C96"/>
    <w:rsid w:val="00643CF3"/>
    <w:rsid w:val="00643E71"/>
    <w:rsid w:val="0064425D"/>
    <w:rsid w:val="00644289"/>
    <w:rsid w:val="00644364"/>
    <w:rsid w:val="0064445F"/>
    <w:rsid w:val="00644683"/>
    <w:rsid w:val="00644A84"/>
    <w:rsid w:val="00644BDE"/>
    <w:rsid w:val="00644C01"/>
    <w:rsid w:val="00644CE7"/>
    <w:rsid w:val="00644EB7"/>
    <w:rsid w:val="00644F09"/>
    <w:rsid w:val="00644F38"/>
    <w:rsid w:val="00644FCB"/>
    <w:rsid w:val="006450DE"/>
    <w:rsid w:val="006451A8"/>
    <w:rsid w:val="006451D0"/>
    <w:rsid w:val="006452A9"/>
    <w:rsid w:val="00645305"/>
    <w:rsid w:val="00645321"/>
    <w:rsid w:val="006453EB"/>
    <w:rsid w:val="0064560E"/>
    <w:rsid w:val="00645896"/>
    <w:rsid w:val="006458E8"/>
    <w:rsid w:val="00645957"/>
    <w:rsid w:val="006459C7"/>
    <w:rsid w:val="00645B19"/>
    <w:rsid w:val="00645E83"/>
    <w:rsid w:val="00645F8E"/>
    <w:rsid w:val="0064648D"/>
    <w:rsid w:val="00646566"/>
    <w:rsid w:val="006466AD"/>
    <w:rsid w:val="00646BA2"/>
    <w:rsid w:val="00646D3B"/>
    <w:rsid w:val="00646EFF"/>
    <w:rsid w:val="00647093"/>
    <w:rsid w:val="00647149"/>
    <w:rsid w:val="00647151"/>
    <w:rsid w:val="006471EC"/>
    <w:rsid w:val="006473C2"/>
    <w:rsid w:val="00647514"/>
    <w:rsid w:val="0064756D"/>
    <w:rsid w:val="00647EE1"/>
    <w:rsid w:val="00647F32"/>
    <w:rsid w:val="00650080"/>
    <w:rsid w:val="00650106"/>
    <w:rsid w:val="00650130"/>
    <w:rsid w:val="006501AC"/>
    <w:rsid w:val="006502C2"/>
    <w:rsid w:val="00650535"/>
    <w:rsid w:val="0065069B"/>
    <w:rsid w:val="0065084E"/>
    <w:rsid w:val="00650A20"/>
    <w:rsid w:val="00650A51"/>
    <w:rsid w:val="00650AEC"/>
    <w:rsid w:val="00650BEB"/>
    <w:rsid w:val="00650C32"/>
    <w:rsid w:val="00650EC2"/>
    <w:rsid w:val="00650F8A"/>
    <w:rsid w:val="00650FF1"/>
    <w:rsid w:val="00650FF8"/>
    <w:rsid w:val="006510CB"/>
    <w:rsid w:val="006510E4"/>
    <w:rsid w:val="00651100"/>
    <w:rsid w:val="00651318"/>
    <w:rsid w:val="0065162C"/>
    <w:rsid w:val="00651676"/>
    <w:rsid w:val="00651752"/>
    <w:rsid w:val="00651B19"/>
    <w:rsid w:val="00651B3C"/>
    <w:rsid w:val="00651C59"/>
    <w:rsid w:val="00651CF5"/>
    <w:rsid w:val="00651E34"/>
    <w:rsid w:val="0065203B"/>
    <w:rsid w:val="0065204F"/>
    <w:rsid w:val="00652082"/>
    <w:rsid w:val="00652126"/>
    <w:rsid w:val="0065221E"/>
    <w:rsid w:val="0065232F"/>
    <w:rsid w:val="006524B5"/>
    <w:rsid w:val="00652582"/>
    <w:rsid w:val="00652611"/>
    <w:rsid w:val="00652B82"/>
    <w:rsid w:val="00652B98"/>
    <w:rsid w:val="00652BFB"/>
    <w:rsid w:val="00652F93"/>
    <w:rsid w:val="0065317C"/>
    <w:rsid w:val="00653427"/>
    <w:rsid w:val="006534E7"/>
    <w:rsid w:val="006535EE"/>
    <w:rsid w:val="00653959"/>
    <w:rsid w:val="0065396A"/>
    <w:rsid w:val="006539E3"/>
    <w:rsid w:val="00653AEC"/>
    <w:rsid w:val="00653C8C"/>
    <w:rsid w:val="00653F6B"/>
    <w:rsid w:val="00653FEA"/>
    <w:rsid w:val="00654037"/>
    <w:rsid w:val="00654108"/>
    <w:rsid w:val="0065410B"/>
    <w:rsid w:val="006541CC"/>
    <w:rsid w:val="00654267"/>
    <w:rsid w:val="00654301"/>
    <w:rsid w:val="006547D0"/>
    <w:rsid w:val="00654883"/>
    <w:rsid w:val="006549E1"/>
    <w:rsid w:val="00654A5F"/>
    <w:rsid w:val="00654B48"/>
    <w:rsid w:val="00654BFF"/>
    <w:rsid w:val="00654C11"/>
    <w:rsid w:val="00654C22"/>
    <w:rsid w:val="00654C7E"/>
    <w:rsid w:val="00654EE2"/>
    <w:rsid w:val="00654F19"/>
    <w:rsid w:val="00654F3E"/>
    <w:rsid w:val="00655009"/>
    <w:rsid w:val="00655130"/>
    <w:rsid w:val="006551A8"/>
    <w:rsid w:val="0065537A"/>
    <w:rsid w:val="006556A2"/>
    <w:rsid w:val="0065589C"/>
    <w:rsid w:val="0065590A"/>
    <w:rsid w:val="00655CFF"/>
    <w:rsid w:val="00655E1C"/>
    <w:rsid w:val="00655F9C"/>
    <w:rsid w:val="00655FBE"/>
    <w:rsid w:val="00655FF0"/>
    <w:rsid w:val="00656054"/>
    <w:rsid w:val="006560E7"/>
    <w:rsid w:val="0065659F"/>
    <w:rsid w:val="00656918"/>
    <w:rsid w:val="00656C3B"/>
    <w:rsid w:val="00656E41"/>
    <w:rsid w:val="006572F0"/>
    <w:rsid w:val="0065751D"/>
    <w:rsid w:val="006576A7"/>
    <w:rsid w:val="006579BB"/>
    <w:rsid w:val="006579BD"/>
    <w:rsid w:val="00657B5D"/>
    <w:rsid w:val="00657BDB"/>
    <w:rsid w:val="00657CAE"/>
    <w:rsid w:val="00657DAA"/>
    <w:rsid w:val="00657E7C"/>
    <w:rsid w:val="00660222"/>
    <w:rsid w:val="0066034F"/>
    <w:rsid w:val="0066072A"/>
    <w:rsid w:val="0066076F"/>
    <w:rsid w:val="00660A1E"/>
    <w:rsid w:val="00660AEB"/>
    <w:rsid w:val="00660FFB"/>
    <w:rsid w:val="006611EE"/>
    <w:rsid w:val="0066120C"/>
    <w:rsid w:val="00661253"/>
    <w:rsid w:val="006613C8"/>
    <w:rsid w:val="006613CA"/>
    <w:rsid w:val="006614D4"/>
    <w:rsid w:val="006614E4"/>
    <w:rsid w:val="0066152E"/>
    <w:rsid w:val="006615D3"/>
    <w:rsid w:val="006616EF"/>
    <w:rsid w:val="00661706"/>
    <w:rsid w:val="00661723"/>
    <w:rsid w:val="00661871"/>
    <w:rsid w:val="0066191E"/>
    <w:rsid w:val="00661A78"/>
    <w:rsid w:val="00661E1D"/>
    <w:rsid w:val="00661E5A"/>
    <w:rsid w:val="00661F65"/>
    <w:rsid w:val="00661FAB"/>
    <w:rsid w:val="00661FB7"/>
    <w:rsid w:val="006620B4"/>
    <w:rsid w:val="00662170"/>
    <w:rsid w:val="0066244E"/>
    <w:rsid w:val="00662651"/>
    <w:rsid w:val="00662D88"/>
    <w:rsid w:val="00662DD6"/>
    <w:rsid w:val="00662E03"/>
    <w:rsid w:val="00662F54"/>
    <w:rsid w:val="00663005"/>
    <w:rsid w:val="00663073"/>
    <w:rsid w:val="0066328D"/>
    <w:rsid w:val="00663319"/>
    <w:rsid w:val="006633AD"/>
    <w:rsid w:val="006633E9"/>
    <w:rsid w:val="006635EF"/>
    <w:rsid w:val="0066365A"/>
    <w:rsid w:val="0066373D"/>
    <w:rsid w:val="00663A2A"/>
    <w:rsid w:val="00663C8E"/>
    <w:rsid w:val="00663CDF"/>
    <w:rsid w:val="00663EF0"/>
    <w:rsid w:val="00663F50"/>
    <w:rsid w:val="00663FD9"/>
    <w:rsid w:val="0066400A"/>
    <w:rsid w:val="00664075"/>
    <w:rsid w:val="006640C5"/>
    <w:rsid w:val="006640CC"/>
    <w:rsid w:val="0066448D"/>
    <w:rsid w:val="006644BF"/>
    <w:rsid w:val="00664787"/>
    <w:rsid w:val="00664A0C"/>
    <w:rsid w:val="00664AA6"/>
    <w:rsid w:val="00664B46"/>
    <w:rsid w:val="00664B8C"/>
    <w:rsid w:val="00664BB3"/>
    <w:rsid w:val="00664BD6"/>
    <w:rsid w:val="00664D00"/>
    <w:rsid w:val="00665141"/>
    <w:rsid w:val="006651B9"/>
    <w:rsid w:val="00665420"/>
    <w:rsid w:val="00665950"/>
    <w:rsid w:val="00665967"/>
    <w:rsid w:val="00665B44"/>
    <w:rsid w:val="00665EBA"/>
    <w:rsid w:val="00665EEF"/>
    <w:rsid w:val="006660AE"/>
    <w:rsid w:val="00666207"/>
    <w:rsid w:val="0066637C"/>
    <w:rsid w:val="006666E4"/>
    <w:rsid w:val="006667D8"/>
    <w:rsid w:val="006667DA"/>
    <w:rsid w:val="00666968"/>
    <w:rsid w:val="00666A03"/>
    <w:rsid w:val="00666A21"/>
    <w:rsid w:val="00666B9E"/>
    <w:rsid w:val="00666D86"/>
    <w:rsid w:val="00666E58"/>
    <w:rsid w:val="00666F87"/>
    <w:rsid w:val="00667086"/>
    <w:rsid w:val="006670A7"/>
    <w:rsid w:val="00667153"/>
    <w:rsid w:val="006673BA"/>
    <w:rsid w:val="00667858"/>
    <w:rsid w:val="00667922"/>
    <w:rsid w:val="00667923"/>
    <w:rsid w:val="00667BE9"/>
    <w:rsid w:val="00670099"/>
    <w:rsid w:val="0067013A"/>
    <w:rsid w:val="0067021A"/>
    <w:rsid w:val="00670605"/>
    <w:rsid w:val="006706C3"/>
    <w:rsid w:val="00670873"/>
    <w:rsid w:val="006708FE"/>
    <w:rsid w:val="00670957"/>
    <w:rsid w:val="00670B65"/>
    <w:rsid w:val="00670F4A"/>
    <w:rsid w:val="00671029"/>
    <w:rsid w:val="00671194"/>
    <w:rsid w:val="0067127F"/>
    <w:rsid w:val="00671664"/>
    <w:rsid w:val="00671BB1"/>
    <w:rsid w:val="00671D3B"/>
    <w:rsid w:val="00671E60"/>
    <w:rsid w:val="00672363"/>
    <w:rsid w:val="006726E1"/>
    <w:rsid w:val="006726FB"/>
    <w:rsid w:val="00672798"/>
    <w:rsid w:val="0067286C"/>
    <w:rsid w:val="00672A8D"/>
    <w:rsid w:val="00672AFA"/>
    <w:rsid w:val="00672BAF"/>
    <w:rsid w:val="00672D1C"/>
    <w:rsid w:val="00672D5E"/>
    <w:rsid w:val="00672F1B"/>
    <w:rsid w:val="006730D3"/>
    <w:rsid w:val="00673167"/>
    <w:rsid w:val="00673EB7"/>
    <w:rsid w:val="006745FA"/>
    <w:rsid w:val="0067478C"/>
    <w:rsid w:val="00674C50"/>
    <w:rsid w:val="00675185"/>
    <w:rsid w:val="006751DE"/>
    <w:rsid w:val="006752A6"/>
    <w:rsid w:val="006754A7"/>
    <w:rsid w:val="00675763"/>
    <w:rsid w:val="006757AD"/>
    <w:rsid w:val="006757EF"/>
    <w:rsid w:val="00675970"/>
    <w:rsid w:val="00675981"/>
    <w:rsid w:val="00675AD1"/>
    <w:rsid w:val="00675B76"/>
    <w:rsid w:val="00675C9D"/>
    <w:rsid w:val="00675CBC"/>
    <w:rsid w:val="00675FCA"/>
    <w:rsid w:val="00676101"/>
    <w:rsid w:val="00676131"/>
    <w:rsid w:val="0067635F"/>
    <w:rsid w:val="0067637E"/>
    <w:rsid w:val="0067670E"/>
    <w:rsid w:val="006768C4"/>
    <w:rsid w:val="00676908"/>
    <w:rsid w:val="00676C23"/>
    <w:rsid w:val="006770E4"/>
    <w:rsid w:val="00677255"/>
    <w:rsid w:val="00677474"/>
    <w:rsid w:val="00677476"/>
    <w:rsid w:val="00677488"/>
    <w:rsid w:val="00677539"/>
    <w:rsid w:val="00677C82"/>
    <w:rsid w:val="00677CF9"/>
    <w:rsid w:val="00677FC1"/>
    <w:rsid w:val="00680154"/>
    <w:rsid w:val="0068016A"/>
    <w:rsid w:val="006801B7"/>
    <w:rsid w:val="00680460"/>
    <w:rsid w:val="006806EF"/>
    <w:rsid w:val="00680BEA"/>
    <w:rsid w:val="00680C57"/>
    <w:rsid w:val="00680E30"/>
    <w:rsid w:val="00680EC4"/>
    <w:rsid w:val="006810F6"/>
    <w:rsid w:val="006812AF"/>
    <w:rsid w:val="00681512"/>
    <w:rsid w:val="00681631"/>
    <w:rsid w:val="006816E7"/>
    <w:rsid w:val="00681B23"/>
    <w:rsid w:val="0068208E"/>
    <w:rsid w:val="006822FD"/>
    <w:rsid w:val="006823E5"/>
    <w:rsid w:val="0068267E"/>
    <w:rsid w:val="00682860"/>
    <w:rsid w:val="006828B9"/>
    <w:rsid w:val="00682934"/>
    <w:rsid w:val="00682A81"/>
    <w:rsid w:val="00682AC9"/>
    <w:rsid w:val="00682B18"/>
    <w:rsid w:val="00682CEF"/>
    <w:rsid w:val="00682FCC"/>
    <w:rsid w:val="00683027"/>
    <w:rsid w:val="00683214"/>
    <w:rsid w:val="006832E5"/>
    <w:rsid w:val="006833FE"/>
    <w:rsid w:val="00683576"/>
    <w:rsid w:val="006838F2"/>
    <w:rsid w:val="00683BDD"/>
    <w:rsid w:val="00683DDA"/>
    <w:rsid w:val="00683E2F"/>
    <w:rsid w:val="00684044"/>
    <w:rsid w:val="00684106"/>
    <w:rsid w:val="006844DC"/>
    <w:rsid w:val="006846EA"/>
    <w:rsid w:val="00684A85"/>
    <w:rsid w:val="00684D6E"/>
    <w:rsid w:val="00684FD1"/>
    <w:rsid w:val="00685151"/>
    <w:rsid w:val="0068518B"/>
    <w:rsid w:val="00685525"/>
    <w:rsid w:val="00685CEE"/>
    <w:rsid w:val="00685D88"/>
    <w:rsid w:val="00685F2B"/>
    <w:rsid w:val="00686004"/>
    <w:rsid w:val="0068613F"/>
    <w:rsid w:val="00686210"/>
    <w:rsid w:val="00686293"/>
    <w:rsid w:val="00686498"/>
    <w:rsid w:val="00686624"/>
    <w:rsid w:val="006866FC"/>
    <w:rsid w:val="00686841"/>
    <w:rsid w:val="006869AA"/>
    <w:rsid w:val="00686C53"/>
    <w:rsid w:val="00686F5B"/>
    <w:rsid w:val="0068748B"/>
    <w:rsid w:val="00687545"/>
    <w:rsid w:val="0068755C"/>
    <w:rsid w:val="006876D2"/>
    <w:rsid w:val="00687C90"/>
    <w:rsid w:val="00687E2A"/>
    <w:rsid w:val="00687F3F"/>
    <w:rsid w:val="00690040"/>
    <w:rsid w:val="006900D7"/>
    <w:rsid w:val="006901B2"/>
    <w:rsid w:val="00690269"/>
    <w:rsid w:val="0069059B"/>
    <w:rsid w:val="006905D1"/>
    <w:rsid w:val="006906E9"/>
    <w:rsid w:val="00690709"/>
    <w:rsid w:val="00690727"/>
    <w:rsid w:val="006907DD"/>
    <w:rsid w:val="006907EB"/>
    <w:rsid w:val="006908AA"/>
    <w:rsid w:val="00690971"/>
    <w:rsid w:val="00690C87"/>
    <w:rsid w:val="00690E71"/>
    <w:rsid w:val="00691218"/>
    <w:rsid w:val="006912DF"/>
    <w:rsid w:val="006912E1"/>
    <w:rsid w:val="00691348"/>
    <w:rsid w:val="0069135C"/>
    <w:rsid w:val="00691496"/>
    <w:rsid w:val="00691A0D"/>
    <w:rsid w:val="00691AB0"/>
    <w:rsid w:val="00691C28"/>
    <w:rsid w:val="00691C72"/>
    <w:rsid w:val="00691E31"/>
    <w:rsid w:val="00691F19"/>
    <w:rsid w:val="00691F77"/>
    <w:rsid w:val="00691FCC"/>
    <w:rsid w:val="006920A9"/>
    <w:rsid w:val="00692372"/>
    <w:rsid w:val="006923B0"/>
    <w:rsid w:val="0069240D"/>
    <w:rsid w:val="0069268B"/>
    <w:rsid w:val="006926C9"/>
    <w:rsid w:val="00692707"/>
    <w:rsid w:val="006927C5"/>
    <w:rsid w:val="00692900"/>
    <w:rsid w:val="00692DE6"/>
    <w:rsid w:val="00692E5A"/>
    <w:rsid w:val="00692EA5"/>
    <w:rsid w:val="006930FE"/>
    <w:rsid w:val="0069325F"/>
    <w:rsid w:val="00693316"/>
    <w:rsid w:val="006933DC"/>
    <w:rsid w:val="00693587"/>
    <w:rsid w:val="006935BF"/>
    <w:rsid w:val="00693729"/>
    <w:rsid w:val="006939C4"/>
    <w:rsid w:val="00693AB0"/>
    <w:rsid w:val="00693B24"/>
    <w:rsid w:val="00693CEC"/>
    <w:rsid w:val="00693FA3"/>
    <w:rsid w:val="00694268"/>
    <w:rsid w:val="00694313"/>
    <w:rsid w:val="0069439A"/>
    <w:rsid w:val="006943E2"/>
    <w:rsid w:val="00694576"/>
    <w:rsid w:val="00694747"/>
    <w:rsid w:val="006947C7"/>
    <w:rsid w:val="006947D8"/>
    <w:rsid w:val="006949B6"/>
    <w:rsid w:val="00694A3A"/>
    <w:rsid w:val="00694C72"/>
    <w:rsid w:val="00694D1A"/>
    <w:rsid w:val="00694D4B"/>
    <w:rsid w:val="00694DB6"/>
    <w:rsid w:val="00694F35"/>
    <w:rsid w:val="00694F91"/>
    <w:rsid w:val="0069503B"/>
    <w:rsid w:val="00695373"/>
    <w:rsid w:val="006953A7"/>
    <w:rsid w:val="006956C2"/>
    <w:rsid w:val="0069587D"/>
    <w:rsid w:val="00695905"/>
    <w:rsid w:val="0069591A"/>
    <w:rsid w:val="00695A70"/>
    <w:rsid w:val="00695E70"/>
    <w:rsid w:val="00696135"/>
    <w:rsid w:val="0069649F"/>
    <w:rsid w:val="0069690F"/>
    <w:rsid w:val="00696A12"/>
    <w:rsid w:val="00696D61"/>
    <w:rsid w:val="00696F11"/>
    <w:rsid w:val="00696F98"/>
    <w:rsid w:val="00697055"/>
    <w:rsid w:val="00697158"/>
    <w:rsid w:val="00697206"/>
    <w:rsid w:val="00697232"/>
    <w:rsid w:val="0069751D"/>
    <w:rsid w:val="00697667"/>
    <w:rsid w:val="0069776D"/>
    <w:rsid w:val="00697841"/>
    <w:rsid w:val="006978F1"/>
    <w:rsid w:val="006979C8"/>
    <w:rsid w:val="00697B3D"/>
    <w:rsid w:val="006A01B5"/>
    <w:rsid w:val="006A06E3"/>
    <w:rsid w:val="006A08A6"/>
    <w:rsid w:val="006A09EE"/>
    <w:rsid w:val="006A0A3B"/>
    <w:rsid w:val="006A0BAC"/>
    <w:rsid w:val="006A0D2A"/>
    <w:rsid w:val="006A0EB9"/>
    <w:rsid w:val="006A0EE1"/>
    <w:rsid w:val="006A1068"/>
    <w:rsid w:val="006A11F4"/>
    <w:rsid w:val="006A13EE"/>
    <w:rsid w:val="006A15E2"/>
    <w:rsid w:val="006A1696"/>
    <w:rsid w:val="006A1709"/>
    <w:rsid w:val="006A174F"/>
    <w:rsid w:val="006A1B45"/>
    <w:rsid w:val="006A1C00"/>
    <w:rsid w:val="006A1D29"/>
    <w:rsid w:val="006A1DAC"/>
    <w:rsid w:val="006A1F8C"/>
    <w:rsid w:val="006A210E"/>
    <w:rsid w:val="006A2255"/>
    <w:rsid w:val="006A23B2"/>
    <w:rsid w:val="006A24EF"/>
    <w:rsid w:val="006A25A6"/>
    <w:rsid w:val="006A28C7"/>
    <w:rsid w:val="006A2A65"/>
    <w:rsid w:val="006A2BE6"/>
    <w:rsid w:val="006A2ED2"/>
    <w:rsid w:val="006A2FDA"/>
    <w:rsid w:val="006A30ED"/>
    <w:rsid w:val="006A3264"/>
    <w:rsid w:val="006A34D4"/>
    <w:rsid w:val="006A381E"/>
    <w:rsid w:val="006A3836"/>
    <w:rsid w:val="006A384C"/>
    <w:rsid w:val="006A39C7"/>
    <w:rsid w:val="006A39FF"/>
    <w:rsid w:val="006A3BAF"/>
    <w:rsid w:val="006A3CBF"/>
    <w:rsid w:val="006A3D28"/>
    <w:rsid w:val="006A3DF4"/>
    <w:rsid w:val="006A3F87"/>
    <w:rsid w:val="006A3FE5"/>
    <w:rsid w:val="006A4103"/>
    <w:rsid w:val="006A43FE"/>
    <w:rsid w:val="006A449E"/>
    <w:rsid w:val="006A4678"/>
    <w:rsid w:val="006A49B5"/>
    <w:rsid w:val="006A4A35"/>
    <w:rsid w:val="006A4BB3"/>
    <w:rsid w:val="006A5259"/>
    <w:rsid w:val="006A52B2"/>
    <w:rsid w:val="006A533D"/>
    <w:rsid w:val="006A53FC"/>
    <w:rsid w:val="006A563D"/>
    <w:rsid w:val="006A5BE5"/>
    <w:rsid w:val="006A5F60"/>
    <w:rsid w:val="006A60EE"/>
    <w:rsid w:val="006A60F2"/>
    <w:rsid w:val="006A6191"/>
    <w:rsid w:val="006A654A"/>
    <w:rsid w:val="006A6813"/>
    <w:rsid w:val="006A687B"/>
    <w:rsid w:val="006A69CB"/>
    <w:rsid w:val="006A6E58"/>
    <w:rsid w:val="006A706A"/>
    <w:rsid w:val="006A7153"/>
    <w:rsid w:val="006A71FE"/>
    <w:rsid w:val="006A7261"/>
    <w:rsid w:val="006A741E"/>
    <w:rsid w:val="006A7BD4"/>
    <w:rsid w:val="006A7CCC"/>
    <w:rsid w:val="006A7D00"/>
    <w:rsid w:val="006A7F85"/>
    <w:rsid w:val="006B0241"/>
    <w:rsid w:val="006B0256"/>
    <w:rsid w:val="006B0408"/>
    <w:rsid w:val="006B0441"/>
    <w:rsid w:val="006B0586"/>
    <w:rsid w:val="006B05D1"/>
    <w:rsid w:val="006B0807"/>
    <w:rsid w:val="006B0828"/>
    <w:rsid w:val="006B0971"/>
    <w:rsid w:val="006B0A37"/>
    <w:rsid w:val="006B0B27"/>
    <w:rsid w:val="006B0D1F"/>
    <w:rsid w:val="006B0F22"/>
    <w:rsid w:val="006B1046"/>
    <w:rsid w:val="006B17C7"/>
    <w:rsid w:val="006B1823"/>
    <w:rsid w:val="006B1845"/>
    <w:rsid w:val="006B190F"/>
    <w:rsid w:val="006B1970"/>
    <w:rsid w:val="006B19A8"/>
    <w:rsid w:val="006B1A9A"/>
    <w:rsid w:val="006B220C"/>
    <w:rsid w:val="006B25CB"/>
    <w:rsid w:val="006B266E"/>
    <w:rsid w:val="006B286A"/>
    <w:rsid w:val="006B288F"/>
    <w:rsid w:val="006B28EE"/>
    <w:rsid w:val="006B2B0B"/>
    <w:rsid w:val="006B2C24"/>
    <w:rsid w:val="006B2D36"/>
    <w:rsid w:val="006B2D38"/>
    <w:rsid w:val="006B3032"/>
    <w:rsid w:val="006B316C"/>
    <w:rsid w:val="006B3341"/>
    <w:rsid w:val="006B3455"/>
    <w:rsid w:val="006B34AB"/>
    <w:rsid w:val="006B36BE"/>
    <w:rsid w:val="006B373A"/>
    <w:rsid w:val="006B3821"/>
    <w:rsid w:val="006B40B8"/>
    <w:rsid w:val="006B4251"/>
    <w:rsid w:val="006B4577"/>
    <w:rsid w:val="006B45FC"/>
    <w:rsid w:val="006B45FE"/>
    <w:rsid w:val="006B4761"/>
    <w:rsid w:val="006B47C5"/>
    <w:rsid w:val="006B4871"/>
    <w:rsid w:val="006B49C5"/>
    <w:rsid w:val="006B4C1C"/>
    <w:rsid w:val="006B4CED"/>
    <w:rsid w:val="006B4CF1"/>
    <w:rsid w:val="006B4CF3"/>
    <w:rsid w:val="006B4EFA"/>
    <w:rsid w:val="006B511E"/>
    <w:rsid w:val="006B5164"/>
    <w:rsid w:val="006B51D2"/>
    <w:rsid w:val="006B5392"/>
    <w:rsid w:val="006B55F3"/>
    <w:rsid w:val="006B5619"/>
    <w:rsid w:val="006B5643"/>
    <w:rsid w:val="006B5723"/>
    <w:rsid w:val="006B5823"/>
    <w:rsid w:val="006B59DB"/>
    <w:rsid w:val="006B5E32"/>
    <w:rsid w:val="006B5E4C"/>
    <w:rsid w:val="006B5E90"/>
    <w:rsid w:val="006B5F3E"/>
    <w:rsid w:val="006B5FF8"/>
    <w:rsid w:val="006B61A3"/>
    <w:rsid w:val="006B63CF"/>
    <w:rsid w:val="006B65E1"/>
    <w:rsid w:val="006B6864"/>
    <w:rsid w:val="006B6A6F"/>
    <w:rsid w:val="006B6B90"/>
    <w:rsid w:val="006B6D36"/>
    <w:rsid w:val="006B7331"/>
    <w:rsid w:val="006B75FF"/>
    <w:rsid w:val="006B7669"/>
    <w:rsid w:val="006B76E9"/>
    <w:rsid w:val="006B772C"/>
    <w:rsid w:val="006B784F"/>
    <w:rsid w:val="006B7A39"/>
    <w:rsid w:val="006B7A9A"/>
    <w:rsid w:val="006B7BA6"/>
    <w:rsid w:val="006B7DEE"/>
    <w:rsid w:val="006B7F20"/>
    <w:rsid w:val="006C01BF"/>
    <w:rsid w:val="006C07CB"/>
    <w:rsid w:val="006C093C"/>
    <w:rsid w:val="006C093F"/>
    <w:rsid w:val="006C0CBE"/>
    <w:rsid w:val="006C1079"/>
    <w:rsid w:val="006C108E"/>
    <w:rsid w:val="006C1142"/>
    <w:rsid w:val="006C1639"/>
    <w:rsid w:val="006C1693"/>
    <w:rsid w:val="006C16D7"/>
    <w:rsid w:val="006C16F4"/>
    <w:rsid w:val="006C1C0A"/>
    <w:rsid w:val="006C1DEA"/>
    <w:rsid w:val="006C1EDC"/>
    <w:rsid w:val="006C1F72"/>
    <w:rsid w:val="006C1F93"/>
    <w:rsid w:val="006C1FB9"/>
    <w:rsid w:val="006C20C6"/>
    <w:rsid w:val="006C216E"/>
    <w:rsid w:val="006C2677"/>
    <w:rsid w:val="006C2714"/>
    <w:rsid w:val="006C287F"/>
    <w:rsid w:val="006C2B8B"/>
    <w:rsid w:val="006C2C46"/>
    <w:rsid w:val="006C2DCC"/>
    <w:rsid w:val="006C305B"/>
    <w:rsid w:val="006C306A"/>
    <w:rsid w:val="006C3139"/>
    <w:rsid w:val="006C3142"/>
    <w:rsid w:val="006C33AC"/>
    <w:rsid w:val="006C349C"/>
    <w:rsid w:val="006C34D1"/>
    <w:rsid w:val="006C3607"/>
    <w:rsid w:val="006C384B"/>
    <w:rsid w:val="006C39B2"/>
    <w:rsid w:val="006C3AF1"/>
    <w:rsid w:val="006C3BC5"/>
    <w:rsid w:val="006C416B"/>
    <w:rsid w:val="006C43FE"/>
    <w:rsid w:val="006C441F"/>
    <w:rsid w:val="006C44D4"/>
    <w:rsid w:val="006C450D"/>
    <w:rsid w:val="006C4597"/>
    <w:rsid w:val="006C4839"/>
    <w:rsid w:val="006C4ABE"/>
    <w:rsid w:val="006C4C05"/>
    <w:rsid w:val="006C4CC3"/>
    <w:rsid w:val="006C4D95"/>
    <w:rsid w:val="006C4E89"/>
    <w:rsid w:val="006C520D"/>
    <w:rsid w:val="006C5714"/>
    <w:rsid w:val="006C58A3"/>
    <w:rsid w:val="006C5A75"/>
    <w:rsid w:val="006C5D0F"/>
    <w:rsid w:val="006C5E48"/>
    <w:rsid w:val="006C5F85"/>
    <w:rsid w:val="006C5FC0"/>
    <w:rsid w:val="006C60BE"/>
    <w:rsid w:val="006C67B9"/>
    <w:rsid w:val="006C69BF"/>
    <w:rsid w:val="006C6A00"/>
    <w:rsid w:val="006C6A12"/>
    <w:rsid w:val="006C6A51"/>
    <w:rsid w:val="006C6A9B"/>
    <w:rsid w:val="006C6B42"/>
    <w:rsid w:val="006C6BC2"/>
    <w:rsid w:val="006C6BE4"/>
    <w:rsid w:val="006C6C96"/>
    <w:rsid w:val="006C6DDC"/>
    <w:rsid w:val="006C6F24"/>
    <w:rsid w:val="006C71A4"/>
    <w:rsid w:val="006C7323"/>
    <w:rsid w:val="006C748E"/>
    <w:rsid w:val="006C7504"/>
    <w:rsid w:val="006C7559"/>
    <w:rsid w:val="006C762C"/>
    <w:rsid w:val="006C778A"/>
    <w:rsid w:val="006C77D1"/>
    <w:rsid w:val="006C7860"/>
    <w:rsid w:val="006C791F"/>
    <w:rsid w:val="006C7D04"/>
    <w:rsid w:val="006C7D7F"/>
    <w:rsid w:val="006C7F25"/>
    <w:rsid w:val="006C7F3C"/>
    <w:rsid w:val="006C7F4D"/>
    <w:rsid w:val="006D0052"/>
    <w:rsid w:val="006D029D"/>
    <w:rsid w:val="006D03D5"/>
    <w:rsid w:val="006D0418"/>
    <w:rsid w:val="006D0614"/>
    <w:rsid w:val="006D0844"/>
    <w:rsid w:val="006D08FE"/>
    <w:rsid w:val="006D09F1"/>
    <w:rsid w:val="006D0AA1"/>
    <w:rsid w:val="006D0C0F"/>
    <w:rsid w:val="006D102F"/>
    <w:rsid w:val="006D1319"/>
    <w:rsid w:val="006D1347"/>
    <w:rsid w:val="006D147C"/>
    <w:rsid w:val="006D14AA"/>
    <w:rsid w:val="006D1732"/>
    <w:rsid w:val="006D174C"/>
    <w:rsid w:val="006D1B8F"/>
    <w:rsid w:val="006D1D76"/>
    <w:rsid w:val="006D1D98"/>
    <w:rsid w:val="006D1F18"/>
    <w:rsid w:val="006D1FB4"/>
    <w:rsid w:val="006D1FC9"/>
    <w:rsid w:val="006D22D6"/>
    <w:rsid w:val="006D2378"/>
    <w:rsid w:val="006D26EE"/>
    <w:rsid w:val="006D26FD"/>
    <w:rsid w:val="006D2896"/>
    <w:rsid w:val="006D2D82"/>
    <w:rsid w:val="006D2DC4"/>
    <w:rsid w:val="006D2DED"/>
    <w:rsid w:val="006D2FC4"/>
    <w:rsid w:val="006D3041"/>
    <w:rsid w:val="006D30B2"/>
    <w:rsid w:val="006D35DB"/>
    <w:rsid w:val="006D36D8"/>
    <w:rsid w:val="006D3742"/>
    <w:rsid w:val="006D3800"/>
    <w:rsid w:val="006D38F6"/>
    <w:rsid w:val="006D39E2"/>
    <w:rsid w:val="006D3B19"/>
    <w:rsid w:val="006D3DD5"/>
    <w:rsid w:val="006D3E08"/>
    <w:rsid w:val="006D3EEB"/>
    <w:rsid w:val="006D41D9"/>
    <w:rsid w:val="006D433C"/>
    <w:rsid w:val="006D44E8"/>
    <w:rsid w:val="006D4538"/>
    <w:rsid w:val="006D47F0"/>
    <w:rsid w:val="006D4826"/>
    <w:rsid w:val="006D4AF0"/>
    <w:rsid w:val="006D5110"/>
    <w:rsid w:val="006D51BE"/>
    <w:rsid w:val="006D5314"/>
    <w:rsid w:val="006D56EC"/>
    <w:rsid w:val="006D5935"/>
    <w:rsid w:val="006D5983"/>
    <w:rsid w:val="006D5A90"/>
    <w:rsid w:val="006D5B2D"/>
    <w:rsid w:val="006D5C09"/>
    <w:rsid w:val="006D5E5B"/>
    <w:rsid w:val="006D6116"/>
    <w:rsid w:val="006D6147"/>
    <w:rsid w:val="006D6192"/>
    <w:rsid w:val="006D63B7"/>
    <w:rsid w:val="006D63C8"/>
    <w:rsid w:val="006D6646"/>
    <w:rsid w:val="006D682B"/>
    <w:rsid w:val="006D68A7"/>
    <w:rsid w:val="006D6B3F"/>
    <w:rsid w:val="006D6D16"/>
    <w:rsid w:val="006D6E91"/>
    <w:rsid w:val="006D6EA3"/>
    <w:rsid w:val="006D6F22"/>
    <w:rsid w:val="006D6FC2"/>
    <w:rsid w:val="006D7747"/>
    <w:rsid w:val="006D788B"/>
    <w:rsid w:val="006D7ABD"/>
    <w:rsid w:val="006D7B69"/>
    <w:rsid w:val="006D7BA0"/>
    <w:rsid w:val="006D7CBA"/>
    <w:rsid w:val="006D7D09"/>
    <w:rsid w:val="006D7DF1"/>
    <w:rsid w:val="006D7EB6"/>
    <w:rsid w:val="006E00BF"/>
    <w:rsid w:val="006E019D"/>
    <w:rsid w:val="006E0610"/>
    <w:rsid w:val="006E06FD"/>
    <w:rsid w:val="006E07B2"/>
    <w:rsid w:val="006E085F"/>
    <w:rsid w:val="006E0CEC"/>
    <w:rsid w:val="006E0F14"/>
    <w:rsid w:val="006E0F4E"/>
    <w:rsid w:val="006E0FAB"/>
    <w:rsid w:val="006E10F1"/>
    <w:rsid w:val="006E1200"/>
    <w:rsid w:val="006E13A9"/>
    <w:rsid w:val="006E1885"/>
    <w:rsid w:val="006E19B5"/>
    <w:rsid w:val="006E1C88"/>
    <w:rsid w:val="006E2000"/>
    <w:rsid w:val="006E21AC"/>
    <w:rsid w:val="006E2330"/>
    <w:rsid w:val="006E2399"/>
    <w:rsid w:val="006E23C3"/>
    <w:rsid w:val="006E2415"/>
    <w:rsid w:val="006E2432"/>
    <w:rsid w:val="006E25D4"/>
    <w:rsid w:val="006E2732"/>
    <w:rsid w:val="006E2757"/>
    <w:rsid w:val="006E2829"/>
    <w:rsid w:val="006E2839"/>
    <w:rsid w:val="006E2883"/>
    <w:rsid w:val="006E2A21"/>
    <w:rsid w:val="006E2BD4"/>
    <w:rsid w:val="006E2C7A"/>
    <w:rsid w:val="006E2D1C"/>
    <w:rsid w:val="006E2E67"/>
    <w:rsid w:val="006E2E7A"/>
    <w:rsid w:val="006E3151"/>
    <w:rsid w:val="006E32EC"/>
    <w:rsid w:val="006E335D"/>
    <w:rsid w:val="006E33C0"/>
    <w:rsid w:val="006E355C"/>
    <w:rsid w:val="006E3879"/>
    <w:rsid w:val="006E38BE"/>
    <w:rsid w:val="006E3CB1"/>
    <w:rsid w:val="006E3D0F"/>
    <w:rsid w:val="006E3D17"/>
    <w:rsid w:val="006E3D3C"/>
    <w:rsid w:val="006E3DDA"/>
    <w:rsid w:val="006E3E8F"/>
    <w:rsid w:val="006E3F75"/>
    <w:rsid w:val="006E40BB"/>
    <w:rsid w:val="006E45A7"/>
    <w:rsid w:val="006E479E"/>
    <w:rsid w:val="006E4E16"/>
    <w:rsid w:val="006E4FEF"/>
    <w:rsid w:val="006E5024"/>
    <w:rsid w:val="006E509B"/>
    <w:rsid w:val="006E517D"/>
    <w:rsid w:val="006E51A0"/>
    <w:rsid w:val="006E54D3"/>
    <w:rsid w:val="006E5614"/>
    <w:rsid w:val="006E5756"/>
    <w:rsid w:val="006E5771"/>
    <w:rsid w:val="006E57B4"/>
    <w:rsid w:val="006E5B7E"/>
    <w:rsid w:val="006E5D9A"/>
    <w:rsid w:val="006E5E09"/>
    <w:rsid w:val="006E6153"/>
    <w:rsid w:val="006E6303"/>
    <w:rsid w:val="006E63D2"/>
    <w:rsid w:val="006E64F6"/>
    <w:rsid w:val="006E66EB"/>
    <w:rsid w:val="006E6768"/>
    <w:rsid w:val="006E68DF"/>
    <w:rsid w:val="006E6A0D"/>
    <w:rsid w:val="006E6C3F"/>
    <w:rsid w:val="006E6D63"/>
    <w:rsid w:val="006E6DC7"/>
    <w:rsid w:val="006E6DD9"/>
    <w:rsid w:val="006E6F5C"/>
    <w:rsid w:val="006E7128"/>
    <w:rsid w:val="006E72E5"/>
    <w:rsid w:val="006E7386"/>
    <w:rsid w:val="006E7399"/>
    <w:rsid w:val="006E75BC"/>
    <w:rsid w:val="006E765A"/>
    <w:rsid w:val="006E779E"/>
    <w:rsid w:val="006E7965"/>
    <w:rsid w:val="006E7A90"/>
    <w:rsid w:val="006E7AF1"/>
    <w:rsid w:val="006E7D05"/>
    <w:rsid w:val="006E7E09"/>
    <w:rsid w:val="006E7EFD"/>
    <w:rsid w:val="006F0064"/>
    <w:rsid w:val="006F0275"/>
    <w:rsid w:val="006F02C5"/>
    <w:rsid w:val="006F04BD"/>
    <w:rsid w:val="006F08C5"/>
    <w:rsid w:val="006F0A4D"/>
    <w:rsid w:val="006F0FEC"/>
    <w:rsid w:val="006F17BF"/>
    <w:rsid w:val="006F1AB3"/>
    <w:rsid w:val="006F1BDB"/>
    <w:rsid w:val="006F1C0F"/>
    <w:rsid w:val="006F1DEA"/>
    <w:rsid w:val="006F1DED"/>
    <w:rsid w:val="006F24A0"/>
    <w:rsid w:val="006F269E"/>
    <w:rsid w:val="006F274E"/>
    <w:rsid w:val="006F2759"/>
    <w:rsid w:val="006F28A4"/>
    <w:rsid w:val="006F2A91"/>
    <w:rsid w:val="006F2D33"/>
    <w:rsid w:val="006F2D7A"/>
    <w:rsid w:val="006F2D89"/>
    <w:rsid w:val="006F2E34"/>
    <w:rsid w:val="006F2EDE"/>
    <w:rsid w:val="006F2FF5"/>
    <w:rsid w:val="006F3326"/>
    <w:rsid w:val="006F347C"/>
    <w:rsid w:val="006F358C"/>
    <w:rsid w:val="006F379C"/>
    <w:rsid w:val="006F37D5"/>
    <w:rsid w:val="006F3CB9"/>
    <w:rsid w:val="006F4036"/>
    <w:rsid w:val="006F4220"/>
    <w:rsid w:val="006F4590"/>
    <w:rsid w:val="006F4B18"/>
    <w:rsid w:val="006F4C48"/>
    <w:rsid w:val="006F4DA6"/>
    <w:rsid w:val="006F4DFA"/>
    <w:rsid w:val="006F4E72"/>
    <w:rsid w:val="006F4F70"/>
    <w:rsid w:val="006F51DD"/>
    <w:rsid w:val="006F5350"/>
    <w:rsid w:val="006F5370"/>
    <w:rsid w:val="006F5397"/>
    <w:rsid w:val="006F53E2"/>
    <w:rsid w:val="006F5575"/>
    <w:rsid w:val="006F55BB"/>
    <w:rsid w:val="006F57B1"/>
    <w:rsid w:val="006F57F8"/>
    <w:rsid w:val="006F5CD3"/>
    <w:rsid w:val="006F6620"/>
    <w:rsid w:val="006F6994"/>
    <w:rsid w:val="006F69F6"/>
    <w:rsid w:val="006F6BCB"/>
    <w:rsid w:val="006F6E82"/>
    <w:rsid w:val="006F7104"/>
    <w:rsid w:val="006F71E8"/>
    <w:rsid w:val="006F73D5"/>
    <w:rsid w:val="006F73FC"/>
    <w:rsid w:val="006F75C0"/>
    <w:rsid w:val="006F778D"/>
    <w:rsid w:val="006F7AB8"/>
    <w:rsid w:val="006F7ABC"/>
    <w:rsid w:val="006F7AEF"/>
    <w:rsid w:val="006F7C05"/>
    <w:rsid w:val="006F7F48"/>
    <w:rsid w:val="00700054"/>
    <w:rsid w:val="007001CA"/>
    <w:rsid w:val="007003AB"/>
    <w:rsid w:val="00700859"/>
    <w:rsid w:val="00700A46"/>
    <w:rsid w:val="00700D75"/>
    <w:rsid w:val="00700FF2"/>
    <w:rsid w:val="00701020"/>
    <w:rsid w:val="007011CA"/>
    <w:rsid w:val="00701265"/>
    <w:rsid w:val="00701741"/>
    <w:rsid w:val="00701AFC"/>
    <w:rsid w:val="00701D71"/>
    <w:rsid w:val="0070206F"/>
    <w:rsid w:val="007020DC"/>
    <w:rsid w:val="007021B5"/>
    <w:rsid w:val="00702250"/>
    <w:rsid w:val="00702286"/>
    <w:rsid w:val="007022AA"/>
    <w:rsid w:val="007022EC"/>
    <w:rsid w:val="00702374"/>
    <w:rsid w:val="00702446"/>
    <w:rsid w:val="007024A1"/>
    <w:rsid w:val="00702590"/>
    <w:rsid w:val="007026CE"/>
    <w:rsid w:val="007028F0"/>
    <w:rsid w:val="00702915"/>
    <w:rsid w:val="007029E0"/>
    <w:rsid w:val="00702DD3"/>
    <w:rsid w:val="00702F3D"/>
    <w:rsid w:val="007033ED"/>
    <w:rsid w:val="00703465"/>
    <w:rsid w:val="00703563"/>
    <w:rsid w:val="007037AA"/>
    <w:rsid w:val="007039E6"/>
    <w:rsid w:val="00703CB5"/>
    <w:rsid w:val="00703CE8"/>
    <w:rsid w:val="00703DBA"/>
    <w:rsid w:val="00703EC3"/>
    <w:rsid w:val="00703FA7"/>
    <w:rsid w:val="00704636"/>
    <w:rsid w:val="007046CD"/>
    <w:rsid w:val="00704737"/>
    <w:rsid w:val="00704A07"/>
    <w:rsid w:val="00704AB9"/>
    <w:rsid w:val="00704B5D"/>
    <w:rsid w:val="00704B94"/>
    <w:rsid w:val="00704C1B"/>
    <w:rsid w:val="00704C34"/>
    <w:rsid w:val="00704CDE"/>
    <w:rsid w:val="00704DAA"/>
    <w:rsid w:val="00704F41"/>
    <w:rsid w:val="00704F44"/>
    <w:rsid w:val="007052FE"/>
    <w:rsid w:val="00705633"/>
    <w:rsid w:val="00705668"/>
    <w:rsid w:val="007059EA"/>
    <w:rsid w:val="00705C2C"/>
    <w:rsid w:val="00705CB0"/>
    <w:rsid w:val="00705D34"/>
    <w:rsid w:val="00705D4B"/>
    <w:rsid w:val="00706046"/>
    <w:rsid w:val="0070612A"/>
    <w:rsid w:val="00706182"/>
    <w:rsid w:val="00706311"/>
    <w:rsid w:val="00706362"/>
    <w:rsid w:val="0070638A"/>
    <w:rsid w:val="007064A6"/>
    <w:rsid w:val="0070668A"/>
    <w:rsid w:val="007066EA"/>
    <w:rsid w:val="00706A71"/>
    <w:rsid w:val="00706DDD"/>
    <w:rsid w:val="0070708F"/>
    <w:rsid w:val="0070729C"/>
    <w:rsid w:val="007072E4"/>
    <w:rsid w:val="007073A7"/>
    <w:rsid w:val="0070741B"/>
    <w:rsid w:val="00707450"/>
    <w:rsid w:val="0070748A"/>
    <w:rsid w:val="00707518"/>
    <w:rsid w:val="00707769"/>
    <w:rsid w:val="007077B6"/>
    <w:rsid w:val="00707D5C"/>
    <w:rsid w:val="00707D63"/>
    <w:rsid w:val="0071015D"/>
    <w:rsid w:val="00710348"/>
    <w:rsid w:val="0071041F"/>
    <w:rsid w:val="0071053F"/>
    <w:rsid w:val="0071070B"/>
    <w:rsid w:val="0071087A"/>
    <w:rsid w:val="00710906"/>
    <w:rsid w:val="00710F12"/>
    <w:rsid w:val="00711220"/>
    <w:rsid w:val="007113ED"/>
    <w:rsid w:val="007115B3"/>
    <w:rsid w:val="007116A9"/>
    <w:rsid w:val="00711A5B"/>
    <w:rsid w:val="00711E21"/>
    <w:rsid w:val="00711EF4"/>
    <w:rsid w:val="00711F1A"/>
    <w:rsid w:val="0071200E"/>
    <w:rsid w:val="00712054"/>
    <w:rsid w:val="00712157"/>
    <w:rsid w:val="00712217"/>
    <w:rsid w:val="007122EA"/>
    <w:rsid w:val="007123EF"/>
    <w:rsid w:val="007123F3"/>
    <w:rsid w:val="00712433"/>
    <w:rsid w:val="00712540"/>
    <w:rsid w:val="00712590"/>
    <w:rsid w:val="00712C1D"/>
    <w:rsid w:val="00712CD1"/>
    <w:rsid w:val="00712E01"/>
    <w:rsid w:val="00712EA1"/>
    <w:rsid w:val="00712F1B"/>
    <w:rsid w:val="00713337"/>
    <w:rsid w:val="0071361A"/>
    <w:rsid w:val="0071398B"/>
    <w:rsid w:val="00713AB4"/>
    <w:rsid w:val="00713B0D"/>
    <w:rsid w:val="00713D1A"/>
    <w:rsid w:val="00713E35"/>
    <w:rsid w:val="00713EDA"/>
    <w:rsid w:val="00713FFE"/>
    <w:rsid w:val="007144CA"/>
    <w:rsid w:val="00714532"/>
    <w:rsid w:val="007145A7"/>
    <w:rsid w:val="00714706"/>
    <w:rsid w:val="007147BA"/>
    <w:rsid w:val="00714959"/>
    <w:rsid w:val="00714B74"/>
    <w:rsid w:val="00714D28"/>
    <w:rsid w:val="00714D8A"/>
    <w:rsid w:val="00714EAB"/>
    <w:rsid w:val="0071527D"/>
    <w:rsid w:val="0071540E"/>
    <w:rsid w:val="00715639"/>
    <w:rsid w:val="0071564C"/>
    <w:rsid w:val="0071573F"/>
    <w:rsid w:val="00715842"/>
    <w:rsid w:val="00715978"/>
    <w:rsid w:val="007159E8"/>
    <w:rsid w:val="00715A00"/>
    <w:rsid w:val="00715A41"/>
    <w:rsid w:val="00715DB5"/>
    <w:rsid w:val="0071626B"/>
    <w:rsid w:val="00716317"/>
    <w:rsid w:val="0071663B"/>
    <w:rsid w:val="00716741"/>
    <w:rsid w:val="00716A33"/>
    <w:rsid w:val="00716E3D"/>
    <w:rsid w:val="00716F84"/>
    <w:rsid w:val="00717478"/>
    <w:rsid w:val="0071774E"/>
    <w:rsid w:val="00717B6B"/>
    <w:rsid w:val="00717D37"/>
    <w:rsid w:val="00717E75"/>
    <w:rsid w:val="007200C5"/>
    <w:rsid w:val="007200F0"/>
    <w:rsid w:val="00720247"/>
    <w:rsid w:val="00720318"/>
    <w:rsid w:val="007206CA"/>
    <w:rsid w:val="00720717"/>
    <w:rsid w:val="007208A1"/>
    <w:rsid w:val="007209A3"/>
    <w:rsid w:val="00720A1D"/>
    <w:rsid w:val="00720A38"/>
    <w:rsid w:val="00720B57"/>
    <w:rsid w:val="00721183"/>
    <w:rsid w:val="00721342"/>
    <w:rsid w:val="007215EB"/>
    <w:rsid w:val="007215F5"/>
    <w:rsid w:val="00721668"/>
    <w:rsid w:val="0072167E"/>
    <w:rsid w:val="007216BB"/>
    <w:rsid w:val="00721C71"/>
    <w:rsid w:val="00721CC8"/>
    <w:rsid w:val="00721E70"/>
    <w:rsid w:val="00722301"/>
    <w:rsid w:val="00722328"/>
    <w:rsid w:val="007224CD"/>
    <w:rsid w:val="0072262B"/>
    <w:rsid w:val="00722833"/>
    <w:rsid w:val="00722B1B"/>
    <w:rsid w:val="00722D70"/>
    <w:rsid w:val="00722DAD"/>
    <w:rsid w:val="00722E77"/>
    <w:rsid w:val="0072319A"/>
    <w:rsid w:val="00723447"/>
    <w:rsid w:val="007234C0"/>
    <w:rsid w:val="00723D45"/>
    <w:rsid w:val="00723E71"/>
    <w:rsid w:val="00724011"/>
    <w:rsid w:val="00724325"/>
    <w:rsid w:val="007245FB"/>
    <w:rsid w:val="0072483E"/>
    <w:rsid w:val="00724A6C"/>
    <w:rsid w:val="00724ACD"/>
    <w:rsid w:val="00724B25"/>
    <w:rsid w:val="00724C56"/>
    <w:rsid w:val="00724C8E"/>
    <w:rsid w:val="00724CD7"/>
    <w:rsid w:val="00724E16"/>
    <w:rsid w:val="00724E6E"/>
    <w:rsid w:val="00724EC8"/>
    <w:rsid w:val="00724FAB"/>
    <w:rsid w:val="00725150"/>
    <w:rsid w:val="007251B5"/>
    <w:rsid w:val="007252D7"/>
    <w:rsid w:val="00725434"/>
    <w:rsid w:val="007257E3"/>
    <w:rsid w:val="00725AFA"/>
    <w:rsid w:val="00725CC8"/>
    <w:rsid w:val="00725E09"/>
    <w:rsid w:val="00725E6E"/>
    <w:rsid w:val="00726003"/>
    <w:rsid w:val="007261E9"/>
    <w:rsid w:val="00726207"/>
    <w:rsid w:val="00726295"/>
    <w:rsid w:val="007262D5"/>
    <w:rsid w:val="00726460"/>
    <w:rsid w:val="007264DC"/>
    <w:rsid w:val="0072662F"/>
    <w:rsid w:val="00726631"/>
    <w:rsid w:val="007268A8"/>
    <w:rsid w:val="007268FF"/>
    <w:rsid w:val="00726C26"/>
    <w:rsid w:val="00726D98"/>
    <w:rsid w:val="00726DFC"/>
    <w:rsid w:val="00726E15"/>
    <w:rsid w:val="00726E3E"/>
    <w:rsid w:val="00727134"/>
    <w:rsid w:val="00727160"/>
    <w:rsid w:val="0072726B"/>
    <w:rsid w:val="00727275"/>
    <w:rsid w:val="007272EE"/>
    <w:rsid w:val="007272F6"/>
    <w:rsid w:val="0072740E"/>
    <w:rsid w:val="00727575"/>
    <w:rsid w:val="00727969"/>
    <w:rsid w:val="00727A07"/>
    <w:rsid w:val="00727D5D"/>
    <w:rsid w:val="00727D64"/>
    <w:rsid w:val="00727DA5"/>
    <w:rsid w:val="00727F09"/>
    <w:rsid w:val="0073043E"/>
    <w:rsid w:val="00730533"/>
    <w:rsid w:val="007305C7"/>
    <w:rsid w:val="0073079C"/>
    <w:rsid w:val="00730BBD"/>
    <w:rsid w:val="00730F71"/>
    <w:rsid w:val="0073108A"/>
    <w:rsid w:val="00731181"/>
    <w:rsid w:val="00731927"/>
    <w:rsid w:val="00731937"/>
    <w:rsid w:val="00731C13"/>
    <w:rsid w:val="00731E71"/>
    <w:rsid w:val="00732030"/>
    <w:rsid w:val="007321F4"/>
    <w:rsid w:val="00732285"/>
    <w:rsid w:val="00732288"/>
    <w:rsid w:val="00732488"/>
    <w:rsid w:val="0073256B"/>
    <w:rsid w:val="007325D6"/>
    <w:rsid w:val="0073281E"/>
    <w:rsid w:val="00732982"/>
    <w:rsid w:val="007329A2"/>
    <w:rsid w:val="007329B3"/>
    <w:rsid w:val="00732AD8"/>
    <w:rsid w:val="00732B2C"/>
    <w:rsid w:val="00732D4E"/>
    <w:rsid w:val="007334A1"/>
    <w:rsid w:val="007334AC"/>
    <w:rsid w:val="007334F8"/>
    <w:rsid w:val="00733787"/>
    <w:rsid w:val="007338B0"/>
    <w:rsid w:val="00733E85"/>
    <w:rsid w:val="0073421D"/>
    <w:rsid w:val="00734339"/>
    <w:rsid w:val="00734454"/>
    <w:rsid w:val="00734689"/>
    <w:rsid w:val="007346B9"/>
    <w:rsid w:val="007347D7"/>
    <w:rsid w:val="00734ABD"/>
    <w:rsid w:val="00734ADF"/>
    <w:rsid w:val="00734AE9"/>
    <w:rsid w:val="00734E3B"/>
    <w:rsid w:val="0073521F"/>
    <w:rsid w:val="00735835"/>
    <w:rsid w:val="00735BEC"/>
    <w:rsid w:val="00735EAB"/>
    <w:rsid w:val="007363D7"/>
    <w:rsid w:val="0073663C"/>
    <w:rsid w:val="00736769"/>
    <w:rsid w:val="0073689E"/>
    <w:rsid w:val="00736B35"/>
    <w:rsid w:val="00737294"/>
    <w:rsid w:val="00737398"/>
    <w:rsid w:val="007373C7"/>
    <w:rsid w:val="00737819"/>
    <w:rsid w:val="0073790D"/>
    <w:rsid w:val="0073797B"/>
    <w:rsid w:val="00737F14"/>
    <w:rsid w:val="00740175"/>
    <w:rsid w:val="0074028A"/>
    <w:rsid w:val="00740A8B"/>
    <w:rsid w:val="00740AC7"/>
    <w:rsid w:val="00740BB4"/>
    <w:rsid w:val="00740C9E"/>
    <w:rsid w:val="00740ECE"/>
    <w:rsid w:val="00740F38"/>
    <w:rsid w:val="00740F46"/>
    <w:rsid w:val="00740F94"/>
    <w:rsid w:val="0074107F"/>
    <w:rsid w:val="00741425"/>
    <w:rsid w:val="0074158C"/>
    <w:rsid w:val="007417C0"/>
    <w:rsid w:val="00741B6F"/>
    <w:rsid w:val="00741C42"/>
    <w:rsid w:val="00741EB4"/>
    <w:rsid w:val="00741F79"/>
    <w:rsid w:val="0074204D"/>
    <w:rsid w:val="0074221F"/>
    <w:rsid w:val="00742438"/>
    <w:rsid w:val="00742578"/>
    <w:rsid w:val="007426D5"/>
    <w:rsid w:val="00742863"/>
    <w:rsid w:val="0074298D"/>
    <w:rsid w:val="00742A43"/>
    <w:rsid w:val="00742A4F"/>
    <w:rsid w:val="00742AB3"/>
    <w:rsid w:val="00742EC9"/>
    <w:rsid w:val="00742F38"/>
    <w:rsid w:val="00743040"/>
    <w:rsid w:val="00743365"/>
    <w:rsid w:val="00743542"/>
    <w:rsid w:val="007435BB"/>
    <w:rsid w:val="00743DEC"/>
    <w:rsid w:val="00743E2C"/>
    <w:rsid w:val="00744138"/>
    <w:rsid w:val="00744316"/>
    <w:rsid w:val="0074435F"/>
    <w:rsid w:val="007445F4"/>
    <w:rsid w:val="00744814"/>
    <w:rsid w:val="0074493D"/>
    <w:rsid w:val="00744AB9"/>
    <w:rsid w:val="00744CB0"/>
    <w:rsid w:val="00744F3C"/>
    <w:rsid w:val="00744FAE"/>
    <w:rsid w:val="0074500C"/>
    <w:rsid w:val="007452CF"/>
    <w:rsid w:val="00745335"/>
    <w:rsid w:val="00745468"/>
    <w:rsid w:val="00745779"/>
    <w:rsid w:val="007457CC"/>
    <w:rsid w:val="00745894"/>
    <w:rsid w:val="00745A0C"/>
    <w:rsid w:val="00745C76"/>
    <w:rsid w:val="00745CC6"/>
    <w:rsid w:val="00745CCF"/>
    <w:rsid w:val="00745DEB"/>
    <w:rsid w:val="0074609E"/>
    <w:rsid w:val="007461A5"/>
    <w:rsid w:val="00746239"/>
    <w:rsid w:val="0074628B"/>
    <w:rsid w:val="007465F1"/>
    <w:rsid w:val="00746E28"/>
    <w:rsid w:val="00746ED4"/>
    <w:rsid w:val="00747531"/>
    <w:rsid w:val="007475B7"/>
    <w:rsid w:val="00747643"/>
    <w:rsid w:val="0074765A"/>
    <w:rsid w:val="0074779E"/>
    <w:rsid w:val="007477CD"/>
    <w:rsid w:val="0074790A"/>
    <w:rsid w:val="00747989"/>
    <w:rsid w:val="00747BB7"/>
    <w:rsid w:val="00747C94"/>
    <w:rsid w:val="0075004E"/>
    <w:rsid w:val="007500CB"/>
    <w:rsid w:val="00750171"/>
    <w:rsid w:val="007503C3"/>
    <w:rsid w:val="007504A2"/>
    <w:rsid w:val="0075076A"/>
    <w:rsid w:val="007507A2"/>
    <w:rsid w:val="00750B82"/>
    <w:rsid w:val="00750C1C"/>
    <w:rsid w:val="0075101B"/>
    <w:rsid w:val="00751028"/>
    <w:rsid w:val="007510EB"/>
    <w:rsid w:val="007511DC"/>
    <w:rsid w:val="00751412"/>
    <w:rsid w:val="0075143E"/>
    <w:rsid w:val="007515B2"/>
    <w:rsid w:val="007517C0"/>
    <w:rsid w:val="00751956"/>
    <w:rsid w:val="007519A9"/>
    <w:rsid w:val="00751D91"/>
    <w:rsid w:val="00751F22"/>
    <w:rsid w:val="0075225E"/>
    <w:rsid w:val="00752312"/>
    <w:rsid w:val="0075239A"/>
    <w:rsid w:val="00752709"/>
    <w:rsid w:val="007527C2"/>
    <w:rsid w:val="00752D3D"/>
    <w:rsid w:val="00752D76"/>
    <w:rsid w:val="00752EF1"/>
    <w:rsid w:val="0075300E"/>
    <w:rsid w:val="0075323F"/>
    <w:rsid w:val="0075327D"/>
    <w:rsid w:val="00753923"/>
    <w:rsid w:val="00753954"/>
    <w:rsid w:val="00753968"/>
    <w:rsid w:val="00753A5C"/>
    <w:rsid w:val="00753CBF"/>
    <w:rsid w:val="00753E3C"/>
    <w:rsid w:val="00754057"/>
    <w:rsid w:val="007542CC"/>
    <w:rsid w:val="0075436C"/>
    <w:rsid w:val="00754563"/>
    <w:rsid w:val="0075458C"/>
    <w:rsid w:val="007547D9"/>
    <w:rsid w:val="0075484E"/>
    <w:rsid w:val="00754973"/>
    <w:rsid w:val="00754F47"/>
    <w:rsid w:val="007551CA"/>
    <w:rsid w:val="0075553B"/>
    <w:rsid w:val="0075562D"/>
    <w:rsid w:val="007559EC"/>
    <w:rsid w:val="00755AE5"/>
    <w:rsid w:val="00755B4C"/>
    <w:rsid w:val="00755B53"/>
    <w:rsid w:val="00755DA3"/>
    <w:rsid w:val="00755DCC"/>
    <w:rsid w:val="00755F19"/>
    <w:rsid w:val="00756084"/>
    <w:rsid w:val="007561D5"/>
    <w:rsid w:val="00756302"/>
    <w:rsid w:val="0075649A"/>
    <w:rsid w:val="0075658C"/>
    <w:rsid w:val="007565FE"/>
    <w:rsid w:val="00756658"/>
    <w:rsid w:val="00756864"/>
    <w:rsid w:val="00756ADF"/>
    <w:rsid w:val="00756E9F"/>
    <w:rsid w:val="00756F22"/>
    <w:rsid w:val="00756F61"/>
    <w:rsid w:val="0075701B"/>
    <w:rsid w:val="0075702E"/>
    <w:rsid w:val="007570AD"/>
    <w:rsid w:val="0075716B"/>
    <w:rsid w:val="0075718A"/>
    <w:rsid w:val="00757284"/>
    <w:rsid w:val="007574B9"/>
    <w:rsid w:val="00757646"/>
    <w:rsid w:val="007577B1"/>
    <w:rsid w:val="00757943"/>
    <w:rsid w:val="00757ECF"/>
    <w:rsid w:val="00760236"/>
    <w:rsid w:val="007603B6"/>
    <w:rsid w:val="0076066B"/>
    <w:rsid w:val="007606B5"/>
    <w:rsid w:val="007606C6"/>
    <w:rsid w:val="007606F5"/>
    <w:rsid w:val="00760736"/>
    <w:rsid w:val="0076087E"/>
    <w:rsid w:val="00760C03"/>
    <w:rsid w:val="00760D0A"/>
    <w:rsid w:val="00760DB2"/>
    <w:rsid w:val="0076106D"/>
    <w:rsid w:val="007612B6"/>
    <w:rsid w:val="00761337"/>
    <w:rsid w:val="007616FA"/>
    <w:rsid w:val="00761BC3"/>
    <w:rsid w:val="00761D80"/>
    <w:rsid w:val="00761E25"/>
    <w:rsid w:val="00761F4F"/>
    <w:rsid w:val="0076201F"/>
    <w:rsid w:val="0076205C"/>
    <w:rsid w:val="0076206F"/>
    <w:rsid w:val="0076208D"/>
    <w:rsid w:val="00762184"/>
    <w:rsid w:val="00762341"/>
    <w:rsid w:val="007624CD"/>
    <w:rsid w:val="0076251F"/>
    <w:rsid w:val="00762550"/>
    <w:rsid w:val="00762664"/>
    <w:rsid w:val="00762678"/>
    <w:rsid w:val="007626DD"/>
    <w:rsid w:val="00762734"/>
    <w:rsid w:val="00762832"/>
    <w:rsid w:val="007629DB"/>
    <w:rsid w:val="00762CE9"/>
    <w:rsid w:val="00762E4B"/>
    <w:rsid w:val="00762EC3"/>
    <w:rsid w:val="00762FBC"/>
    <w:rsid w:val="0076318D"/>
    <w:rsid w:val="007631DA"/>
    <w:rsid w:val="007632F6"/>
    <w:rsid w:val="0076340E"/>
    <w:rsid w:val="007634F1"/>
    <w:rsid w:val="007635D1"/>
    <w:rsid w:val="00763840"/>
    <w:rsid w:val="007639C1"/>
    <w:rsid w:val="00763B47"/>
    <w:rsid w:val="00763C10"/>
    <w:rsid w:val="00763C1E"/>
    <w:rsid w:val="00763CDF"/>
    <w:rsid w:val="00763E94"/>
    <w:rsid w:val="007640BA"/>
    <w:rsid w:val="007642EE"/>
    <w:rsid w:val="00764536"/>
    <w:rsid w:val="007646E6"/>
    <w:rsid w:val="00764815"/>
    <w:rsid w:val="00764958"/>
    <w:rsid w:val="00764A05"/>
    <w:rsid w:val="00764A18"/>
    <w:rsid w:val="00764D97"/>
    <w:rsid w:val="00764F77"/>
    <w:rsid w:val="00765137"/>
    <w:rsid w:val="0076520C"/>
    <w:rsid w:val="00765219"/>
    <w:rsid w:val="0076543B"/>
    <w:rsid w:val="00765597"/>
    <w:rsid w:val="00765AD7"/>
    <w:rsid w:val="00765B79"/>
    <w:rsid w:val="00765BED"/>
    <w:rsid w:val="00765D5F"/>
    <w:rsid w:val="00765E7C"/>
    <w:rsid w:val="007661B9"/>
    <w:rsid w:val="00766317"/>
    <w:rsid w:val="007663EC"/>
    <w:rsid w:val="0076653E"/>
    <w:rsid w:val="007665D9"/>
    <w:rsid w:val="00766857"/>
    <w:rsid w:val="0076685F"/>
    <w:rsid w:val="00766B16"/>
    <w:rsid w:val="00766B57"/>
    <w:rsid w:val="00766B6F"/>
    <w:rsid w:val="00766B7A"/>
    <w:rsid w:val="00766D74"/>
    <w:rsid w:val="00766F86"/>
    <w:rsid w:val="00766FAD"/>
    <w:rsid w:val="0076701F"/>
    <w:rsid w:val="00767396"/>
    <w:rsid w:val="0076742B"/>
    <w:rsid w:val="00767452"/>
    <w:rsid w:val="007676EB"/>
    <w:rsid w:val="0076774B"/>
    <w:rsid w:val="0076779F"/>
    <w:rsid w:val="00767866"/>
    <w:rsid w:val="00767B73"/>
    <w:rsid w:val="00767DB1"/>
    <w:rsid w:val="00767E08"/>
    <w:rsid w:val="007701A1"/>
    <w:rsid w:val="007702C1"/>
    <w:rsid w:val="0077056B"/>
    <w:rsid w:val="007706BC"/>
    <w:rsid w:val="00770705"/>
    <w:rsid w:val="007707D3"/>
    <w:rsid w:val="00770887"/>
    <w:rsid w:val="00770A49"/>
    <w:rsid w:val="00770B1E"/>
    <w:rsid w:val="00770C3F"/>
    <w:rsid w:val="00770C42"/>
    <w:rsid w:val="00770D3F"/>
    <w:rsid w:val="0077107F"/>
    <w:rsid w:val="007712F0"/>
    <w:rsid w:val="00771C22"/>
    <w:rsid w:val="00771DBC"/>
    <w:rsid w:val="0077200A"/>
    <w:rsid w:val="0077207A"/>
    <w:rsid w:val="0077233F"/>
    <w:rsid w:val="007723E8"/>
    <w:rsid w:val="00772612"/>
    <w:rsid w:val="00772A4C"/>
    <w:rsid w:val="00772CBB"/>
    <w:rsid w:val="00772DCE"/>
    <w:rsid w:val="00772DF7"/>
    <w:rsid w:val="00772EEC"/>
    <w:rsid w:val="00772F18"/>
    <w:rsid w:val="007730F2"/>
    <w:rsid w:val="007731A8"/>
    <w:rsid w:val="007731AB"/>
    <w:rsid w:val="007733BD"/>
    <w:rsid w:val="0077342B"/>
    <w:rsid w:val="00773529"/>
    <w:rsid w:val="00773568"/>
    <w:rsid w:val="007737AF"/>
    <w:rsid w:val="007737C1"/>
    <w:rsid w:val="00773A09"/>
    <w:rsid w:val="00773A1D"/>
    <w:rsid w:val="00773D36"/>
    <w:rsid w:val="00773DBD"/>
    <w:rsid w:val="00773E09"/>
    <w:rsid w:val="00773F0A"/>
    <w:rsid w:val="00773F19"/>
    <w:rsid w:val="00773F4C"/>
    <w:rsid w:val="00773F91"/>
    <w:rsid w:val="00773FA6"/>
    <w:rsid w:val="00774243"/>
    <w:rsid w:val="00774589"/>
    <w:rsid w:val="007745A7"/>
    <w:rsid w:val="0077479A"/>
    <w:rsid w:val="0077480D"/>
    <w:rsid w:val="00774894"/>
    <w:rsid w:val="00774897"/>
    <w:rsid w:val="007748BD"/>
    <w:rsid w:val="00774A8C"/>
    <w:rsid w:val="00774B62"/>
    <w:rsid w:val="00774BE7"/>
    <w:rsid w:val="00774F76"/>
    <w:rsid w:val="00775273"/>
    <w:rsid w:val="00775376"/>
    <w:rsid w:val="007753A9"/>
    <w:rsid w:val="0077562F"/>
    <w:rsid w:val="007756A4"/>
    <w:rsid w:val="00775865"/>
    <w:rsid w:val="00775B73"/>
    <w:rsid w:val="00775C47"/>
    <w:rsid w:val="00775C71"/>
    <w:rsid w:val="00775C9C"/>
    <w:rsid w:val="00775D8A"/>
    <w:rsid w:val="00775F65"/>
    <w:rsid w:val="0077612A"/>
    <w:rsid w:val="00776142"/>
    <w:rsid w:val="007764B3"/>
    <w:rsid w:val="007769FF"/>
    <w:rsid w:val="00776B76"/>
    <w:rsid w:val="00776CCD"/>
    <w:rsid w:val="00776DE3"/>
    <w:rsid w:val="007771D6"/>
    <w:rsid w:val="00777355"/>
    <w:rsid w:val="00777682"/>
    <w:rsid w:val="00777A82"/>
    <w:rsid w:val="00777CC8"/>
    <w:rsid w:val="007801AB"/>
    <w:rsid w:val="0078029B"/>
    <w:rsid w:val="007803D7"/>
    <w:rsid w:val="007805E9"/>
    <w:rsid w:val="0078071F"/>
    <w:rsid w:val="00780B96"/>
    <w:rsid w:val="00780E83"/>
    <w:rsid w:val="00780F3F"/>
    <w:rsid w:val="00780FD9"/>
    <w:rsid w:val="007810B0"/>
    <w:rsid w:val="0078127E"/>
    <w:rsid w:val="007812F8"/>
    <w:rsid w:val="0078141E"/>
    <w:rsid w:val="007816C1"/>
    <w:rsid w:val="00781783"/>
    <w:rsid w:val="0078194F"/>
    <w:rsid w:val="00781974"/>
    <w:rsid w:val="00781B63"/>
    <w:rsid w:val="00781BBE"/>
    <w:rsid w:val="00781DF4"/>
    <w:rsid w:val="0078200E"/>
    <w:rsid w:val="00782058"/>
    <w:rsid w:val="00782398"/>
    <w:rsid w:val="007824BA"/>
    <w:rsid w:val="007824DA"/>
    <w:rsid w:val="0078255C"/>
    <w:rsid w:val="007825C1"/>
    <w:rsid w:val="0078260C"/>
    <w:rsid w:val="00782974"/>
    <w:rsid w:val="00782A2C"/>
    <w:rsid w:val="00782A2E"/>
    <w:rsid w:val="00782AF1"/>
    <w:rsid w:val="00782BC5"/>
    <w:rsid w:val="00782D75"/>
    <w:rsid w:val="00782E31"/>
    <w:rsid w:val="00782F70"/>
    <w:rsid w:val="00783288"/>
    <w:rsid w:val="007837DE"/>
    <w:rsid w:val="007837E1"/>
    <w:rsid w:val="007838AF"/>
    <w:rsid w:val="00783ADC"/>
    <w:rsid w:val="00783C2B"/>
    <w:rsid w:val="00783D00"/>
    <w:rsid w:val="00783FF2"/>
    <w:rsid w:val="007840E0"/>
    <w:rsid w:val="00784243"/>
    <w:rsid w:val="007843B7"/>
    <w:rsid w:val="00784528"/>
    <w:rsid w:val="007847B8"/>
    <w:rsid w:val="00784BAA"/>
    <w:rsid w:val="00784C03"/>
    <w:rsid w:val="00784E39"/>
    <w:rsid w:val="00785020"/>
    <w:rsid w:val="00785197"/>
    <w:rsid w:val="00785308"/>
    <w:rsid w:val="00785350"/>
    <w:rsid w:val="007856E3"/>
    <w:rsid w:val="00785C78"/>
    <w:rsid w:val="007860DA"/>
    <w:rsid w:val="007862EE"/>
    <w:rsid w:val="0078668F"/>
    <w:rsid w:val="007869B5"/>
    <w:rsid w:val="00786A3A"/>
    <w:rsid w:val="00786A98"/>
    <w:rsid w:val="00786AFA"/>
    <w:rsid w:val="00786C0C"/>
    <w:rsid w:val="00786CB0"/>
    <w:rsid w:val="00786D69"/>
    <w:rsid w:val="007870E2"/>
    <w:rsid w:val="007871CD"/>
    <w:rsid w:val="00787561"/>
    <w:rsid w:val="007876C8"/>
    <w:rsid w:val="00787809"/>
    <w:rsid w:val="0078782C"/>
    <w:rsid w:val="00787A23"/>
    <w:rsid w:val="00787A5F"/>
    <w:rsid w:val="00787BEB"/>
    <w:rsid w:val="00787C02"/>
    <w:rsid w:val="00787D27"/>
    <w:rsid w:val="00787DF3"/>
    <w:rsid w:val="00790262"/>
    <w:rsid w:val="007905E5"/>
    <w:rsid w:val="00790816"/>
    <w:rsid w:val="007909A5"/>
    <w:rsid w:val="00790AC4"/>
    <w:rsid w:val="00790BC1"/>
    <w:rsid w:val="00790BFB"/>
    <w:rsid w:val="007911D9"/>
    <w:rsid w:val="007914C0"/>
    <w:rsid w:val="00791670"/>
    <w:rsid w:val="00791678"/>
    <w:rsid w:val="007916B9"/>
    <w:rsid w:val="00791833"/>
    <w:rsid w:val="00791893"/>
    <w:rsid w:val="007918CF"/>
    <w:rsid w:val="00791912"/>
    <w:rsid w:val="007919B0"/>
    <w:rsid w:val="00791B79"/>
    <w:rsid w:val="00791C9A"/>
    <w:rsid w:val="00791E38"/>
    <w:rsid w:val="00791E69"/>
    <w:rsid w:val="00791F8E"/>
    <w:rsid w:val="0079208F"/>
    <w:rsid w:val="007920FD"/>
    <w:rsid w:val="007922E9"/>
    <w:rsid w:val="007924E2"/>
    <w:rsid w:val="007926D3"/>
    <w:rsid w:val="007928DD"/>
    <w:rsid w:val="00792A26"/>
    <w:rsid w:val="00792AE1"/>
    <w:rsid w:val="00792D28"/>
    <w:rsid w:val="00792D31"/>
    <w:rsid w:val="00792D79"/>
    <w:rsid w:val="00792EC4"/>
    <w:rsid w:val="007931B2"/>
    <w:rsid w:val="007931DD"/>
    <w:rsid w:val="00793391"/>
    <w:rsid w:val="00793476"/>
    <w:rsid w:val="00793485"/>
    <w:rsid w:val="007934ED"/>
    <w:rsid w:val="00793F9F"/>
    <w:rsid w:val="007945D2"/>
    <w:rsid w:val="00794628"/>
    <w:rsid w:val="007947C7"/>
    <w:rsid w:val="00794972"/>
    <w:rsid w:val="00794CAC"/>
    <w:rsid w:val="00794D74"/>
    <w:rsid w:val="00794E09"/>
    <w:rsid w:val="007950C9"/>
    <w:rsid w:val="007950E0"/>
    <w:rsid w:val="007953D2"/>
    <w:rsid w:val="0079542A"/>
    <w:rsid w:val="0079555D"/>
    <w:rsid w:val="00795571"/>
    <w:rsid w:val="00795787"/>
    <w:rsid w:val="0079587F"/>
    <w:rsid w:val="00795A2E"/>
    <w:rsid w:val="00795AD0"/>
    <w:rsid w:val="00795C98"/>
    <w:rsid w:val="00795DB4"/>
    <w:rsid w:val="00795E64"/>
    <w:rsid w:val="00795F39"/>
    <w:rsid w:val="00795F57"/>
    <w:rsid w:val="00796411"/>
    <w:rsid w:val="00796427"/>
    <w:rsid w:val="00796450"/>
    <w:rsid w:val="0079652B"/>
    <w:rsid w:val="0079652D"/>
    <w:rsid w:val="0079673D"/>
    <w:rsid w:val="007967C5"/>
    <w:rsid w:val="00796847"/>
    <w:rsid w:val="00796BC9"/>
    <w:rsid w:val="00796D68"/>
    <w:rsid w:val="00796D9E"/>
    <w:rsid w:val="0079747C"/>
    <w:rsid w:val="0079747E"/>
    <w:rsid w:val="00797573"/>
    <w:rsid w:val="00797622"/>
    <w:rsid w:val="00797718"/>
    <w:rsid w:val="00797842"/>
    <w:rsid w:val="00797CC4"/>
    <w:rsid w:val="00797CDB"/>
    <w:rsid w:val="00797DFF"/>
    <w:rsid w:val="007A01B7"/>
    <w:rsid w:val="007A05B4"/>
    <w:rsid w:val="007A06C5"/>
    <w:rsid w:val="007A0AC1"/>
    <w:rsid w:val="007A0CBF"/>
    <w:rsid w:val="007A0D43"/>
    <w:rsid w:val="007A17F2"/>
    <w:rsid w:val="007A182D"/>
    <w:rsid w:val="007A1940"/>
    <w:rsid w:val="007A1C6A"/>
    <w:rsid w:val="007A1D12"/>
    <w:rsid w:val="007A2207"/>
    <w:rsid w:val="007A2234"/>
    <w:rsid w:val="007A2523"/>
    <w:rsid w:val="007A2760"/>
    <w:rsid w:val="007A2922"/>
    <w:rsid w:val="007A2996"/>
    <w:rsid w:val="007A2A8F"/>
    <w:rsid w:val="007A2F43"/>
    <w:rsid w:val="007A30D5"/>
    <w:rsid w:val="007A319D"/>
    <w:rsid w:val="007A3241"/>
    <w:rsid w:val="007A345F"/>
    <w:rsid w:val="007A3B8A"/>
    <w:rsid w:val="007A3EE4"/>
    <w:rsid w:val="007A3F37"/>
    <w:rsid w:val="007A3FBC"/>
    <w:rsid w:val="007A4073"/>
    <w:rsid w:val="007A409E"/>
    <w:rsid w:val="007A42F5"/>
    <w:rsid w:val="007A45DB"/>
    <w:rsid w:val="007A4AC6"/>
    <w:rsid w:val="007A4B21"/>
    <w:rsid w:val="007A4BC0"/>
    <w:rsid w:val="007A4BD6"/>
    <w:rsid w:val="007A4BD7"/>
    <w:rsid w:val="007A4E08"/>
    <w:rsid w:val="007A4EF4"/>
    <w:rsid w:val="007A52BE"/>
    <w:rsid w:val="007A5309"/>
    <w:rsid w:val="007A5323"/>
    <w:rsid w:val="007A5338"/>
    <w:rsid w:val="007A559C"/>
    <w:rsid w:val="007A55C4"/>
    <w:rsid w:val="007A56AC"/>
    <w:rsid w:val="007A5845"/>
    <w:rsid w:val="007A592A"/>
    <w:rsid w:val="007A5971"/>
    <w:rsid w:val="007A59AF"/>
    <w:rsid w:val="007A630A"/>
    <w:rsid w:val="007A6399"/>
    <w:rsid w:val="007A6467"/>
    <w:rsid w:val="007A647F"/>
    <w:rsid w:val="007A6681"/>
    <w:rsid w:val="007A6721"/>
    <w:rsid w:val="007A69E1"/>
    <w:rsid w:val="007A6CA8"/>
    <w:rsid w:val="007A6E12"/>
    <w:rsid w:val="007A6F5D"/>
    <w:rsid w:val="007A7360"/>
    <w:rsid w:val="007A74BE"/>
    <w:rsid w:val="007A7578"/>
    <w:rsid w:val="007A757A"/>
    <w:rsid w:val="007A775F"/>
    <w:rsid w:val="007A7D7C"/>
    <w:rsid w:val="007A7E7C"/>
    <w:rsid w:val="007B0053"/>
    <w:rsid w:val="007B00EE"/>
    <w:rsid w:val="007B0283"/>
    <w:rsid w:val="007B02E3"/>
    <w:rsid w:val="007B0329"/>
    <w:rsid w:val="007B0361"/>
    <w:rsid w:val="007B08D6"/>
    <w:rsid w:val="007B0982"/>
    <w:rsid w:val="007B0AAB"/>
    <w:rsid w:val="007B0AB7"/>
    <w:rsid w:val="007B0C11"/>
    <w:rsid w:val="007B0F0F"/>
    <w:rsid w:val="007B0F75"/>
    <w:rsid w:val="007B0F92"/>
    <w:rsid w:val="007B1032"/>
    <w:rsid w:val="007B1200"/>
    <w:rsid w:val="007B149A"/>
    <w:rsid w:val="007B15E1"/>
    <w:rsid w:val="007B1643"/>
    <w:rsid w:val="007B1C33"/>
    <w:rsid w:val="007B1CA9"/>
    <w:rsid w:val="007B2048"/>
    <w:rsid w:val="007B2766"/>
    <w:rsid w:val="007B2A86"/>
    <w:rsid w:val="007B2B1D"/>
    <w:rsid w:val="007B2CC2"/>
    <w:rsid w:val="007B316E"/>
    <w:rsid w:val="007B3172"/>
    <w:rsid w:val="007B3516"/>
    <w:rsid w:val="007B37D2"/>
    <w:rsid w:val="007B3B60"/>
    <w:rsid w:val="007B3BBD"/>
    <w:rsid w:val="007B3CEB"/>
    <w:rsid w:val="007B3D04"/>
    <w:rsid w:val="007B3DAC"/>
    <w:rsid w:val="007B4243"/>
    <w:rsid w:val="007B4396"/>
    <w:rsid w:val="007B46A8"/>
    <w:rsid w:val="007B47D3"/>
    <w:rsid w:val="007B4853"/>
    <w:rsid w:val="007B4A56"/>
    <w:rsid w:val="007B4A87"/>
    <w:rsid w:val="007B4BD8"/>
    <w:rsid w:val="007B4E0D"/>
    <w:rsid w:val="007B502F"/>
    <w:rsid w:val="007B518C"/>
    <w:rsid w:val="007B5284"/>
    <w:rsid w:val="007B530C"/>
    <w:rsid w:val="007B548F"/>
    <w:rsid w:val="007B5697"/>
    <w:rsid w:val="007B57F8"/>
    <w:rsid w:val="007B599B"/>
    <w:rsid w:val="007B59AF"/>
    <w:rsid w:val="007B5A2F"/>
    <w:rsid w:val="007B5C4D"/>
    <w:rsid w:val="007B5CA6"/>
    <w:rsid w:val="007B5D38"/>
    <w:rsid w:val="007B5DDF"/>
    <w:rsid w:val="007B5E06"/>
    <w:rsid w:val="007B5E34"/>
    <w:rsid w:val="007B5E86"/>
    <w:rsid w:val="007B620B"/>
    <w:rsid w:val="007B63CB"/>
    <w:rsid w:val="007B6659"/>
    <w:rsid w:val="007B665A"/>
    <w:rsid w:val="007B6946"/>
    <w:rsid w:val="007B6990"/>
    <w:rsid w:val="007B6B84"/>
    <w:rsid w:val="007B6B9A"/>
    <w:rsid w:val="007B6BB3"/>
    <w:rsid w:val="007B6BD5"/>
    <w:rsid w:val="007B6D37"/>
    <w:rsid w:val="007B6E5F"/>
    <w:rsid w:val="007B6F1C"/>
    <w:rsid w:val="007B71B3"/>
    <w:rsid w:val="007B724E"/>
    <w:rsid w:val="007B727E"/>
    <w:rsid w:val="007B736E"/>
    <w:rsid w:val="007B73A1"/>
    <w:rsid w:val="007B7470"/>
    <w:rsid w:val="007B748A"/>
    <w:rsid w:val="007B76E1"/>
    <w:rsid w:val="007B7A82"/>
    <w:rsid w:val="007B7F2E"/>
    <w:rsid w:val="007C00E4"/>
    <w:rsid w:val="007C0254"/>
    <w:rsid w:val="007C0850"/>
    <w:rsid w:val="007C0B0E"/>
    <w:rsid w:val="007C0B4F"/>
    <w:rsid w:val="007C0E8B"/>
    <w:rsid w:val="007C0EAB"/>
    <w:rsid w:val="007C1067"/>
    <w:rsid w:val="007C1560"/>
    <w:rsid w:val="007C1B76"/>
    <w:rsid w:val="007C1C60"/>
    <w:rsid w:val="007C1DDA"/>
    <w:rsid w:val="007C1E80"/>
    <w:rsid w:val="007C208D"/>
    <w:rsid w:val="007C22E7"/>
    <w:rsid w:val="007C2A88"/>
    <w:rsid w:val="007C2EBE"/>
    <w:rsid w:val="007C3198"/>
    <w:rsid w:val="007C326B"/>
    <w:rsid w:val="007C32B7"/>
    <w:rsid w:val="007C3608"/>
    <w:rsid w:val="007C3866"/>
    <w:rsid w:val="007C3AC0"/>
    <w:rsid w:val="007C3DF9"/>
    <w:rsid w:val="007C3F34"/>
    <w:rsid w:val="007C42C1"/>
    <w:rsid w:val="007C453C"/>
    <w:rsid w:val="007C4766"/>
    <w:rsid w:val="007C48F0"/>
    <w:rsid w:val="007C4B49"/>
    <w:rsid w:val="007C4DBF"/>
    <w:rsid w:val="007C4E0D"/>
    <w:rsid w:val="007C4E27"/>
    <w:rsid w:val="007C5053"/>
    <w:rsid w:val="007C5322"/>
    <w:rsid w:val="007C533B"/>
    <w:rsid w:val="007C56B3"/>
    <w:rsid w:val="007C574E"/>
    <w:rsid w:val="007C5753"/>
    <w:rsid w:val="007C5972"/>
    <w:rsid w:val="007C5B60"/>
    <w:rsid w:val="007C5DB1"/>
    <w:rsid w:val="007C5F8A"/>
    <w:rsid w:val="007C610C"/>
    <w:rsid w:val="007C614A"/>
    <w:rsid w:val="007C6B6C"/>
    <w:rsid w:val="007C6D10"/>
    <w:rsid w:val="007C6D52"/>
    <w:rsid w:val="007C6DCC"/>
    <w:rsid w:val="007C6E67"/>
    <w:rsid w:val="007C6EB7"/>
    <w:rsid w:val="007C6F92"/>
    <w:rsid w:val="007C70B8"/>
    <w:rsid w:val="007C71CA"/>
    <w:rsid w:val="007C76D1"/>
    <w:rsid w:val="007C78C1"/>
    <w:rsid w:val="007C78DA"/>
    <w:rsid w:val="007C7AED"/>
    <w:rsid w:val="007C7B74"/>
    <w:rsid w:val="007C7B7C"/>
    <w:rsid w:val="007C7C63"/>
    <w:rsid w:val="007C7D6F"/>
    <w:rsid w:val="007C7D8A"/>
    <w:rsid w:val="007C7D9E"/>
    <w:rsid w:val="007D0036"/>
    <w:rsid w:val="007D051A"/>
    <w:rsid w:val="007D05DA"/>
    <w:rsid w:val="007D0CF1"/>
    <w:rsid w:val="007D0DEF"/>
    <w:rsid w:val="007D0FC4"/>
    <w:rsid w:val="007D109C"/>
    <w:rsid w:val="007D1136"/>
    <w:rsid w:val="007D14A1"/>
    <w:rsid w:val="007D16E6"/>
    <w:rsid w:val="007D177B"/>
    <w:rsid w:val="007D19DC"/>
    <w:rsid w:val="007D19E4"/>
    <w:rsid w:val="007D1BBF"/>
    <w:rsid w:val="007D20B1"/>
    <w:rsid w:val="007D20ED"/>
    <w:rsid w:val="007D2254"/>
    <w:rsid w:val="007D25B0"/>
    <w:rsid w:val="007D25F8"/>
    <w:rsid w:val="007D2793"/>
    <w:rsid w:val="007D27B4"/>
    <w:rsid w:val="007D2862"/>
    <w:rsid w:val="007D29D7"/>
    <w:rsid w:val="007D2A83"/>
    <w:rsid w:val="007D2CD6"/>
    <w:rsid w:val="007D2D05"/>
    <w:rsid w:val="007D31B6"/>
    <w:rsid w:val="007D329A"/>
    <w:rsid w:val="007D32DB"/>
    <w:rsid w:val="007D33B3"/>
    <w:rsid w:val="007D3482"/>
    <w:rsid w:val="007D34FE"/>
    <w:rsid w:val="007D362F"/>
    <w:rsid w:val="007D371D"/>
    <w:rsid w:val="007D383A"/>
    <w:rsid w:val="007D3860"/>
    <w:rsid w:val="007D396C"/>
    <w:rsid w:val="007D3B58"/>
    <w:rsid w:val="007D3BBD"/>
    <w:rsid w:val="007D3DE8"/>
    <w:rsid w:val="007D3E13"/>
    <w:rsid w:val="007D3FBE"/>
    <w:rsid w:val="007D4285"/>
    <w:rsid w:val="007D4461"/>
    <w:rsid w:val="007D4604"/>
    <w:rsid w:val="007D47A4"/>
    <w:rsid w:val="007D4891"/>
    <w:rsid w:val="007D48A5"/>
    <w:rsid w:val="007D4A92"/>
    <w:rsid w:val="007D4B70"/>
    <w:rsid w:val="007D4E2C"/>
    <w:rsid w:val="007D4EDE"/>
    <w:rsid w:val="007D4F11"/>
    <w:rsid w:val="007D4F57"/>
    <w:rsid w:val="007D5110"/>
    <w:rsid w:val="007D521E"/>
    <w:rsid w:val="007D5220"/>
    <w:rsid w:val="007D54F7"/>
    <w:rsid w:val="007D55EF"/>
    <w:rsid w:val="007D562A"/>
    <w:rsid w:val="007D57CE"/>
    <w:rsid w:val="007D57D9"/>
    <w:rsid w:val="007D5911"/>
    <w:rsid w:val="007D5954"/>
    <w:rsid w:val="007D59C0"/>
    <w:rsid w:val="007D59C9"/>
    <w:rsid w:val="007D59F2"/>
    <w:rsid w:val="007D5A42"/>
    <w:rsid w:val="007D5CB4"/>
    <w:rsid w:val="007D5D86"/>
    <w:rsid w:val="007D5DE0"/>
    <w:rsid w:val="007D6392"/>
    <w:rsid w:val="007D64E2"/>
    <w:rsid w:val="007D656A"/>
    <w:rsid w:val="007D6844"/>
    <w:rsid w:val="007D68FC"/>
    <w:rsid w:val="007D6B92"/>
    <w:rsid w:val="007D6D80"/>
    <w:rsid w:val="007D7321"/>
    <w:rsid w:val="007D741B"/>
    <w:rsid w:val="007D7711"/>
    <w:rsid w:val="007D7922"/>
    <w:rsid w:val="007D798D"/>
    <w:rsid w:val="007D7A35"/>
    <w:rsid w:val="007D7BA9"/>
    <w:rsid w:val="007D7BE7"/>
    <w:rsid w:val="007D7F5B"/>
    <w:rsid w:val="007E0087"/>
    <w:rsid w:val="007E02A7"/>
    <w:rsid w:val="007E0315"/>
    <w:rsid w:val="007E04D3"/>
    <w:rsid w:val="007E051F"/>
    <w:rsid w:val="007E06EA"/>
    <w:rsid w:val="007E07DB"/>
    <w:rsid w:val="007E080F"/>
    <w:rsid w:val="007E08B1"/>
    <w:rsid w:val="007E0BCA"/>
    <w:rsid w:val="007E0CF1"/>
    <w:rsid w:val="007E0EF8"/>
    <w:rsid w:val="007E1312"/>
    <w:rsid w:val="007E1603"/>
    <w:rsid w:val="007E16CC"/>
    <w:rsid w:val="007E16E5"/>
    <w:rsid w:val="007E17B3"/>
    <w:rsid w:val="007E1833"/>
    <w:rsid w:val="007E186F"/>
    <w:rsid w:val="007E18A1"/>
    <w:rsid w:val="007E1948"/>
    <w:rsid w:val="007E19A6"/>
    <w:rsid w:val="007E19E9"/>
    <w:rsid w:val="007E1AEA"/>
    <w:rsid w:val="007E1B58"/>
    <w:rsid w:val="007E1C58"/>
    <w:rsid w:val="007E1E05"/>
    <w:rsid w:val="007E2094"/>
    <w:rsid w:val="007E2190"/>
    <w:rsid w:val="007E22FA"/>
    <w:rsid w:val="007E2439"/>
    <w:rsid w:val="007E2823"/>
    <w:rsid w:val="007E2946"/>
    <w:rsid w:val="007E2AD0"/>
    <w:rsid w:val="007E2B5C"/>
    <w:rsid w:val="007E2B6D"/>
    <w:rsid w:val="007E3166"/>
    <w:rsid w:val="007E320F"/>
    <w:rsid w:val="007E32E6"/>
    <w:rsid w:val="007E33AE"/>
    <w:rsid w:val="007E375A"/>
    <w:rsid w:val="007E3A71"/>
    <w:rsid w:val="007E3D18"/>
    <w:rsid w:val="007E3D20"/>
    <w:rsid w:val="007E3D4B"/>
    <w:rsid w:val="007E3D75"/>
    <w:rsid w:val="007E3F57"/>
    <w:rsid w:val="007E40EE"/>
    <w:rsid w:val="007E424E"/>
    <w:rsid w:val="007E42C8"/>
    <w:rsid w:val="007E4352"/>
    <w:rsid w:val="007E44B5"/>
    <w:rsid w:val="007E4593"/>
    <w:rsid w:val="007E461F"/>
    <w:rsid w:val="007E4765"/>
    <w:rsid w:val="007E4AF8"/>
    <w:rsid w:val="007E5126"/>
    <w:rsid w:val="007E5174"/>
    <w:rsid w:val="007E5311"/>
    <w:rsid w:val="007E5339"/>
    <w:rsid w:val="007E5392"/>
    <w:rsid w:val="007E5498"/>
    <w:rsid w:val="007E56D2"/>
    <w:rsid w:val="007E5872"/>
    <w:rsid w:val="007E5889"/>
    <w:rsid w:val="007E592E"/>
    <w:rsid w:val="007E5B4E"/>
    <w:rsid w:val="007E5BD9"/>
    <w:rsid w:val="007E5DFD"/>
    <w:rsid w:val="007E5F98"/>
    <w:rsid w:val="007E60F5"/>
    <w:rsid w:val="007E6155"/>
    <w:rsid w:val="007E6297"/>
    <w:rsid w:val="007E62B5"/>
    <w:rsid w:val="007E6531"/>
    <w:rsid w:val="007E6936"/>
    <w:rsid w:val="007E694C"/>
    <w:rsid w:val="007E6AD7"/>
    <w:rsid w:val="007E6AE1"/>
    <w:rsid w:val="007E6D33"/>
    <w:rsid w:val="007E6D36"/>
    <w:rsid w:val="007E6DA3"/>
    <w:rsid w:val="007E6F35"/>
    <w:rsid w:val="007E70B0"/>
    <w:rsid w:val="007E7171"/>
    <w:rsid w:val="007E7427"/>
    <w:rsid w:val="007E77CE"/>
    <w:rsid w:val="007E7A00"/>
    <w:rsid w:val="007F0261"/>
    <w:rsid w:val="007F0436"/>
    <w:rsid w:val="007F0802"/>
    <w:rsid w:val="007F08E3"/>
    <w:rsid w:val="007F0D3C"/>
    <w:rsid w:val="007F1242"/>
    <w:rsid w:val="007F12E5"/>
    <w:rsid w:val="007F12FF"/>
    <w:rsid w:val="007F1347"/>
    <w:rsid w:val="007F1526"/>
    <w:rsid w:val="007F160A"/>
    <w:rsid w:val="007F17D1"/>
    <w:rsid w:val="007F17EC"/>
    <w:rsid w:val="007F1A74"/>
    <w:rsid w:val="007F1A77"/>
    <w:rsid w:val="007F1B9B"/>
    <w:rsid w:val="007F1DEE"/>
    <w:rsid w:val="007F1F3F"/>
    <w:rsid w:val="007F20C6"/>
    <w:rsid w:val="007F27D8"/>
    <w:rsid w:val="007F27EB"/>
    <w:rsid w:val="007F294C"/>
    <w:rsid w:val="007F29B3"/>
    <w:rsid w:val="007F2A15"/>
    <w:rsid w:val="007F2A35"/>
    <w:rsid w:val="007F2AD9"/>
    <w:rsid w:val="007F2CB1"/>
    <w:rsid w:val="007F30EA"/>
    <w:rsid w:val="007F32A8"/>
    <w:rsid w:val="007F3358"/>
    <w:rsid w:val="007F35AE"/>
    <w:rsid w:val="007F360E"/>
    <w:rsid w:val="007F3626"/>
    <w:rsid w:val="007F3A30"/>
    <w:rsid w:val="007F3AAD"/>
    <w:rsid w:val="007F3ACB"/>
    <w:rsid w:val="007F3B97"/>
    <w:rsid w:val="007F3BB6"/>
    <w:rsid w:val="007F3BE7"/>
    <w:rsid w:val="007F3CF5"/>
    <w:rsid w:val="007F4069"/>
    <w:rsid w:val="007F4196"/>
    <w:rsid w:val="007F42E1"/>
    <w:rsid w:val="007F4C8C"/>
    <w:rsid w:val="007F4DF4"/>
    <w:rsid w:val="007F4E6D"/>
    <w:rsid w:val="007F4F96"/>
    <w:rsid w:val="007F52D1"/>
    <w:rsid w:val="007F5303"/>
    <w:rsid w:val="007F5332"/>
    <w:rsid w:val="007F5C72"/>
    <w:rsid w:val="007F5E61"/>
    <w:rsid w:val="007F6299"/>
    <w:rsid w:val="007F62CF"/>
    <w:rsid w:val="007F631C"/>
    <w:rsid w:val="007F6462"/>
    <w:rsid w:val="007F64CF"/>
    <w:rsid w:val="007F64E9"/>
    <w:rsid w:val="007F673A"/>
    <w:rsid w:val="007F6922"/>
    <w:rsid w:val="007F6936"/>
    <w:rsid w:val="007F6C07"/>
    <w:rsid w:val="007F6C15"/>
    <w:rsid w:val="007F6E06"/>
    <w:rsid w:val="007F721E"/>
    <w:rsid w:val="007F750A"/>
    <w:rsid w:val="007F7562"/>
    <w:rsid w:val="007F79DF"/>
    <w:rsid w:val="007F7A0C"/>
    <w:rsid w:val="007F7ACC"/>
    <w:rsid w:val="007F7DD6"/>
    <w:rsid w:val="007F7EDB"/>
    <w:rsid w:val="008000EC"/>
    <w:rsid w:val="0080016F"/>
    <w:rsid w:val="008001AC"/>
    <w:rsid w:val="008001F0"/>
    <w:rsid w:val="00800387"/>
    <w:rsid w:val="00800469"/>
    <w:rsid w:val="0080054B"/>
    <w:rsid w:val="00800849"/>
    <w:rsid w:val="0080084F"/>
    <w:rsid w:val="00800B68"/>
    <w:rsid w:val="00800B9B"/>
    <w:rsid w:val="00800BCC"/>
    <w:rsid w:val="00800C23"/>
    <w:rsid w:val="00801064"/>
    <w:rsid w:val="00801654"/>
    <w:rsid w:val="008016DC"/>
    <w:rsid w:val="008017E1"/>
    <w:rsid w:val="00801A40"/>
    <w:rsid w:val="00801A86"/>
    <w:rsid w:val="00801AD3"/>
    <w:rsid w:val="00801B9E"/>
    <w:rsid w:val="00801D0C"/>
    <w:rsid w:val="00801D62"/>
    <w:rsid w:val="00801DBE"/>
    <w:rsid w:val="00801F6E"/>
    <w:rsid w:val="00802015"/>
    <w:rsid w:val="0080201C"/>
    <w:rsid w:val="00802295"/>
    <w:rsid w:val="008026F0"/>
    <w:rsid w:val="00802788"/>
    <w:rsid w:val="00802C3E"/>
    <w:rsid w:val="00802C89"/>
    <w:rsid w:val="0080306D"/>
    <w:rsid w:val="00803136"/>
    <w:rsid w:val="008031E5"/>
    <w:rsid w:val="00803448"/>
    <w:rsid w:val="0080346A"/>
    <w:rsid w:val="0080355C"/>
    <w:rsid w:val="0080358D"/>
    <w:rsid w:val="008035F0"/>
    <w:rsid w:val="00803760"/>
    <w:rsid w:val="00803778"/>
    <w:rsid w:val="00803A54"/>
    <w:rsid w:val="00803AA5"/>
    <w:rsid w:val="00803C6D"/>
    <w:rsid w:val="00803CD7"/>
    <w:rsid w:val="00803E3A"/>
    <w:rsid w:val="0080419D"/>
    <w:rsid w:val="008041FE"/>
    <w:rsid w:val="008042DA"/>
    <w:rsid w:val="008044D1"/>
    <w:rsid w:val="00804662"/>
    <w:rsid w:val="00804671"/>
    <w:rsid w:val="0080479F"/>
    <w:rsid w:val="0080488F"/>
    <w:rsid w:val="00804DE7"/>
    <w:rsid w:val="00804E32"/>
    <w:rsid w:val="00804E8A"/>
    <w:rsid w:val="008050E7"/>
    <w:rsid w:val="0080516F"/>
    <w:rsid w:val="008051AB"/>
    <w:rsid w:val="00805326"/>
    <w:rsid w:val="00805410"/>
    <w:rsid w:val="008059BB"/>
    <w:rsid w:val="00805BCE"/>
    <w:rsid w:val="00805E24"/>
    <w:rsid w:val="00805E50"/>
    <w:rsid w:val="00806034"/>
    <w:rsid w:val="008060A1"/>
    <w:rsid w:val="0080638C"/>
    <w:rsid w:val="0080645F"/>
    <w:rsid w:val="0080647A"/>
    <w:rsid w:val="008064AB"/>
    <w:rsid w:val="0080651C"/>
    <w:rsid w:val="008065EF"/>
    <w:rsid w:val="008067C8"/>
    <w:rsid w:val="00806996"/>
    <w:rsid w:val="008069B5"/>
    <w:rsid w:val="00806F9D"/>
    <w:rsid w:val="008072A0"/>
    <w:rsid w:val="00807484"/>
    <w:rsid w:val="008075A1"/>
    <w:rsid w:val="008075A5"/>
    <w:rsid w:val="0080767C"/>
    <w:rsid w:val="008078A9"/>
    <w:rsid w:val="0081010C"/>
    <w:rsid w:val="0081071A"/>
    <w:rsid w:val="00810747"/>
    <w:rsid w:val="0081081E"/>
    <w:rsid w:val="008108D8"/>
    <w:rsid w:val="00810CD8"/>
    <w:rsid w:val="00810E23"/>
    <w:rsid w:val="00810F44"/>
    <w:rsid w:val="00810FFF"/>
    <w:rsid w:val="0081122B"/>
    <w:rsid w:val="008112DD"/>
    <w:rsid w:val="0081135E"/>
    <w:rsid w:val="008114C7"/>
    <w:rsid w:val="00811783"/>
    <w:rsid w:val="00811C69"/>
    <w:rsid w:val="00811EFC"/>
    <w:rsid w:val="00812114"/>
    <w:rsid w:val="008122A0"/>
    <w:rsid w:val="00812436"/>
    <w:rsid w:val="00812553"/>
    <w:rsid w:val="008125DA"/>
    <w:rsid w:val="00812835"/>
    <w:rsid w:val="00812904"/>
    <w:rsid w:val="00812FE2"/>
    <w:rsid w:val="00813064"/>
    <w:rsid w:val="0081324A"/>
    <w:rsid w:val="008132D6"/>
    <w:rsid w:val="008133F6"/>
    <w:rsid w:val="008134B5"/>
    <w:rsid w:val="008134B6"/>
    <w:rsid w:val="00813F70"/>
    <w:rsid w:val="00814045"/>
    <w:rsid w:val="008141A0"/>
    <w:rsid w:val="008141E1"/>
    <w:rsid w:val="008142C7"/>
    <w:rsid w:val="0081432D"/>
    <w:rsid w:val="00814349"/>
    <w:rsid w:val="00814371"/>
    <w:rsid w:val="00814461"/>
    <w:rsid w:val="008145A3"/>
    <w:rsid w:val="008145DD"/>
    <w:rsid w:val="0081467C"/>
    <w:rsid w:val="008148C3"/>
    <w:rsid w:val="00814944"/>
    <w:rsid w:val="00814A44"/>
    <w:rsid w:val="00814A4C"/>
    <w:rsid w:val="00814B0D"/>
    <w:rsid w:val="00814B7C"/>
    <w:rsid w:val="00814BDD"/>
    <w:rsid w:val="00814E8F"/>
    <w:rsid w:val="0081508A"/>
    <w:rsid w:val="00815320"/>
    <w:rsid w:val="008155BB"/>
    <w:rsid w:val="00815ADB"/>
    <w:rsid w:val="00815B41"/>
    <w:rsid w:val="00815BBE"/>
    <w:rsid w:val="00816257"/>
    <w:rsid w:val="0081639C"/>
    <w:rsid w:val="00816441"/>
    <w:rsid w:val="00816890"/>
    <w:rsid w:val="00816ECA"/>
    <w:rsid w:val="0081711D"/>
    <w:rsid w:val="00817195"/>
    <w:rsid w:val="00817352"/>
    <w:rsid w:val="008174E8"/>
    <w:rsid w:val="008175ED"/>
    <w:rsid w:val="008177C6"/>
    <w:rsid w:val="00817825"/>
    <w:rsid w:val="00817829"/>
    <w:rsid w:val="00817B01"/>
    <w:rsid w:val="00817B36"/>
    <w:rsid w:val="00817B38"/>
    <w:rsid w:val="0082015C"/>
    <w:rsid w:val="00820235"/>
    <w:rsid w:val="00820448"/>
    <w:rsid w:val="0082050D"/>
    <w:rsid w:val="008209F4"/>
    <w:rsid w:val="00820C1F"/>
    <w:rsid w:val="00820C2F"/>
    <w:rsid w:val="00820C55"/>
    <w:rsid w:val="008211B4"/>
    <w:rsid w:val="008212F7"/>
    <w:rsid w:val="00821321"/>
    <w:rsid w:val="0082140E"/>
    <w:rsid w:val="0082198D"/>
    <w:rsid w:val="00821994"/>
    <w:rsid w:val="00821A98"/>
    <w:rsid w:val="00821A9C"/>
    <w:rsid w:val="00821B8E"/>
    <w:rsid w:val="00821C2C"/>
    <w:rsid w:val="00821C4C"/>
    <w:rsid w:val="00821C76"/>
    <w:rsid w:val="00822129"/>
    <w:rsid w:val="008221F0"/>
    <w:rsid w:val="008222A6"/>
    <w:rsid w:val="00822309"/>
    <w:rsid w:val="00822336"/>
    <w:rsid w:val="00822399"/>
    <w:rsid w:val="008223BF"/>
    <w:rsid w:val="00822556"/>
    <w:rsid w:val="008225A4"/>
    <w:rsid w:val="008228B4"/>
    <w:rsid w:val="0082304B"/>
    <w:rsid w:val="008230A0"/>
    <w:rsid w:val="00823194"/>
    <w:rsid w:val="008231DE"/>
    <w:rsid w:val="008231E2"/>
    <w:rsid w:val="00823348"/>
    <w:rsid w:val="008233AD"/>
    <w:rsid w:val="0082386C"/>
    <w:rsid w:val="00823A0A"/>
    <w:rsid w:val="00823A4D"/>
    <w:rsid w:val="00823A8C"/>
    <w:rsid w:val="00823AB3"/>
    <w:rsid w:val="00823B34"/>
    <w:rsid w:val="00823B62"/>
    <w:rsid w:val="00823B6C"/>
    <w:rsid w:val="00823F2D"/>
    <w:rsid w:val="008240FA"/>
    <w:rsid w:val="0082411F"/>
    <w:rsid w:val="008246C6"/>
    <w:rsid w:val="00824811"/>
    <w:rsid w:val="008248F6"/>
    <w:rsid w:val="00824A23"/>
    <w:rsid w:val="00824B95"/>
    <w:rsid w:val="00824C66"/>
    <w:rsid w:val="00824E09"/>
    <w:rsid w:val="008250D9"/>
    <w:rsid w:val="00825120"/>
    <w:rsid w:val="00825386"/>
    <w:rsid w:val="0082550C"/>
    <w:rsid w:val="0082569E"/>
    <w:rsid w:val="0082583B"/>
    <w:rsid w:val="00825B86"/>
    <w:rsid w:val="00825CCA"/>
    <w:rsid w:val="00825DF0"/>
    <w:rsid w:val="0082621E"/>
    <w:rsid w:val="00826288"/>
    <w:rsid w:val="00826391"/>
    <w:rsid w:val="008263F2"/>
    <w:rsid w:val="008264BE"/>
    <w:rsid w:val="008264FD"/>
    <w:rsid w:val="0082662C"/>
    <w:rsid w:val="008266A0"/>
    <w:rsid w:val="008267B0"/>
    <w:rsid w:val="00826B73"/>
    <w:rsid w:val="00826B92"/>
    <w:rsid w:val="00826BC6"/>
    <w:rsid w:val="008273D8"/>
    <w:rsid w:val="00827787"/>
    <w:rsid w:val="0082784D"/>
    <w:rsid w:val="00827900"/>
    <w:rsid w:val="00827C33"/>
    <w:rsid w:val="00827CA2"/>
    <w:rsid w:val="00827E92"/>
    <w:rsid w:val="00827ED4"/>
    <w:rsid w:val="008300B8"/>
    <w:rsid w:val="00830169"/>
    <w:rsid w:val="0083017A"/>
    <w:rsid w:val="008301F9"/>
    <w:rsid w:val="008303F6"/>
    <w:rsid w:val="008307B3"/>
    <w:rsid w:val="008309D6"/>
    <w:rsid w:val="00830A76"/>
    <w:rsid w:val="00830C94"/>
    <w:rsid w:val="00830CD8"/>
    <w:rsid w:val="00830E2A"/>
    <w:rsid w:val="0083102F"/>
    <w:rsid w:val="00831052"/>
    <w:rsid w:val="008310EA"/>
    <w:rsid w:val="00831467"/>
    <w:rsid w:val="00831C65"/>
    <w:rsid w:val="00831CBA"/>
    <w:rsid w:val="00831D1C"/>
    <w:rsid w:val="00832059"/>
    <w:rsid w:val="0083215A"/>
    <w:rsid w:val="0083236A"/>
    <w:rsid w:val="008325EC"/>
    <w:rsid w:val="0083274E"/>
    <w:rsid w:val="0083275D"/>
    <w:rsid w:val="00832917"/>
    <w:rsid w:val="00832B43"/>
    <w:rsid w:val="00832CB8"/>
    <w:rsid w:val="00832CE1"/>
    <w:rsid w:val="00832D0F"/>
    <w:rsid w:val="008330FB"/>
    <w:rsid w:val="00833265"/>
    <w:rsid w:val="008332E3"/>
    <w:rsid w:val="008333E9"/>
    <w:rsid w:val="0083366F"/>
    <w:rsid w:val="008337B2"/>
    <w:rsid w:val="008338F1"/>
    <w:rsid w:val="00833955"/>
    <w:rsid w:val="00833AC7"/>
    <w:rsid w:val="00833AE8"/>
    <w:rsid w:val="00833F28"/>
    <w:rsid w:val="00834131"/>
    <w:rsid w:val="008343EF"/>
    <w:rsid w:val="00834592"/>
    <w:rsid w:val="00834681"/>
    <w:rsid w:val="008346EA"/>
    <w:rsid w:val="00834870"/>
    <w:rsid w:val="00834896"/>
    <w:rsid w:val="00834C64"/>
    <w:rsid w:val="00834E6B"/>
    <w:rsid w:val="00834EE1"/>
    <w:rsid w:val="00834F75"/>
    <w:rsid w:val="00834FAA"/>
    <w:rsid w:val="00835105"/>
    <w:rsid w:val="008351FE"/>
    <w:rsid w:val="008353F1"/>
    <w:rsid w:val="00835590"/>
    <w:rsid w:val="008356E3"/>
    <w:rsid w:val="0083571D"/>
    <w:rsid w:val="00835760"/>
    <w:rsid w:val="008357CE"/>
    <w:rsid w:val="008359F2"/>
    <w:rsid w:val="00835A8A"/>
    <w:rsid w:val="00835AA2"/>
    <w:rsid w:val="00835B4C"/>
    <w:rsid w:val="00835C6A"/>
    <w:rsid w:val="00835D85"/>
    <w:rsid w:val="00835EFD"/>
    <w:rsid w:val="00835F1E"/>
    <w:rsid w:val="00836074"/>
    <w:rsid w:val="00836163"/>
    <w:rsid w:val="00836367"/>
    <w:rsid w:val="00836372"/>
    <w:rsid w:val="008363B0"/>
    <w:rsid w:val="008363C0"/>
    <w:rsid w:val="0083675E"/>
    <w:rsid w:val="008367AD"/>
    <w:rsid w:val="0083688D"/>
    <w:rsid w:val="008368CA"/>
    <w:rsid w:val="00836A4E"/>
    <w:rsid w:val="00836C0A"/>
    <w:rsid w:val="00836C5B"/>
    <w:rsid w:val="00836CD8"/>
    <w:rsid w:val="00837427"/>
    <w:rsid w:val="008374BD"/>
    <w:rsid w:val="00837605"/>
    <w:rsid w:val="00837797"/>
    <w:rsid w:val="00837868"/>
    <w:rsid w:val="008379CB"/>
    <w:rsid w:val="00837A08"/>
    <w:rsid w:val="00837AA5"/>
    <w:rsid w:val="00837B6B"/>
    <w:rsid w:val="00837B8F"/>
    <w:rsid w:val="00837D32"/>
    <w:rsid w:val="00837E18"/>
    <w:rsid w:val="00837E9A"/>
    <w:rsid w:val="00837F11"/>
    <w:rsid w:val="0084009E"/>
    <w:rsid w:val="0084054E"/>
    <w:rsid w:val="008405C9"/>
    <w:rsid w:val="008406F7"/>
    <w:rsid w:val="00840C91"/>
    <w:rsid w:val="00840F18"/>
    <w:rsid w:val="00840F2D"/>
    <w:rsid w:val="008410C3"/>
    <w:rsid w:val="00841169"/>
    <w:rsid w:val="00841325"/>
    <w:rsid w:val="00841473"/>
    <w:rsid w:val="008415B7"/>
    <w:rsid w:val="0084171D"/>
    <w:rsid w:val="00841981"/>
    <w:rsid w:val="00841DB0"/>
    <w:rsid w:val="00841F4A"/>
    <w:rsid w:val="00841FF1"/>
    <w:rsid w:val="00842222"/>
    <w:rsid w:val="00842233"/>
    <w:rsid w:val="00842607"/>
    <w:rsid w:val="00842611"/>
    <w:rsid w:val="008428A4"/>
    <w:rsid w:val="008428D7"/>
    <w:rsid w:val="008428D8"/>
    <w:rsid w:val="008429C6"/>
    <w:rsid w:val="00842B4C"/>
    <w:rsid w:val="00842C20"/>
    <w:rsid w:val="00842C49"/>
    <w:rsid w:val="00842D4F"/>
    <w:rsid w:val="00842E33"/>
    <w:rsid w:val="008436A4"/>
    <w:rsid w:val="008436A5"/>
    <w:rsid w:val="0084394C"/>
    <w:rsid w:val="00843CFC"/>
    <w:rsid w:val="00843E6A"/>
    <w:rsid w:val="00843E9D"/>
    <w:rsid w:val="00843F48"/>
    <w:rsid w:val="0084400B"/>
    <w:rsid w:val="0084401F"/>
    <w:rsid w:val="00844039"/>
    <w:rsid w:val="0084407C"/>
    <w:rsid w:val="008440AA"/>
    <w:rsid w:val="008446C7"/>
    <w:rsid w:val="008447DA"/>
    <w:rsid w:val="00844805"/>
    <w:rsid w:val="0084490D"/>
    <w:rsid w:val="008449A0"/>
    <w:rsid w:val="00844A52"/>
    <w:rsid w:val="00844A72"/>
    <w:rsid w:val="00844AC8"/>
    <w:rsid w:val="00844BEE"/>
    <w:rsid w:val="00844E26"/>
    <w:rsid w:val="00844EA9"/>
    <w:rsid w:val="00845427"/>
    <w:rsid w:val="00845683"/>
    <w:rsid w:val="008456D7"/>
    <w:rsid w:val="0084597A"/>
    <w:rsid w:val="008459AF"/>
    <w:rsid w:val="00845A1D"/>
    <w:rsid w:val="00845B3C"/>
    <w:rsid w:val="00845D95"/>
    <w:rsid w:val="008460F2"/>
    <w:rsid w:val="008462D5"/>
    <w:rsid w:val="0084658F"/>
    <w:rsid w:val="00846597"/>
    <w:rsid w:val="008466BE"/>
    <w:rsid w:val="008468B6"/>
    <w:rsid w:val="00846960"/>
    <w:rsid w:val="00846B00"/>
    <w:rsid w:val="00846D0C"/>
    <w:rsid w:val="00846D14"/>
    <w:rsid w:val="00846D57"/>
    <w:rsid w:val="00846E80"/>
    <w:rsid w:val="00846FF2"/>
    <w:rsid w:val="0084729F"/>
    <w:rsid w:val="008473B7"/>
    <w:rsid w:val="008473E4"/>
    <w:rsid w:val="0084799E"/>
    <w:rsid w:val="00847BC3"/>
    <w:rsid w:val="00847E5B"/>
    <w:rsid w:val="00850096"/>
    <w:rsid w:val="008501F6"/>
    <w:rsid w:val="008502F4"/>
    <w:rsid w:val="008505BB"/>
    <w:rsid w:val="0085061B"/>
    <w:rsid w:val="00850776"/>
    <w:rsid w:val="00850B97"/>
    <w:rsid w:val="00851127"/>
    <w:rsid w:val="008511B9"/>
    <w:rsid w:val="008513D1"/>
    <w:rsid w:val="008514EC"/>
    <w:rsid w:val="008518CB"/>
    <w:rsid w:val="00851DF8"/>
    <w:rsid w:val="00851E12"/>
    <w:rsid w:val="00852018"/>
    <w:rsid w:val="0085219D"/>
    <w:rsid w:val="00852413"/>
    <w:rsid w:val="00852497"/>
    <w:rsid w:val="008526DF"/>
    <w:rsid w:val="008527BF"/>
    <w:rsid w:val="0085290D"/>
    <w:rsid w:val="00852AAA"/>
    <w:rsid w:val="00852B89"/>
    <w:rsid w:val="00852D2C"/>
    <w:rsid w:val="00852DF1"/>
    <w:rsid w:val="00852E4A"/>
    <w:rsid w:val="00853079"/>
    <w:rsid w:val="008531A9"/>
    <w:rsid w:val="008531CC"/>
    <w:rsid w:val="0085330C"/>
    <w:rsid w:val="0085345A"/>
    <w:rsid w:val="0085352E"/>
    <w:rsid w:val="008535DC"/>
    <w:rsid w:val="0085379C"/>
    <w:rsid w:val="00853988"/>
    <w:rsid w:val="00853A46"/>
    <w:rsid w:val="00853D63"/>
    <w:rsid w:val="00853DF2"/>
    <w:rsid w:val="00853DFF"/>
    <w:rsid w:val="00853E1A"/>
    <w:rsid w:val="00853E1D"/>
    <w:rsid w:val="00853F2C"/>
    <w:rsid w:val="008540F1"/>
    <w:rsid w:val="0085462A"/>
    <w:rsid w:val="0085467F"/>
    <w:rsid w:val="008549F2"/>
    <w:rsid w:val="00854A0F"/>
    <w:rsid w:val="00854B2A"/>
    <w:rsid w:val="00854BEC"/>
    <w:rsid w:val="00855327"/>
    <w:rsid w:val="00855430"/>
    <w:rsid w:val="008554CA"/>
    <w:rsid w:val="008556E3"/>
    <w:rsid w:val="00855986"/>
    <w:rsid w:val="00855E7E"/>
    <w:rsid w:val="00855F08"/>
    <w:rsid w:val="008561D8"/>
    <w:rsid w:val="00856573"/>
    <w:rsid w:val="008565AA"/>
    <w:rsid w:val="008565AE"/>
    <w:rsid w:val="008565CE"/>
    <w:rsid w:val="00856B4E"/>
    <w:rsid w:val="00856CD9"/>
    <w:rsid w:val="00856D99"/>
    <w:rsid w:val="00856F42"/>
    <w:rsid w:val="00856F59"/>
    <w:rsid w:val="00857183"/>
    <w:rsid w:val="00857361"/>
    <w:rsid w:val="008579CB"/>
    <w:rsid w:val="00857C18"/>
    <w:rsid w:val="00857C4C"/>
    <w:rsid w:val="00857C67"/>
    <w:rsid w:val="00857D2F"/>
    <w:rsid w:val="00857F60"/>
    <w:rsid w:val="0086006E"/>
    <w:rsid w:val="008601A5"/>
    <w:rsid w:val="0086023E"/>
    <w:rsid w:val="00860296"/>
    <w:rsid w:val="008602B6"/>
    <w:rsid w:val="008604B0"/>
    <w:rsid w:val="0086052B"/>
    <w:rsid w:val="00860608"/>
    <w:rsid w:val="0086087D"/>
    <w:rsid w:val="00860C7F"/>
    <w:rsid w:val="00860DDF"/>
    <w:rsid w:val="0086147E"/>
    <w:rsid w:val="0086172F"/>
    <w:rsid w:val="00861B82"/>
    <w:rsid w:val="00861CC9"/>
    <w:rsid w:val="00861E7E"/>
    <w:rsid w:val="00861EA4"/>
    <w:rsid w:val="00862057"/>
    <w:rsid w:val="008624C8"/>
    <w:rsid w:val="008624EC"/>
    <w:rsid w:val="008624F8"/>
    <w:rsid w:val="008625C9"/>
    <w:rsid w:val="00862609"/>
    <w:rsid w:val="0086282E"/>
    <w:rsid w:val="00862960"/>
    <w:rsid w:val="008629CA"/>
    <w:rsid w:val="00862AEC"/>
    <w:rsid w:val="00862C20"/>
    <w:rsid w:val="00862CEE"/>
    <w:rsid w:val="00862DE2"/>
    <w:rsid w:val="00862ED6"/>
    <w:rsid w:val="00863079"/>
    <w:rsid w:val="008631DB"/>
    <w:rsid w:val="008632F3"/>
    <w:rsid w:val="0086337D"/>
    <w:rsid w:val="00863381"/>
    <w:rsid w:val="008633F2"/>
    <w:rsid w:val="008635D3"/>
    <w:rsid w:val="008638B7"/>
    <w:rsid w:val="008639CF"/>
    <w:rsid w:val="00863A0B"/>
    <w:rsid w:val="00863B37"/>
    <w:rsid w:val="00863C85"/>
    <w:rsid w:val="00863CBC"/>
    <w:rsid w:val="00863D51"/>
    <w:rsid w:val="008642A8"/>
    <w:rsid w:val="00864654"/>
    <w:rsid w:val="00864874"/>
    <w:rsid w:val="0086499C"/>
    <w:rsid w:val="00864AF1"/>
    <w:rsid w:val="00864B3A"/>
    <w:rsid w:val="00864D16"/>
    <w:rsid w:val="00864D79"/>
    <w:rsid w:val="00864E28"/>
    <w:rsid w:val="00864EAC"/>
    <w:rsid w:val="00864EF0"/>
    <w:rsid w:val="00864F9C"/>
    <w:rsid w:val="008653F5"/>
    <w:rsid w:val="008655C3"/>
    <w:rsid w:val="0086567E"/>
    <w:rsid w:val="0086570D"/>
    <w:rsid w:val="0086576A"/>
    <w:rsid w:val="00865896"/>
    <w:rsid w:val="008659B5"/>
    <w:rsid w:val="00865D0F"/>
    <w:rsid w:val="00866481"/>
    <w:rsid w:val="008664FE"/>
    <w:rsid w:val="00866780"/>
    <w:rsid w:val="00866A50"/>
    <w:rsid w:val="00866B5A"/>
    <w:rsid w:val="00866DAF"/>
    <w:rsid w:val="00866DE1"/>
    <w:rsid w:val="00866EA2"/>
    <w:rsid w:val="00867199"/>
    <w:rsid w:val="0086785A"/>
    <w:rsid w:val="00867966"/>
    <w:rsid w:val="008679C8"/>
    <w:rsid w:val="00867A10"/>
    <w:rsid w:val="00867AC4"/>
    <w:rsid w:val="00867BC6"/>
    <w:rsid w:val="00867CE4"/>
    <w:rsid w:val="00867D3F"/>
    <w:rsid w:val="00867D6D"/>
    <w:rsid w:val="00867D73"/>
    <w:rsid w:val="00867EB2"/>
    <w:rsid w:val="00867EEF"/>
    <w:rsid w:val="00867EFE"/>
    <w:rsid w:val="0087003C"/>
    <w:rsid w:val="0087004D"/>
    <w:rsid w:val="00870158"/>
    <w:rsid w:val="00870214"/>
    <w:rsid w:val="008703CC"/>
    <w:rsid w:val="00870511"/>
    <w:rsid w:val="00870696"/>
    <w:rsid w:val="00870A00"/>
    <w:rsid w:val="00870EA6"/>
    <w:rsid w:val="008712D0"/>
    <w:rsid w:val="00871315"/>
    <w:rsid w:val="008714DC"/>
    <w:rsid w:val="008715E2"/>
    <w:rsid w:val="008715FF"/>
    <w:rsid w:val="008717E0"/>
    <w:rsid w:val="008718EE"/>
    <w:rsid w:val="0087196D"/>
    <w:rsid w:val="008719A5"/>
    <w:rsid w:val="00871AF5"/>
    <w:rsid w:val="00871BB5"/>
    <w:rsid w:val="00871D3D"/>
    <w:rsid w:val="00871E53"/>
    <w:rsid w:val="008725EE"/>
    <w:rsid w:val="00872D01"/>
    <w:rsid w:val="008731FB"/>
    <w:rsid w:val="00873545"/>
    <w:rsid w:val="0087362A"/>
    <w:rsid w:val="00873815"/>
    <w:rsid w:val="0087385E"/>
    <w:rsid w:val="008739D3"/>
    <w:rsid w:val="00873A34"/>
    <w:rsid w:val="00873DB9"/>
    <w:rsid w:val="00873FA6"/>
    <w:rsid w:val="00873FD1"/>
    <w:rsid w:val="00873FF8"/>
    <w:rsid w:val="00874015"/>
    <w:rsid w:val="008740BF"/>
    <w:rsid w:val="0087478C"/>
    <w:rsid w:val="008749EF"/>
    <w:rsid w:val="00874B18"/>
    <w:rsid w:val="00874B94"/>
    <w:rsid w:val="00874BBE"/>
    <w:rsid w:val="00874E11"/>
    <w:rsid w:val="00874E73"/>
    <w:rsid w:val="008759D2"/>
    <w:rsid w:val="00875BC6"/>
    <w:rsid w:val="008763E8"/>
    <w:rsid w:val="0087645D"/>
    <w:rsid w:val="0087650A"/>
    <w:rsid w:val="00876557"/>
    <w:rsid w:val="008766AD"/>
    <w:rsid w:val="0087694B"/>
    <w:rsid w:val="008769E4"/>
    <w:rsid w:val="00876A16"/>
    <w:rsid w:val="00876A64"/>
    <w:rsid w:val="00877262"/>
    <w:rsid w:val="008773BA"/>
    <w:rsid w:val="00877AC4"/>
    <w:rsid w:val="00877C5B"/>
    <w:rsid w:val="00877CDD"/>
    <w:rsid w:val="00877E08"/>
    <w:rsid w:val="00877FD6"/>
    <w:rsid w:val="00880043"/>
    <w:rsid w:val="00880169"/>
    <w:rsid w:val="008802B7"/>
    <w:rsid w:val="008803C4"/>
    <w:rsid w:val="008803D0"/>
    <w:rsid w:val="00880692"/>
    <w:rsid w:val="0088071E"/>
    <w:rsid w:val="00880900"/>
    <w:rsid w:val="00880AB0"/>
    <w:rsid w:val="00880C5F"/>
    <w:rsid w:val="00880E76"/>
    <w:rsid w:val="00880EF5"/>
    <w:rsid w:val="00880F67"/>
    <w:rsid w:val="0088128F"/>
    <w:rsid w:val="00881290"/>
    <w:rsid w:val="00881301"/>
    <w:rsid w:val="00881398"/>
    <w:rsid w:val="00881580"/>
    <w:rsid w:val="0088166D"/>
    <w:rsid w:val="008818D2"/>
    <w:rsid w:val="00881A28"/>
    <w:rsid w:val="00881ADE"/>
    <w:rsid w:val="00881B71"/>
    <w:rsid w:val="00881D71"/>
    <w:rsid w:val="00881D78"/>
    <w:rsid w:val="00881DBF"/>
    <w:rsid w:val="00882078"/>
    <w:rsid w:val="00882119"/>
    <w:rsid w:val="00882250"/>
    <w:rsid w:val="00882336"/>
    <w:rsid w:val="00882437"/>
    <w:rsid w:val="00882695"/>
    <w:rsid w:val="008828D2"/>
    <w:rsid w:val="0088292D"/>
    <w:rsid w:val="008829A6"/>
    <w:rsid w:val="00882BAF"/>
    <w:rsid w:val="00882CCE"/>
    <w:rsid w:val="00882E2A"/>
    <w:rsid w:val="00882FD2"/>
    <w:rsid w:val="00883342"/>
    <w:rsid w:val="00883369"/>
    <w:rsid w:val="008835B2"/>
    <w:rsid w:val="008835DB"/>
    <w:rsid w:val="008839CD"/>
    <w:rsid w:val="00883A65"/>
    <w:rsid w:val="00883D97"/>
    <w:rsid w:val="00883E8B"/>
    <w:rsid w:val="00883F19"/>
    <w:rsid w:val="00883F6A"/>
    <w:rsid w:val="00884152"/>
    <w:rsid w:val="00884357"/>
    <w:rsid w:val="008844E6"/>
    <w:rsid w:val="008844E9"/>
    <w:rsid w:val="00884758"/>
    <w:rsid w:val="00884822"/>
    <w:rsid w:val="00884BFF"/>
    <w:rsid w:val="00884DA6"/>
    <w:rsid w:val="00884E63"/>
    <w:rsid w:val="00885314"/>
    <w:rsid w:val="00885352"/>
    <w:rsid w:val="00885383"/>
    <w:rsid w:val="008857B7"/>
    <w:rsid w:val="00885B73"/>
    <w:rsid w:val="00885E8F"/>
    <w:rsid w:val="00885F75"/>
    <w:rsid w:val="008862EE"/>
    <w:rsid w:val="00886369"/>
    <w:rsid w:val="0088652F"/>
    <w:rsid w:val="00886C1B"/>
    <w:rsid w:val="00886EEB"/>
    <w:rsid w:val="00887033"/>
    <w:rsid w:val="0088791E"/>
    <w:rsid w:val="00887A21"/>
    <w:rsid w:val="00887CA3"/>
    <w:rsid w:val="00887CAE"/>
    <w:rsid w:val="00887F6F"/>
    <w:rsid w:val="0089003C"/>
    <w:rsid w:val="00890263"/>
    <w:rsid w:val="0089033F"/>
    <w:rsid w:val="00890342"/>
    <w:rsid w:val="008903E9"/>
    <w:rsid w:val="008905DA"/>
    <w:rsid w:val="00890781"/>
    <w:rsid w:val="008908C9"/>
    <w:rsid w:val="008908FD"/>
    <w:rsid w:val="0089096D"/>
    <w:rsid w:val="00890CE9"/>
    <w:rsid w:val="00890D21"/>
    <w:rsid w:val="00890E56"/>
    <w:rsid w:val="00890EA7"/>
    <w:rsid w:val="0089122B"/>
    <w:rsid w:val="00891241"/>
    <w:rsid w:val="008912A8"/>
    <w:rsid w:val="0089136F"/>
    <w:rsid w:val="008916DF"/>
    <w:rsid w:val="00891F2C"/>
    <w:rsid w:val="00891FD7"/>
    <w:rsid w:val="0089204B"/>
    <w:rsid w:val="008920BD"/>
    <w:rsid w:val="00892153"/>
    <w:rsid w:val="008922EC"/>
    <w:rsid w:val="00892386"/>
    <w:rsid w:val="00892B65"/>
    <w:rsid w:val="00892B74"/>
    <w:rsid w:val="00892CAB"/>
    <w:rsid w:val="00892EB0"/>
    <w:rsid w:val="00892ECA"/>
    <w:rsid w:val="00892FA5"/>
    <w:rsid w:val="008930F3"/>
    <w:rsid w:val="00893338"/>
    <w:rsid w:val="00893372"/>
    <w:rsid w:val="00893404"/>
    <w:rsid w:val="0089352D"/>
    <w:rsid w:val="00893796"/>
    <w:rsid w:val="00893934"/>
    <w:rsid w:val="00893AA6"/>
    <w:rsid w:val="00893AC6"/>
    <w:rsid w:val="00893CD5"/>
    <w:rsid w:val="00894097"/>
    <w:rsid w:val="008945B9"/>
    <w:rsid w:val="00894693"/>
    <w:rsid w:val="00894869"/>
    <w:rsid w:val="00894A9F"/>
    <w:rsid w:val="00894DB9"/>
    <w:rsid w:val="00894F64"/>
    <w:rsid w:val="008951E1"/>
    <w:rsid w:val="00895375"/>
    <w:rsid w:val="00895569"/>
    <w:rsid w:val="008957CE"/>
    <w:rsid w:val="008958CA"/>
    <w:rsid w:val="0089594C"/>
    <w:rsid w:val="008959E6"/>
    <w:rsid w:val="00895D8F"/>
    <w:rsid w:val="00895E24"/>
    <w:rsid w:val="008963EF"/>
    <w:rsid w:val="00896455"/>
    <w:rsid w:val="00896493"/>
    <w:rsid w:val="0089655E"/>
    <w:rsid w:val="00896587"/>
    <w:rsid w:val="008965EF"/>
    <w:rsid w:val="00896A8B"/>
    <w:rsid w:val="00896B9A"/>
    <w:rsid w:val="00896F15"/>
    <w:rsid w:val="00897154"/>
    <w:rsid w:val="0089732D"/>
    <w:rsid w:val="0089760C"/>
    <w:rsid w:val="0089762C"/>
    <w:rsid w:val="0089764D"/>
    <w:rsid w:val="00897930"/>
    <w:rsid w:val="008979AD"/>
    <w:rsid w:val="00897B12"/>
    <w:rsid w:val="00897B4B"/>
    <w:rsid w:val="00897C93"/>
    <w:rsid w:val="00897E10"/>
    <w:rsid w:val="008A01EF"/>
    <w:rsid w:val="008A0267"/>
    <w:rsid w:val="008A02E4"/>
    <w:rsid w:val="008A0667"/>
    <w:rsid w:val="008A06D9"/>
    <w:rsid w:val="008A0727"/>
    <w:rsid w:val="008A0940"/>
    <w:rsid w:val="008A0AD3"/>
    <w:rsid w:val="008A12BB"/>
    <w:rsid w:val="008A1431"/>
    <w:rsid w:val="008A14BF"/>
    <w:rsid w:val="008A17BE"/>
    <w:rsid w:val="008A17C5"/>
    <w:rsid w:val="008A17D8"/>
    <w:rsid w:val="008A18EE"/>
    <w:rsid w:val="008A19B9"/>
    <w:rsid w:val="008A1E89"/>
    <w:rsid w:val="008A1EBB"/>
    <w:rsid w:val="008A25C9"/>
    <w:rsid w:val="008A27F2"/>
    <w:rsid w:val="008A2A93"/>
    <w:rsid w:val="008A2A9F"/>
    <w:rsid w:val="008A2E7A"/>
    <w:rsid w:val="008A2FF2"/>
    <w:rsid w:val="008A328F"/>
    <w:rsid w:val="008A37F7"/>
    <w:rsid w:val="008A3F99"/>
    <w:rsid w:val="008A3FCD"/>
    <w:rsid w:val="008A444B"/>
    <w:rsid w:val="008A4532"/>
    <w:rsid w:val="008A4562"/>
    <w:rsid w:val="008A45F2"/>
    <w:rsid w:val="008A4648"/>
    <w:rsid w:val="008A47EF"/>
    <w:rsid w:val="008A4918"/>
    <w:rsid w:val="008A4AB5"/>
    <w:rsid w:val="008A4B37"/>
    <w:rsid w:val="008A4E0D"/>
    <w:rsid w:val="008A4ED7"/>
    <w:rsid w:val="008A4FF9"/>
    <w:rsid w:val="008A52C6"/>
    <w:rsid w:val="008A5316"/>
    <w:rsid w:val="008A543E"/>
    <w:rsid w:val="008A5446"/>
    <w:rsid w:val="008A54E3"/>
    <w:rsid w:val="008A56DB"/>
    <w:rsid w:val="008A58B0"/>
    <w:rsid w:val="008A5E1B"/>
    <w:rsid w:val="008A5EE2"/>
    <w:rsid w:val="008A5EF0"/>
    <w:rsid w:val="008A5FAB"/>
    <w:rsid w:val="008A6607"/>
    <w:rsid w:val="008A664A"/>
    <w:rsid w:val="008A67A7"/>
    <w:rsid w:val="008A67D7"/>
    <w:rsid w:val="008A6AC8"/>
    <w:rsid w:val="008A6B48"/>
    <w:rsid w:val="008A6B90"/>
    <w:rsid w:val="008A6BCD"/>
    <w:rsid w:val="008A6C06"/>
    <w:rsid w:val="008A7203"/>
    <w:rsid w:val="008A732D"/>
    <w:rsid w:val="008A73FF"/>
    <w:rsid w:val="008A74A5"/>
    <w:rsid w:val="008A7855"/>
    <w:rsid w:val="008A7EC1"/>
    <w:rsid w:val="008A7EC7"/>
    <w:rsid w:val="008B0077"/>
    <w:rsid w:val="008B0172"/>
    <w:rsid w:val="008B01A4"/>
    <w:rsid w:val="008B0814"/>
    <w:rsid w:val="008B08ED"/>
    <w:rsid w:val="008B0A37"/>
    <w:rsid w:val="008B0B77"/>
    <w:rsid w:val="008B0D62"/>
    <w:rsid w:val="008B0F09"/>
    <w:rsid w:val="008B0F45"/>
    <w:rsid w:val="008B10A3"/>
    <w:rsid w:val="008B1109"/>
    <w:rsid w:val="008B142D"/>
    <w:rsid w:val="008B1A8A"/>
    <w:rsid w:val="008B1C7E"/>
    <w:rsid w:val="008B1D2C"/>
    <w:rsid w:val="008B1E28"/>
    <w:rsid w:val="008B1FEE"/>
    <w:rsid w:val="008B22C9"/>
    <w:rsid w:val="008B2388"/>
    <w:rsid w:val="008B24CF"/>
    <w:rsid w:val="008B2636"/>
    <w:rsid w:val="008B26A7"/>
    <w:rsid w:val="008B2799"/>
    <w:rsid w:val="008B2885"/>
    <w:rsid w:val="008B2C26"/>
    <w:rsid w:val="008B2C4E"/>
    <w:rsid w:val="008B37C2"/>
    <w:rsid w:val="008B3B4F"/>
    <w:rsid w:val="008B3CD3"/>
    <w:rsid w:val="008B3D7F"/>
    <w:rsid w:val="008B3E1B"/>
    <w:rsid w:val="008B4093"/>
    <w:rsid w:val="008B4278"/>
    <w:rsid w:val="008B4340"/>
    <w:rsid w:val="008B464C"/>
    <w:rsid w:val="008B4702"/>
    <w:rsid w:val="008B476C"/>
    <w:rsid w:val="008B4899"/>
    <w:rsid w:val="008B48DA"/>
    <w:rsid w:val="008B493F"/>
    <w:rsid w:val="008B4D02"/>
    <w:rsid w:val="008B4DC6"/>
    <w:rsid w:val="008B4DF1"/>
    <w:rsid w:val="008B533F"/>
    <w:rsid w:val="008B5581"/>
    <w:rsid w:val="008B563B"/>
    <w:rsid w:val="008B5687"/>
    <w:rsid w:val="008B594E"/>
    <w:rsid w:val="008B5AF0"/>
    <w:rsid w:val="008B5BFA"/>
    <w:rsid w:val="008B5D79"/>
    <w:rsid w:val="008B6270"/>
    <w:rsid w:val="008B634B"/>
    <w:rsid w:val="008B63BE"/>
    <w:rsid w:val="008B656D"/>
    <w:rsid w:val="008B6764"/>
    <w:rsid w:val="008B6812"/>
    <w:rsid w:val="008B6856"/>
    <w:rsid w:val="008B6E5A"/>
    <w:rsid w:val="008B6F3D"/>
    <w:rsid w:val="008B70A3"/>
    <w:rsid w:val="008B7514"/>
    <w:rsid w:val="008B75B8"/>
    <w:rsid w:val="008B769A"/>
    <w:rsid w:val="008B7730"/>
    <w:rsid w:val="008B78BB"/>
    <w:rsid w:val="008B7C41"/>
    <w:rsid w:val="008B7C53"/>
    <w:rsid w:val="008B7C55"/>
    <w:rsid w:val="008C0103"/>
    <w:rsid w:val="008C01F7"/>
    <w:rsid w:val="008C0395"/>
    <w:rsid w:val="008C0758"/>
    <w:rsid w:val="008C0862"/>
    <w:rsid w:val="008C0888"/>
    <w:rsid w:val="008C0ADB"/>
    <w:rsid w:val="008C0DB9"/>
    <w:rsid w:val="008C0E04"/>
    <w:rsid w:val="008C0E2E"/>
    <w:rsid w:val="008C0EFA"/>
    <w:rsid w:val="008C0F41"/>
    <w:rsid w:val="008C0F80"/>
    <w:rsid w:val="008C10F9"/>
    <w:rsid w:val="008C1336"/>
    <w:rsid w:val="008C19DB"/>
    <w:rsid w:val="008C1A64"/>
    <w:rsid w:val="008C1B92"/>
    <w:rsid w:val="008C1D03"/>
    <w:rsid w:val="008C1EEF"/>
    <w:rsid w:val="008C1F19"/>
    <w:rsid w:val="008C1F4B"/>
    <w:rsid w:val="008C1F5F"/>
    <w:rsid w:val="008C1FBB"/>
    <w:rsid w:val="008C2004"/>
    <w:rsid w:val="008C2061"/>
    <w:rsid w:val="008C2088"/>
    <w:rsid w:val="008C228D"/>
    <w:rsid w:val="008C23F0"/>
    <w:rsid w:val="008C2420"/>
    <w:rsid w:val="008C2509"/>
    <w:rsid w:val="008C2554"/>
    <w:rsid w:val="008C2659"/>
    <w:rsid w:val="008C28A9"/>
    <w:rsid w:val="008C2929"/>
    <w:rsid w:val="008C2947"/>
    <w:rsid w:val="008C29E4"/>
    <w:rsid w:val="008C2ADD"/>
    <w:rsid w:val="008C2B23"/>
    <w:rsid w:val="008C2D57"/>
    <w:rsid w:val="008C35D3"/>
    <w:rsid w:val="008C381D"/>
    <w:rsid w:val="008C390D"/>
    <w:rsid w:val="008C3BCC"/>
    <w:rsid w:val="008C3BE2"/>
    <w:rsid w:val="008C3D0E"/>
    <w:rsid w:val="008C3FF3"/>
    <w:rsid w:val="008C418D"/>
    <w:rsid w:val="008C4307"/>
    <w:rsid w:val="008C443A"/>
    <w:rsid w:val="008C450F"/>
    <w:rsid w:val="008C477F"/>
    <w:rsid w:val="008C485F"/>
    <w:rsid w:val="008C49E2"/>
    <w:rsid w:val="008C4B34"/>
    <w:rsid w:val="008C4EDA"/>
    <w:rsid w:val="008C51DD"/>
    <w:rsid w:val="008C52B1"/>
    <w:rsid w:val="008C52C8"/>
    <w:rsid w:val="008C5356"/>
    <w:rsid w:val="008C53C9"/>
    <w:rsid w:val="008C545B"/>
    <w:rsid w:val="008C553F"/>
    <w:rsid w:val="008C55BC"/>
    <w:rsid w:val="008C57C0"/>
    <w:rsid w:val="008C57D0"/>
    <w:rsid w:val="008C583C"/>
    <w:rsid w:val="008C59B9"/>
    <w:rsid w:val="008C5CAF"/>
    <w:rsid w:val="008C6204"/>
    <w:rsid w:val="008C62DD"/>
    <w:rsid w:val="008C6519"/>
    <w:rsid w:val="008C6676"/>
    <w:rsid w:val="008C677A"/>
    <w:rsid w:val="008C67BA"/>
    <w:rsid w:val="008C686D"/>
    <w:rsid w:val="008C68FE"/>
    <w:rsid w:val="008C6BC1"/>
    <w:rsid w:val="008C6C89"/>
    <w:rsid w:val="008C6D20"/>
    <w:rsid w:val="008C701F"/>
    <w:rsid w:val="008C7205"/>
    <w:rsid w:val="008C733A"/>
    <w:rsid w:val="008C74A2"/>
    <w:rsid w:val="008C75E4"/>
    <w:rsid w:val="008C780C"/>
    <w:rsid w:val="008C7A0D"/>
    <w:rsid w:val="008C7AB0"/>
    <w:rsid w:val="008C7BA2"/>
    <w:rsid w:val="008C7C52"/>
    <w:rsid w:val="008C7CAE"/>
    <w:rsid w:val="008C7F58"/>
    <w:rsid w:val="008C7FC7"/>
    <w:rsid w:val="008D047A"/>
    <w:rsid w:val="008D080C"/>
    <w:rsid w:val="008D0B5B"/>
    <w:rsid w:val="008D0BE9"/>
    <w:rsid w:val="008D0C28"/>
    <w:rsid w:val="008D118E"/>
    <w:rsid w:val="008D12C7"/>
    <w:rsid w:val="008D12DE"/>
    <w:rsid w:val="008D12FE"/>
    <w:rsid w:val="008D1B76"/>
    <w:rsid w:val="008D1BA1"/>
    <w:rsid w:val="008D1CF5"/>
    <w:rsid w:val="008D1D40"/>
    <w:rsid w:val="008D1E7F"/>
    <w:rsid w:val="008D2196"/>
    <w:rsid w:val="008D22C4"/>
    <w:rsid w:val="008D2441"/>
    <w:rsid w:val="008D279F"/>
    <w:rsid w:val="008D284D"/>
    <w:rsid w:val="008D29F7"/>
    <w:rsid w:val="008D2A7D"/>
    <w:rsid w:val="008D2B7D"/>
    <w:rsid w:val="008D2D24"/>
    <w:rsid w:val="008D2D9C"/>
    <w:rsid w:val="008D2E2F"/>
    <w:rsid w:val="008D2EB6"/>
    <w:rsid w:val="008D2F59"/>
    <w:rsid w:val="008D30BE"/>
    <w:rsid w:val="008D32F0"/>
    <w:rsid w:val="008D3456"/>
    <w:rsid w:val="008D348D"/>
    <w:rsid w:val="008D3505"/>
    <w:rsid w:val="008D3542"/>
    <w:rsid w:val="008D363F"/>
    <w:rsid w:val="008D3806"/>
    <w:rsid w:val="008D38AE"/>
    <w:rsid w:val="008D39AA"/>
    <w:rsid w:val="008D3ACB"/>
    <w:rsid w:val="008D3DE7"/>
    <w:rsid w:val="008D3F67"/>
    <w:rsid w:val="008D3F70"/>
    <w:rsid w:val="008D4045"/>
    <w:rsid w:val="008D40BE"/>
    <w:rsid w:val="008D41E9"/>
    <w:rsid w:val="008D48CD"/>
    <w:rsid w:val="008D4B4E"/>
    <w:rsid w:val="008D4C5A"/>
    <w:rsid w:val="008D4EEA"/>
    <w:rsid w:val="008D4F8A"/>
    <w:rsid w:val="008D5058"/>
    <w:rsid w:val="008D5251"/>
    <w:rsid w:val="008D53CB"/>
    <w:rsid w:val="008D5739"/>
    <w:rsid w:val="008D5B26"/>
    <w:rsid w:val="008D5D50"/>
    <w:rsid w:val="008D60D4"/>
    <w:rsid w:val="008D6220"/>
    <w:rsid w:val="008D6553"/>
    <w:rsid w:val="008D6611"/>
    <w:rsid w:val="008D681D"/>
    <w:rsid w:val="008D691E"/>
    <w:rsid w:val="008D6CEE"/>
    <w:rsid w:val="008D72DC"/>
    <w:rsid w:val="008D734D"/>
    <w:rsid w:val="008D7438"/>
    <w:rsid w:val="008D75A4"/>
    <w:rsid w:val="008D7A2C"/>
    <w:rsid w:val="008D7B45"/>
    <w:rsid w:val="008D7C56"/>
    <w:rsid w:val="008D7C8D"/>
    <w:rsid w:val="008D7E54"/>
    <w:rsid w:val="008E006B"/>
    <w:rsid w:val="008E0141"/>
    <w:rsid w:val="008E02C3"/>
    <w:rsid w:val="008E046D"/>
    <w:rsid w:val="008E0510"/>
    <w:rsid w:val="008E051A"/>
    <w:rsid w:val="008E05B3"/>
    <w:rsid w:val="008E06BA"/>
    <w:rsid w:val="008E077A"/>
    <w:rsid w:val="008E07A2"/>
    <w:rsid w:val="008E080A"/>
    <w:rsid w:val="008E080E"/>
    <w:rsid w:val="008E0899"/>
    <w:rsid w:val="008E0AAD"/>
    <w:rsid w:val="008E10F7"/>
    <w:rsid w:val="008E13FF"/>
    <w:rsid w:val="008E14C9"/>
    <w:rsid w:val="008E161C"/>
    <w:rsid w:val="008E16B4"/>
    <w:rsid w:val="008E1714"/>
    <w:rsid w:val="008E1A05"/>
    <w:rsid w:val="008E1A5F"/>
    <w:rsid w:val="008E1C34"/>
    <w:rsid w:val="008E1D65"/>
    <w:rsid w:val="008E1E54"/>
    <w:rsid w:val="008E1FB9"/>
    <w:rsid w:val="008E1FD2"/>
    <w:rsid w:val="008E21B2"/>
    <w:rsid w:val="008E23A4"/>
    <w:rsid w:val="008E287D"/>
    <w:rsid w:val="008E2EFF"/>
    <w:rsid w:val="008E2F56"/>
    <w:rsid w:val="008E32CD"/>
    <w:rsid w:val="008E35D1"/>
    <w:rsid w:val="008E38D5"/>
    <w:rsid w:val="008E3B77"/>
    <w:rsid w:val="008E3C78"/>
    <w:rsid w:val="008E3C92"/>
    <w:rsid w:val="008E3CC9"/>
    <w:rsid w:val="008E4265"/>
    <w:rsid w:val="008E42AB"/>
    <w:rsid w:val="008E42EC"/>
    <w:rsid w:val="008E4396"/>
    <w:rsid w:val="008E45CC"/>
    <w:rsid w:val="008E4764"/>
    <w:rsid w:val="008E4978"/>
    <w:rsid w:val="008E4A3A"/>
    <w:rsid w:val="008E4B5F"/>
    <w:rsid w:val="008E4BCA"/>
    <w:rsid w:val="008E4DF5"/>
    <w:rsid w:val="008E4F7E"/>
    <w:rsid w:val="008E5407"/>
    <w:rsid w:val="008E561C"/>
    <w:rsid w:val="008E594E"/>
    <w:rsid w:val="008E629B"/>
    <w:rsid w:val="008E63CA"/>
    <w:rsid w:val="008E6508"/>
    <w:rsid w:val="008E6512"/>
    <w:rsid w:val="008E6956"/>
    <w:rsid w:val="008E6B2F"/>
    <w:rsid w:val="008E6EA5"/>
    <w:rsid w:val="008E702C"/>
    <w:rsid w:val="008E7175"/>
    <w:rsid w:val="008E7411"/>
    <w:rsid w:val="008E7812"/>
    <w:rsid w:val="008E7D5E"/>
    <w:rsid w:val="008E7E66"/>
    <w:rsid w:val="008F0041"/>
    <w:rsid w:val="008F01E8"/>
    <w:rsid w:val="008F0252"/>
    <w:rsid w:val="008F02F8"/>
    <w:rsid w:val="008F03DF"/>
    <w:rsid w:val="008F0450"/>
    <w:rsid w:val="008F09B4"/>
    <w:rsid w:val="008F0D99"/>
    <w:rsid w:val="008F0DC1"/>
    <w:rsid w:val="008F1062"/>
    <w:rsid w:val="008F1099"/>
    <w:rsid w:val="008F15A1"/>
    <w:rsid w:val="008F1618"/>
    <w:rsid w:val="008F1680"/>
    <w:rsid w:val="008F19A4"/>
    <w:rsid w:val="008F1CFF"/>
    <w:rsid w:val="008F1DDA"/>
    <w:rsid w:val="008F1E97"/>
    <w:rsid w:val="008F1F6E"/>
    <w:rsid w:val="008F23D1"/>
    <w:rsid w:val="008F2401"/>
    <w:rsid w:val="008F24E2"/>
    <w:rsid w:val="008F250A"/>
    <w:rsid w:val="008F263C"/>
    <w:rsid w:val="008F26B4"/>
    <w:rsid w:val="008F29FE"/>
    <w:rsid w:val="008F2B26"/>
    <w:rsid w:val="008F2C95"/>
    <w:rsid w:val="008F2E1D"/>
    <w:rsid w:val="008F2EF1"/>
    <w:rsid w:val="008F3169"/>
    <w:rsid w:val="008F328F"/>
    <w:rsid w:val="008F3375"/>
    <w:rsid w:val="008F345F"/>
    <w:rsid w:val="008F3468"/>
    <w:rsid w:val="008F350F"/>
    <w:rsid w:val="008F3669"/>
    <w:rsid w:val="008F36FC"/>
    <w:rsid w:val="008F37F3"/>
    <w:rsid w:val="008F3B82"/>
    <w:rsid w:val="008F415C"/>
    <w:rsid w:val="008F439B"/>
    <w:rsid w:val="008F44D4"/>
    <w:rsid w:val="008F465E"/>
    <w:rsid w:val="008F4695"/>
    <w:rsid w:val="008F4899"/>
    <w:rsid w:val="008F4B22"/>
    <w:rsid w:val="008F4B58"/>
    <w:rsid w:val="008F4B6A"/>
    <w:rsid w:val="008F4E14"/>
    <w:rsid w:val="008F4ECA"/>
    <w:rsid w:val="008F50C1"/>
    <w:rsid w:val="008F52D8"/>
    <w:rsid w:val="008F530D"/>
    <w:rsid w:val="008F5336"/>
    <w:rsid w:val="008F53E2"/>
    <w:rsid w:val="008F53F9"/>
    <w:rsid w:val="008F5416"/>
    <w:rsid w:val="008F5492"/>
    <w:rsid w:val="008F569E"/>
    <w:rsid w:val="008F571F"/>
    <w:rsid w:val="008F58EA"/>
    <w:rsid w:val="008F5A7F"/>
    <w:rsid w:val="008F5F09"/>
    <w:rsid w:val="008F6075"/>
    <w:rsid w:val="008F61ED"/>
    <w:rsid w:val="008F6762"/>
    <w:rsid w:val="008F695C"/>
    <w:rsid w:val="008F69F2"/>
    <w:rsid w:val="008F6AED"/>
    <w:rsid w:val="008F6C45"/>
    <w:rsid w:val="008F6E4D"/>
    <w:rsid w:val="008F6F72"/>
    <w:rsid w:val="008F6FFD"/>
    <w:rsid w:val="008F7192"/>
    <w:rsid w:val="008F7276"/>
    <w:rsid w:val="008F73FA"/>
    <w:rsid w:val="008F744E"/>
    <w:rsid w:val="008F765C"/>
    <w:rsid w:val="008F7726"/>
    <w:rsid w:val="008F79B2"/>
    <w:rsid w:val="008F79F3"/>
    <w:rsid w:val="008F7B90"/>
    <w:rsid w:val="008F7CB2"/>
    <w:rsid w:val="008F7DDE"/>
    <w:rsid w:val="008F7F55"/>
    <w:rsid w:val="008F7FD8"/>
    <w:rsid w:val="00900131"/>
    <w:rsid w:val="009001B3"/>
    <w:rsid w:val="00900410"/>
    <w:rsid w:val="00900527"/>
    <w:rsid w:val="009006D6"/>
    <w:rsid w:val="00900863"/>
    <w:rsid w:val="0090094D"/>
    <w:rsid w:val="009009C2"/>
    <w:rsid w:val="00900A8A"/>
    <w:rsid w:val="00900C0C"/>
    <w:rsid w:val="00900C16"/>
    <w:rsid w:val="00900E9A"/>
    <w:rsid w:val="00900F1C"/>
    <w:rsid w:val="00901364"/>
    <w:rsid w:val="00901562"/>
    <w:rsid w:val="00901951"/>
    <w:rsid w:val="00901B91"/>
    <w:rsid w:val="009022C6"/>
    <w:rsid w:val="009023CB"/>
    <w:rsid w:val="009024DD"/>
    <w:rsid w:val="009028D8"/>
    <w:rsid w:val="0090297D"/>
    <w:rsid w:val="00902ABC"/>
    <w:rsid w:val="00902C6B"/>
    <w:rsid w:val="00902ED1"/>
    <w:rsid w:val="00902F3F"/>
    <w:rsid w:val="00902F4B"/>
    <w:rsid w:val="00903515"/>
    <w:rsid w:val="0090361E"/>
    <w:rsid w:val="009037DD"/>
    <w:rsid w:val="00903872"/>
    <w:rsid w:val="00903AA0"/>
    <w:rsid w:val="00903B36"/>
    <w:rsid w:val="00903B55"/>
    <w:rsid w:val="00903C44"/>
    <w:rsid w:val="00903C9E"/>
    <w:rsid w:val="00903E14"/>
    <w:rsid w:val="009042E1"/>
    <w:rsid w:val="009043C6"/>
    <w:rsid w:val="0090475C"/>
    <w:rsid w:val="00904A45"/>
    <w:rsid w:val="00904A58"/>
    <w:rsid w:val="00904B85"/>
    <w:rsid w:val="00904E25"/>
    <w:rsid w:val="0090509B"/>
    <w:rsid w:val="0090531C"/>
    <w:rsid w:val="0090531E"/>
    <w:rsid w:val="00905354"/>
    <w:rsid w:val="009055B5"/>
    <w:rsid w:val="0090565A"/>
    <w:rsid w:val="009056C8"/>
    <w:rsid w:val="00905774"/>
    <w:rsid w:val="00905833"/>
    <w:rsid w:val="00905883"/>
    <w:rsid w:val="00905B0F"/>
    <w:rsid w:val="00905DCD"/>
    <w:rsid w:val="00905DD2"/>
    <w:rsid w:val="00906019"/>
    <w:rsid w:val="009061A9"/>
    <w:rsid w:val="00906298"/>
    <w:rsid w:val="00906380"/>
    <w:rsid w:val="0090660F"/>
    <w:rsid w:val="00906639"/>
    <w:rsid w:val="00906671"/>
    <w:rsid w:val="00906741"/>
    <w:rsid w:val="009067BA"/>
    <w:rsid w:val="00906924"/>
    <w:rsid w:val="00906A5C"/>
    <w:rsid w:val="00906AE8"/>
    <w:rsid w:val="00906D6E"/>
    <w:rsid w:val="00906DA2"/>
    <w:rsid w:val="00907004"/>
    <w:rsid w:val="0090706C"/>
    <w:rsid w:val="00907141"/>
    <w:rsid w:val="0090714A"/>
    <w:rsid w:val="009071B5"/>
    <w:rsid w:val="009071FB"/>
    <w:rsid w:val="009074C3"/>
    <w:rsid w:val="009076E4"/>
    <w:rsid w:val="0090788B"/>
    <w:rsid w:val="00907A00"/>
    <w:rsid w:val="00907B02"/>
    <w:rsid w:val="00907DC1"/>
    <w:rsid w:val="00907F12"/>
    <w:rsid w:val="00907F56"/>
    <w:rsid w:val="00907F64"/>
    <w:rsid w:val="00907F91"/>
    <w:rsid w:val="0091013E"/>
    <w:rsid w:val="0091029D"/>
    <w:rsid w:val="0091059F"/>
    <w:rsid w:val="0091073A"/>
    <w:rsid w:val="009107E3"/>
    <w:rsid w:val="00910879"/>
    <w:rsid w:val="009109E4"/>
    <w:rsid w:val="00910B45"/>
    <w:rsid w:val="00911145"/>
    <w:rsid w:val="009114E7"/>
    <w:rsid w:val="00911670"/>
    <w:rsid w:val="009117EF"/>
    <w:rsid w:val="00911997"/>
    <w:rsid w:val="00911AA3"/>
    <w:rsid w:val="00911B91"/>
    <w:rsid w:val="00911BED"/>
    <w:rsid w:val="00912025"/>
    <w:rsid w:val="00912498"/>
    <w:rsid w:val="00912521"/>
    <w:rsid w:val="009128A3"/>
    <w:rsid w:val="009129A4"/>
    <w:rsid w:val="009129F2"/>
    <w:rsid w:val="00912AA5"/>
    <w:rsid w:val="00912ABA"/>
    <w:rsid w:val="00912B19"/>
    <w:rsid w:val="00912D5E"/>
    <w:rsid w:val="0091314E"/>
    <w:rsid w:val="009137BC"/>
    <w:rsid w:val="009137F9"/>
    <w:rsid w:val="00913917"/>
    <w:rsid w:val="00913A24"/>
    <w:rsid w:val="00913AB0"/>
    <w:rsid w:val="00913E5E"/>
    <w:rsid w:val="00913EA4"/>
    <w:rsid w:val="00914486"/>
    <w:rsid w:val="009147F7"/>
    <w:rsid w:val="00914B1C"/>
    <w:rsid w:val="00914DD5"/>
    <w:rsid w:val="009152CB"/>
    <w:rsid w:val="009155D2"/>
    <w:rsid w:val="009158FA"/>
    <w:rsid w:val="00915910"/>
    <w:rsid w:val="00915981"/>
    <w:rsid w:val="009159CB"/>
    <w:rsid w:val="009160C5"/>
    <w:rsid w:val="00916381"/>
    <w:rsid w:val="0091646A"/>
    <w:rsid w:val="009166C0"/>
    <w:rsid w:val="00916AD4"/>
    <w:rsid w:val="00916BF7"/>
    <w:rsid w:val="00916CFA"/>
    <w:rsid w:val="00916EFB"/>
    <w:rsid w:val="0091718B"/>
    <w:rsid w:val="009172DA"/>
    <w:rsid w:val="0091749A"/>
    <w:rsid w:val="009174E5"/>
    <w:rsid w:val="009174E8"/>
    <w:rsid w:val="00917506"/>
    <w:rsid w:val="0091757A"/>
    <w:rsid w:val="00917735"/>
    <w:rsid w:val="0091776F"/>
    <w:rsid w:val="009178AE"/>
    <w:rsid w:val="009179C5"/>
    <w:rsid w:val="00917B51"/>
    <w:rsid w:val="00917F23"/>
    <w:rsid w:val="00920056"/>
    <w:rsid w:val="009200BA"/>
    <w:rsid w:val="00920130"/>
    <w:rsid w:val="0092042D"/>
    <w:rsid w:val="00920536"/>
    <w:rsid w:val="009207FE"/>
    <w:rsid w:val="0092086E"/>
    <w:rsid w:val="0092092C"/>
    <w:rsid w:val="009210DE"/>
    <w:rsid w:val="00921303"/>
    <w:rsid w:val="00921438"/>
    <w:rsid w:val="00921475"/>
    <w:rsid w:val="009217D1"/>
    <w:rsid w:val="009219B6"/>
    <w:rsid w:val="00921A1B"/>
    <w:rsid w:val="00921B79"/>
    <w:rsid w:val="0092208C"/>
    <w:rsid w:val="00922232"/>
    <w:rsid w:val="009222FA"/>
    <w:rsid w:val="009223A8"/>
    <w:rsid w:val="00922659"/>
    <w:rsid w:val="00922885"/>
    <w:rsid w:val="00922905"/>
    <w:rsid w:val="00922B19"/>
    <w:rsid w:val="009232A6"/>
    <w:rsid w:val="009232FB"/>
    <w:rsid w:val="0092346E"/>
    <w:rsid w:val="0092351F"/>
    <w:rsid w:val="0092367A"/>
    <w:rsid w:val="00923693"/>
    <w:rsid w:val="009236DB"/>
    <w:rsid w:val="00923983"/>
    <w:rsid w:val="00923DC1"/>
    <w:rsid w:val="00923E99"/>
    <w:rsid w:val="00923F15"/>
    <w:rsid w:val="00923FF1"/>
    <w:rsid w:val="009240B1"/>
    <w:rsid w:val="00924345"/>
    <w:rsid w:val="00924370"/>
    <w:rsid w:val="0092463E"/>
    <w:rsid w:val="009247F6"/>
    <w:rsid w:val="00924839"/>
    <w:rsid w:val="00924926"/>
    <w:rsid w:val="009249A3"/>
    <w:rsid w:val="00924B4B"/>
    <w:rsid w:val="00924DBA"/>
    <w:rsid w:val="00924E7E"/>
    <w:rsid w:val="00924E7F"/>
    <w:rsid w:val="00924FF2"/>
    <w:rsid w:val="00925104"/>
    <w:rsid w:val="0092534F"/>
    <w:rsid w:val="0092562A"/>
    <w:rsid w:val="009256E8"/>
    <w:rsid w:val="00925877"/>
    <w:rsid w:val="009259DE"/>
    <w:rsid w:val="00925A63"/>
    <w:rsid w:val="00925A93"/>
    <w:rsid w:val="00925C81"/>
    <w:rsid w:val="00926120"/>
    <w:rsid w:val="00926190"/>
    <w:rsid w:val="00926244"/>
    <w:rsid w:val="00926278"/>
    <w:rsid w:val="00926416"/>
    <w:rsid w:val="009264D2"/>
    <w:rsid w:val="00926854"/>
    <w:rsid w:val="00926B51"/>
    <w:rsid w:val="00926CA2"/>
    <w:rsid w:val="00926D63"/>
    <w:rsid w:val="00926EDA"/>
    <w:rsid w:val="0092705D"/>
    <w:rsid w:val="0092746D"/>
    <w:rsid w:val="009274EA"/>
    <w:rsid w:val="009275C8"/>
    <w:rsid w:val="009275FA"/>
    <w:rsid w:val="009276D2"/>
    <w:rsid w:val="00927747"/>
    <w:rsid w:val="009279DC"/>
    <w:rsid w:val="00927C7C"/>
    <w:rsid w:val="00927C83"/>
    <w:rsid w:val="00927F6F"/>
    <w:rsid w:val="009300B6"/>
    <w:rsid w:val="00930199"/>
    <w:rsid w:val="009301E1"/>
    <w:rsid w:val="009302DC"/>
    <w:rsid w:val="0093030E"/>
    <w:rsid w:val="009303D2"/>
    <w:rsid w:val="00930B5C"/>
    <w:rsid w:val="00930BE0"/>
    <w:rsid w:val="00930C85"/>
    <w:rsid w:val="00930D9C"/>
    <w:rsid w:val="00931048"/>
    <w:rsid w:val="0093107D"/>
    <w:rsid w:val="009315F2"/>
    <w:rsid w:val="0093196B"/>
    <w:rsid w:val="00931B29"/>
    <w:rsid w:val="00931B7E"/>
    <w:rsid w:val="00931C49"/>
    <w:rsid w:val="0093207B"/>
    <w:rsid w:val="00932086"/>
    <w:rsid w:val="00932215"/>
    <w:rsid w:val="009323B1"/>
    <w:rsid w:val="00932457"/>
    <w:rsid w:val="00932545"/>
    <w:rsid w:val="00932715"/>
    <w:rsid w:val="0093292E"/>
    <w:rsid w:val="009332B7"/>
    <w:rsid w:val="009334CC"/>
    <w:rsid w:val="00933558"/>
    <w:rsid w:val="009336CC"/>
    <w:rsid w:val="009337AC"/>
    <w:rsid w:val="0093393D"/>
    <w:rsid w:val="009339CD"/>
    <w:rsid w:val="00933DB9"/>
    <w:rsid w:val="00934046"/>
    <w:rsid w:val="009340F7"/>
    <w:rsid w:val="00934174"/>
    <w:rsid w:val="00934249"/>
    <w:rsid w:val="0093476F"/>
    <w:rsid w:val="009349DC"/>
    <w:rsid w:val="00934EA1"/>
    <w:rsid w:val="00934ECE"/>
    <w:rsid w:val="00934F00"/>
    <w:rsid w:val="00935071"/>
    <w:rsid w:val="009351C1"/>
    <w:rsid w:val="009354BB"/>
    <w:rsid w:val="00935644"/>
    <w:rsid w:val="0093565F"/>
    <w:rsid w:val="009356DE"/>
    <w:rsid w:val="009357E7"/>
    <w:rsid w:val="00935A3E"/>
    <w:rsid w:val="00935C7B"/>
    <w:rsid w:val="0093602E"/>
    <w:rsid w:val="009360F1"/>
    <w:rsid w:val="00936145"/>
    <w:rsid w:val="009362B4"/>
    <w:rsid w:val="00936313"/>
    <w:rsid w:val="00936384"/>
    <w:rsid w:val="00936858"/>
    <w:rsid w:val="00936AC0"/>
    <w:rsid w:val="00936BFB"/>
    <w:rsid w:val="00936CF1"/>
    <w:rsid w:val="00936D5A"/>
    <w:rsid w:val="0093700D"/>
    <w:rsid w:val="0093709F"/>
    <w:rsid w:val="0093710B"/>
    <w:rsid w:val="00937190"/>
    <w:rsid w:val="009371E6"/>
    <w:rsid w:val="009372C9"/>
    <w:rsid w:val="00937754"/>
    <w:rsid w:val="0093788E"/>
    <w:rsid w:val="009378A7"/>
    <w:rsid w:val="009378F9"/>
    <w:rsid w:val="00937ADF"/>
    <w:rsid w:val="00937AEC"/>
    <w:rsid w:val="00937BCF"/>
    <w:rsid w:val="00937C3E"/>
    <w:rsid w:val="00937CAE"/>
    <w:rsid w:val="00937D2E"/>
    <w:rsid w:val="00937E92"/>
    <w:rsid w:val="00940500"/>
    <w:rsid w:val="009408F5"/>
    <w:rsid w:val="00940A06"/>
    <w:rsid w:val="00940A8E"/>
    <w:rsid w:val="00940A90"/>
    <w:rsid w:val="00940C5A"/>
    <w:rsid w:val="0094137F"/>
    <w:rsid w:val="0094149E"/>
    <w:rsid w:val="0094150D"/>
    <w:rsid w:val="0094155F"/>
    <w:rsid w:val="00941561"/>
    <w:rsid w:val="00941A4B"/>
    <w:rsid w:val="00941AE1"/>
    <w:rsid w:val="00941B5E"/>
    <w:rsid w:val="00941B6B"/>
    <w:rsid w:val="00941C49"/>
    <w:rsid w:val="00941ECC"/>
    <w:rsid w:val="009420B5"/>
    <w:rsid w:val="0094210C"/>
    <w:rsid w:val="0094212D"/>
    <w:rsid w:val="00942134"/>
    <w:rsid w:val="00942168"/>
    <w:rsid w:val="009421FB"/>
    <w:rsid w:val="0094224D"/>
    <w:rsid w:val="009423B0"/>
    <w:rsid w:val="009425B4"/>
    <w:rsid w:val="0094265F"/>
    <w:rsid w:val="0094289B"/>
    <w:rsid w:val="00942B81"/>
    <w:rsid w:val="00942DDF"/>
    <w:rsid w:val="00942F5C"/>
    <w:rsid w:val="00942F6B"/>
    <w:rsid w:val="0094313E"/>
    <w:rsid w:val="00943397"/>
    <w:rsid w:val="009434FE"/>
    <w:rsid w:val="009435EC"/>
    <w:rsid w:val="00943659"/>
    <w:rsid w:val="00943761"/>
    <w:rsid w:val="0094390F"/>
    <w:rsid w:val="00943978"/>
    <w:rsid w:val="00943AEE"/>
    <w:rsid w:val="00943D1A"/>
    <w:rsid w:val="00943D48"/>
    <w:rsid w:val="00943D76"/>
    <w:rsid w:val="009440DB"/>
    <w:rsid w:val="009440FF"/>
    <w:rsid w:val="00944269"/>
    <w:rsid w:val="00944412"/>
    <w:rsid w:val="009445B6"/>
    <w:rsid w:val="00944611"/>
    <w:rsid w:val="009446B4"/>
    <w:rsid w:val="00944A28"/>
    <w:rsid w:val="00944A94"/>
    <w:rsid w:val="00944CD9"/>
    <w:rsid w:val="00944E99"/>
    <w:rsid w:val="00944FDC"/>
    <w:rsid w:val="009451EC"/>
    <w:rsid w:val="00945823"/>
    <w:rsid w:val="00945CD2"/>
    <w:rsid w:val="00945D93"/>
    <w:rsid w:val="00945E3B"/>
    <w:rsid w:val="00945EB7"/>
    <w:rsid w:val="0094604C"/>
    <w:rsid w:val="00946416"/>
    <w:rsid w:val="00946536"/>
    <w:rsid w:val="0094658C"/>
    <w:rsid w:val="00946848"/>
    <w:rsid w:val="0094698A"/>
    <w:rsid w:val="00946BB7"/>
    <w:rsid w:val="00946BDE"/>
    <w:rsid w:val="00946BE6"/>
    <w:rsid w:val="00947363"/>
    <w:rsid w:val="009477F3"/>
    <w:rsid w:val="0094786B"/>
    <w:rsid w:val="0094798C"/>
    <w:rsid w:val="00947DD1"/>
    <w:rsid w:val="00947FED"/>
    <w:rsid w:val="0095024D"/>
    <w:rsid w:val="00950282"/>
    <w:rsid w:val="00950379"/>
    <w:rsid w:val="00950442"/>
    <w:rsid w:val="009507E9"/>
    <w:rsid w:val="009507FC"/>
    <w:rsid w:val="0095092F"/>
    <w:rsid w:val="00950A1C"/>
    <w:rsid w:val="009512B7"/>
    <w:rsid w:val="00951379"/>
    <w:rsid w:val="009513A8"/>
    <w:rsid w:val="00951404"/>
    <w:rsid w:val="009514EB"/>
    <w:rsid w:val="00951B6D"/>
    <w:rsid w:val="00951D00"/>
    <w:rsid w:val="00951D89"/>
    <w:rsid w:val="00952002"/>
    <w:rsid w:val="00952061"/>
    <w:rsid w:val="0095208C"/>
    <w:rsid w:val="00952492"/>
    <w:rsid w:val="0095276B"/>
    <w:rsid w:val="0095298D"/>
    <w:rsid w:val="00952A3B"/>
    <w:rsid w:val="00952DDE"/>
    <w:rsid w:val="00952E11"/>
    <w:rsid w:val="00952E72"/>
    <w:rsid w:val="00952F06"/>
    <w:rsid w:val="009532DE"/>
    <w:rsid w:val="00953333"/>
    <w:rsid w:val="0095343D"/>
    <w:rsid w:val="00953555"/>
    <w:rsid w:val="0095361C"/>
    <w:rsid w:val="00953A35"/>
    <w:rsid w:val="00953F04"/>
    <w:rsid w:val="00953FEF"/>
    <w:rsid w:val="009540CD"/>
    <w:rsid w:val="009544E7"/>
    <w:rsid w:val="0095450D"/>
    <w:rsid w:val="009545C9"/>
    <w:rsid w:val="00954702"/>
    <w:rsid w:val="0095470B"/>
    <w:rsid w:val="00954A17"/>
    <w:rsid w:val="00954B9A"/>
    <w:rsid w:val="00954BC1"/>
    <w:rsid w:val="00954D45"/>
    <w:rsid w:val="00954DC6"/>
    <w:rsid w:val="00955003"/>
    <w:rsid w:val="00955086"/>
    <w:rsid w:val="009552DF"/>
    <w:rsid w:val="0095545F"/>
    <w:rsid w:val="00955745"/>
    <w:rsid w:val="00955D21"/>
    <w:rsid w:val="00955D2B"/>
    <w:rsid w:val="00955D69"/>
    <w:rsid w:val="00955E0A"/>
    <w:rsid w:val="00955EBF"/>
    <w:rsid w:val="00956173"/>
    <w:rsid w:val="00956500"/>
    <w:rsid w:val="0095654F"/>
    <w:rsid w:val="009566BD"/>
    <w:rsid w:val="0095674E"/>
    <w:rsid w:val="00956965"/>
    <w:rsid w:val="009569CB"/>
    <w:rsid w:val="00956E1F"/>
    <w:rsid w:val="009571BE"/>
    <w:rsid w:val="00957240"/>
    <w:rsid w:val="0095746D"/>
    <w:rsid w:val="009574BD"/>
    <w:rsid w:val="009576C2"/>
    <w:rsid w:val="00957799"/>
    <w:rsid w:val="009578A3"/>
    <w:rsid w:val="009578F9"/>
    <w:rsid w:val="009579F7"/>
    <w:rsid w:val="00957C24"/>
    <w:rsid w:val="00957DA0"/>
    <w:rsid w:val="00957E54"/>
    <w:rsid w:val="00957E5D"/>
    <w:rsid w:val="009601E5"/>
    <w:rsid w:val="009602B5"/>
    <w:rsid w:val="00960351"/>
    <w:rsid w:val="009604FC"/>
    <w:rsid w:val="00960535"/>
    <w:rsid w:val="00960786"/>
    <w:rsid w:val="009608B5"/>
    <w:rsid w:val="0096094E"/>
    <w:rsid w:val="00960A27"/>
    <w:rsid w:val="00960D63"/>
    <w:rsid w:val="00960D6E"/>
    <w:rsid w:val="0096138D"/>
    <w:rsid w:val="009614F2"/>
    <w:rsid w:val="0096166C"/>
    <w:rsid w:val="009616B4"/>
    <w:rsid w:val="0096174F"/>
    <w:rsid w:val="0096188E"/>
    <w:rsid w:val="00961EB2"/>
    <w:rsid w:val="00961F22"/>
    <w:rsid w:val="009620C5"/>
    <w:rsid w:val="00962853"/>
    <w:rsid w:val="00962A53"/>
    <w:rsid w:val="00962A5A"/>
    <w:rsid w:val="00962A9B"/>
    <w:rsid w:val="00962DCA"/>
    <w:rsid w:val="00962E65"/>
    <w:rsid w:val="00962EB3"/>
    <w:rsid w:val="009632E0"/>
    <w:rsid w:val="00963546"/>
    <w:rsid w:val="0096382F"/>
    <w:rsid w:val="00963AE7"/>
    <w:rsid w:val="0096446E"/>
    <w:rsid w:val="00964730"/>
    <w:rsid w:val="00964780"/>
    <w:rsid w:val="00964840"/>
    <w:rsid w:val="00964B3F"/>
    <w:rsid w:val="00964B67"/>
    <w:rsid w:val="00964B97"/>
    <w:rsid w:val="00964BBF"/>
    <w:rsid w:val="00964CE9"/>
    <w:rsid w:val="009650F3"/>
    <w:rsid w:val="00965136"/>
    <w:rsid w:val="0096530D"/>
    <w:rsid w:val="00965332"/>
    <w:rsid w:val="00965547"/>
    <w:rsid w:val="0096562E"/>
    <w:rsid w:val="009659C2"/>
    <w:rsid w:val="00965BC9"/>
    <w:rsid w:val="00965DE7"/>
    <w:rsid w:val="00965F22"/>
    <w:rsid w:val="00965F68"/>
    <w:rsid w:val="009664E6"/>
    <w:rsid w:val="009666AB"/>
    <w:rsid w:val="0096692B"/>
    <w:rsid w:val="00966A5B"/>
    <w:rsid w:val="00966AF3"/>
    <w:rsid w:val="00966C72"/>
    <w:rsid w:val="0096705F"/>
    <w:rsid w:val="00967367"/>
    <w:rsid w:val="00967408"/>
    <w:rsid w:val="00967425"/>
    <w:rsid w:val="009674C8"/>
    <w:rsid w:val="009677A7"/>
    <w:rsid w:val="0096780F"/>
    <w:rsid w:val="00967883"/>
    <w:rsid w:val="009678B0"/>
    <w:rsid w:val="009678BC"/>
    <w:rsid w:val="0096790D"/>
    <w:rsid w:val="00967B43"/>
    <w:rsid w:val="00967C2B"/>
    <w:rsid w:val="00967D7E"/>
    <w:rsid w:val="00967ECE"/>
    <w:rsid w:val="00967F08"/>
    <w:rsid w:val="00970009"/>
    <w:rsid w:val="0097012E"/>
    <w:rsid w:val="0097013B"/>
    <w:rsid w:val="0097027A"/>
    <w:rsid w:val="00970331"/>
    <w:rsid w:val="0097042F"/>
    <w:rsid w:val="009704FC"/>
    <w:rsid w:val="009705D5"/>
    <w:rsid w:val="00970927"/>
    <w:rsid w:val="0097097C"/>
    <w:rsid w:val="009709E7"/>
    <w:rsid w:val="00970A04"/>
    <w:rsid w:val="00970A65"/>
    <w:rsid w:val="00970AD0"/>
    <w:rsid w:val="00971442"/>
    <w:rsid w:val="0097158C"/>
    <w:rsid w:val="00971624"/>
    <w:rsid w:val="00971763"/>
    <w:rsid w:val="0097194C"/>
    <w:rsid w:val="00971988"/>
    <w:rsid w:val="00971A2F"/>
    <w:rsid w:val="009720CA"/>
    <w:rsid w:val="009721A6"/>
    <w:rsid w:val="009721D5"/>
    <w:rsid w:val="0097224C"/>
    <w:rsid w:val="00972338"/>
    <w:rsid w:val="0097248E"/>
    <w:rsid w:val="009725CB"/>
    <w:rsid w:val="009726CF"/>
    <w:rsid w:val="0097281D"/>
    <w:rsid w:val="0097291D"/>
    <w:rsid w:val="00972B3B"/>
    <w:rsid w:val="00972F7C"/>
    <w:rsid w:val="00973525"/>
    <w:rsid w:val="009737F6"/>
    <w:rsid w:val="00973919"/>
    <w:rsid w:val="00973B8F"/>
    <w:rsid w:val="00973BA8"/>
    <w:rsid w:val="00973BCF"/>
    <w:rsid w:val="00973D67"/>
    <w:rsid w:val="00973E53"/>
    <w:rsid w:val="00973EB7"/>
    <w:rsid w:val="009745E3"/>
    <w:rsid w:val="009749B9"/>
    <w:rsid w:val="009749E2"/>
    <w:rsid w:val="009749F8"/>
    <w:rsid w:val="00974A0C"/>
    <w:rsid w:val="00974ACC"/>
    <w:rsid w:val="00974CB6"/>
    <w:rsid w:val="00975006"/>
    <w:rsid w:val="00975187"/>
    <w:rsid w:val="0097575C"/>
    <w:rsid w:val="00975BD8"/>
    <w:rsid w:val="00975D14"/>
    <w:rsid w:val="00975F7A"/>
    <w:rsid w:val="009763D5"/>
    <w:rsid w:val="0097651A"/>
    <w:rsid w:val="009765F0"/>
    <w:rsid w:val="00976609"/>
    <w:rsid w:val="009766B5"/>
    <w:rsid w:val="00976842"/>
    <w:rsid w:val="00976849"/>
    <w:rsid w:val="009768D9"/>
    <w:rsid w:val="00976E60"/>
    <w:rsid w:val="00976FB8"/>
    <w:rsid w:val="00977047"/>
    <w:rsid w:val="0097723E"/>
    <w:rsid w:val="009773C9"/>
    <w:rsid w:val="00977452"/>
    <w:rsid w:val="009775BC"/>
    <w:rsid w:val="00977640"/>
    <w:rsid w:val="009776A2"/>
    <w:rsid w:val="00977758"/>
    <w:rsid w:val="009779ED"/>
    <w:rsid w:val="00977AB7"/>
    <w:rsid w:val="00977E2A"/>
    <w:rsid w:val="00977E78"/>
    <w:rsid w:val="00977EC8"/>
    <w:rsid w:val="00977F6D"/>
    <w:rsid w:val="0098013A"/>
    <w:rsid w:val="009801CE"/>
    <w:rsid w:val="0098021B"/>
    <w:rsid w:val="0098025D"/>
    <w:rsid w:val="00980357"/>
    <w:rsid w:val="00980559"/>
    <w:rsid w:val="009807EA"/>
    <w:rsid w:val="00980956"/>
    <w:rsid w:val="00980976"/>
    <w:rsid w:val="00980AD6"/>
    <w:rsid w:val="00980B72"/>
    <w:rsid w:val="00980D5B"/>
    <w:rsid w:val="00980EB9"/>
    <w:rsid w:val="0098126A"/>
    <w:rsid w:val="009814D7"/>
    <w:rsid w:val="00981642"/>
    <w:rsid w:val="009816CE"/>
    <w:rsid w:val="0098180D"/>
    <w:rsid w:val="00981999"/>
    <w:rsid w:val="00981CB3"/>
    <w:rsid w:val="009821E0"/>
    <w:rsid w:val="00982344"/>
    <w:rsid w:val="00982421"/>
    <w:rsid w:val="009825BC"/>
    <w:rsid w:val="0098283B"/>
    <w:rsid w:val="009829D6"/>
    <w:rsid w:val="009829DE"/>
    <w:rsid w:val="00982A97"/>
    <w:rsid w:val="00982AC0"/>
    <w:rsid w:val="00982BFA"/>
    <w:rsid w:val="00982C3A"/>
    <w:rsid w:val="00982EFC"/>
    <w:rsid w:val="0098320B"/>
    <w:rsid w:val="00983248"/>
    <w:rsid w:val="009832DC"/>
    <w:rsid w:val="009832E3"/>
    <w:rsid w:val="00983356"/>
    <w:rsid w:val="00983577"/>
    <w:rsid w:val="00983602"/>
    <w:rsid w:val="00983740"/>
    <w:rsid w:val="00983A47"/>
    <w:rsid w:val="00983A78"/>
    <w:rsid w:val="00983C69"/>
    <w:rsid w:val="00983E4E"/>
    <w:rsid w:val="00983EC1"/>
    <w:rsid w:val="00983F15"/>
    <w:rsid w:val="00983F22"/>
    <w:rsid w:val="00983F5A"/>
    <w:rsid w:val="00983F79"/>
    <w:rsid w:val="0098405C"/>
    <w:rsid w:val="009840C0"/>
    <w:rsid w:val="00984176"/>
    <w:rsid w:val="00984322"/>
    <w:rsid w:val="00984372"/>
    <w:rsid w:val="00984446"/>
    <w:rsid w:val="00984498"/>
    <w:rsid w:val="009844B5"/>
    <w:rsid w:val="00984674"/>
    <w:rsid w:val="009848DE"/>
    <w:rsid w:val="00984A97"/>
    <w:rsid w:val="00984AC2"/>
    <w:rsid w:val="00984BD7"/>
    <w:rsid w:val="00984E0A"/>
    <w:rsid w:val="00985327"/>
    <w:rsid w:val="00985555"/>
    <w:rsid w:val="009855C9"/>
    <w:rsid w:val="0098581A"/>
    <w:rsid w:val="00985DB8"/>
    <w:rsid w:val="00985DF7"/>
    <w:rsid w:val="00986098"/>
    <w:rsid w:val="0098614F"/>
    <w:rsid w:val="0098618E"/>
    <w:rsid w:val="009861BC"/>
    <w:rsid w:val="00986504"/>
    <w:rsid w:val="0098658E"/>
    <w:rsid w:val="00986BE0"/>
    <w:rsid w:val="00986C6E"/>
    <w:rsid w:val="00986D44"/>
    <w:rsid w:val="00987032"/>
    <w:rsid w:val="0098748E"/>
    <w:rsid w:val="009878C2"/>
    <w:rsid w:val="009878CC"/>
    <w:rsid w:val="00987C14"/>
    <w:rsid w:val="00987E81"/>
    <w:rsid w:val="0099020D"/>
    <w:rsid w:val="00990350"/>
    <w:rsid w:val="0099052C"/>
    <w:rsid w:val="009905B8"/>
    <w:rsid w:val="009906C5"/>
    <w:rsid w:val="009906D0"/>
    <w:rsid w:val="00990C69"/>
    <w:rsid w:val="00990C97"/>
    <w:rsid w:val="00990D01"/>
    <w:rsid w:val="00990E46"/>
    <w:rsid w:val="00990EE2"/>
    <w:rsid w:val="0099108E"/>
    <w:rsid w:val="0099112C"/>
    <w:rsid w:val="0099187A"/>
    <w:rsid w:val="00991C1B"/>
    <w:rsid w:val="00991FCA"/>
    <w:rsid w:val="009921E9"/>
    <w:rsid w:val="009922D7"/>
    <w:rsid w:val="0099241B"/>
    <w:rsid w:val="00992504"/>
    <w:rsid w:val="00992509"/>
    <w:rsid w:val="0099263E"/>
    <w:rsid w:val="0099276A"/>
    <w:rsid w:val="00992AAC"/>
    <w:rsid w:val="00992C1A"/>
    <w:rsid w:val="00992C67"/>
    <w:rsid w:val="00992CF3"/>
    <w:rsid w:val="00992D8A"/>
    <w:rsid w:val="00992F73"/>
    <w:rsid w:val="00992FD1"/>
    <w:rsid w:val="0099308C"/>
    <w:rsid w:val="009933A1"/>
    <w:rsid w:val="00993D33"/>
    <w:rsid w:val="00993D5F"/>
    <w:rsid w:val="00993E4A"/>
    <w:rsid w:val="00993EF6"/>
    <w:rsid w:val="00993FD6"/>
    <w:rsid w:val="0099409A"/>
    <w:rsid w:val="00994219"/>
    <w:rsid w:val="0099441B"/>
    <w:rsid w:val="00994822"/>
    <w:rsid w:val="00994A7A"/>
    <w:rsid w:val="00994B23"/>
    <w:rsid w:val="00994B56"/>
    <w:rsid w:val="00994C38"/>
    <w:rsid w:val="00994E74"/>
    <w:rsid w:val="00994F00"/>
    <w:rsid w:val="00995047"/>
    <w:rsid w:val="009950A3"/>
    <w:rsid w:val="00995205"/>
    <w:rsid w:val="0099520A"/>
    <w:rsid w:val="0099539D"/>
    <w:rsid w:val="009953CA"/>
    <w:rsid w:val="009953CD"/>
    <w:rsid w:val="00995555"/>
    <w:rsid w:val="00995682"/>
    <w:rsid w:val="00995773"/>
    <w:rsid w:val="00995B5A"/>
    <w:rsid w:val="009966AB"/>
    <w:rsid w:val="00996855"/>
    <w:rsid w:val="00996884"/>
    <w:rsid w:val="0099691B"/>
    <w:rsid w:val="00996D12"/>
    <w:rsid w:val="00996EFA"/>
    <w:rsid w:val="00997096"/>
    <w:rsid w:val="0099717A"/>
    <w:rsid w:val="009971AC"/>
    <w:rsid w:val="00997641"/>
    <w:rsid w:val="0099769D"/>
    <w:rsid w:val="009978B7"/>
    <w:rsid w:val="009978D7"/>
    <w:rsid w:val="009979D5"/>
    <w:rsid w:val="00997CCF"/>
    <w:rsid w:val="00997E2F"/>
    <w:rsid w:val="00997F43"/>
    <w:rsid w:val="009A0029"/>
    <w:rsid w:val="009A01B3"/>
    <w:rsid w:val="009A0243"/>
    <w:rsid w:val="009A057D"/>
    <w:rsid w:val="009A0587"/>
    <w:rsid w:val="009A05AA"/>
    <w:rsid w:val="009A06EB"/>
    <w:rsid w:val="009A072B"/>
    <w:rsid w:val="009A083C"/>
    <w:rsid w:val="009A122A"/>
    <w:rsid w:val="009A1345"/>
    <w:rsid w:val="009A144F"/>
    <w:rsid w:val="009A15E8"/>
    <w:rsid w:val="009A1F4F"/>
    <w:rsid w:val="009A2328"/>
    <w:rsid w:val="009A2467"/>
    <w:rsid w:val="009A2550"/>
    <w:rsid w:val="009A26C5"/>
    <w:rsid w:val="009A2ADA"/>
    <w:rsid w:val="009A2C7E"/>
    <w:rsid w:val="009A2D07"/>
    <w:rsid w:val="009A2DA7"/>
    <w:rsid w:val="009A2E70"/>
    <w:rsid w:val="009A2F7F"/>
    <w:rsid w:val="009A32F9"/>
    <w:rsid w:val="009A331D"/>
    <w:rsid w:val="009A370B"/>
    <w:rsid w:val="009A38E1"/>
    <w:rsid w:val="009A3D30"/>
    <w:rsid w:val="009A3D84"/>
    <w:rsid w:val="009A3DA9"/>
    <w:rsid w:val="009A423D"/>
    <w:rsid w:val="009A4449"/>
    <w:rsid w:val="009A4954"/>
    <w:rsid w:val="009A4A72"/>
    <w:rsid w:val="009A4A7C"/>
    <w:rsid w:val="009A4B34"/>
    <w:rsid w:val="009A4B9A"/>
    <w:rsid w:val="009A4D94"/>
    <w:rsid w:val="009A5062"/>
    <w:rsid w:val="009A5164"/>
    <w:rsid w:val="009A517D"/>
    <w:rsid w:val="009A51CB"/>
    <w:rsid w:val="009A5206"/>
    <w:rsid w:val="009A5287"/>
    <w:rsid w:val="009A5579"/>
    <w:rsid w:val="009A56B2"/>
    <w:rsid w:val="009A577D"/>
    <w:rsid w:val="009A59A1"/>
    <w:rsid w:val="009A5A0E"/>
    <w:rsid w:val="009A5A97"/>
    <w:rsid w:val="009A5B03"/>
    <w:rsid w:val="009A5DC0"/>
    <w:rsid w:val="009A5FDA"/>
    <w:rsid w:val="009A5FF8"/>
    <w:rsid w:val="009A6062"/>
    <w:rsid w:val="009A629D"/>
    <w:rsid w:val="009A63AE"/>
    <w:rsid w:val="009A6618"/>
    <w:rsid w:val="009A670D"/>
    <w:rsid w:val="009A6792"/>
    <w:rsid w:val="009A679F"/>
    <w:rsid w:val="009A69C2"/>
    <w:rsid w:val="009A6BCE"/>
    <w:rsid w:val="009A6D74"/>
    <w:rsid w:val="009A6F0F"/>
    <w:rsid w:val="009A71E1"/>
    <w:rsid w:val="009A7500"/>
    <w:rsid w:val="009A757C"/>
    <w:rsid w:val="009A7676"/>
    <w:rsid w:val="009A76A0"/>
    <w:rsid w:val="009A76F2"/>
    <w:rsid w:val="009A7701"/>
    <w:rsid w:val="009A7758"/>
    <w:rsid w:val="009A780F"/>
    <w:rsid w:val="009A78D4"/>
    <w:rsid w:val="009A7B87"/>
    <w:rsid w:val="009A7C36"/>
    <w:rsid w:val="009A7C3D"/>
    <w:rsid w:val="009A7DAB"/>
    <w:rsid w:val="009A7DD8"/>
    <w:rsid w:val="009A7E24"/>
    <w:rsid w:val="009B0017"/>
    <w:rsid w:val="009B00B9"/>
    <w:rsid w:val="009B0111"/>
    <w:rsid w:val="009B0250"/>
    <w:rsid w:val="009B0287"/>
    <w:rsid w:val="009B038B"/>
    <w:rsid w:val="009B07BF"/>
    <w:rsid w:val="009B08BD"/>
    <w:rsid w:val="009B0FBD"/>
    <w:rsid w:val="009B1066"/>
    <w:rsid w:val="009B1397"/>
    <w:rsid w:val="009B1430"/>
    <w:rsid w:val="009B17A6"/>
    <w:rsid w:val="009B1AD1"/>
    <w:rsid w:val="009B1AE2"/>
    <w:rsid w:val="009B1B24"/>
    <w:rsid w:val="009B1C6B"/>
    <w:rsid w:val="009B1D71"/>
    <w:rsid w:val="009B1DC6"/>
    <w:rsid w:val="009B1FFC"/>
    <w:rsid w:val="009B2046"/>
    <w:rsid w:val="009B219F"/>
    <w:rsid w:val="009B2244"/>
    <w:rsid w:val="009B225A"/>
    <w:rsid w:val="009B235C"/>
    <w:rsid w:val="009B2463"/>
    <w:rsid w:val="009B251C"/>
    <w:rsid w:val="009B25D0"/>
    <w:rsid w:val="009B264D"/>
    <w:rsid w:val="009B2977"/>
    <w:rsid w:val="009B2DD4"/>
    <w:rsid w:val="009B3051"/>
    <w:rsid w:val="009B3516"/>
    <w:rsid w:val="009B3540"/>
    <w:rsid w:val="009B370E"/>
    <w:rsid w:val="009B37D6"/>
    <w:rsid w:val="009B3916"/>
    <w:rsid w:val="009B396F"/>
    <w:rsid w:val="009B3B6E"/>
    <w:rsid w:val="009B3CD3"/>
    <w:rsid w:val="009B3E8A"/>
    <w:rsid w:val="009B3F75"/>
    <w:rsid w:val="009B40E3"/>
    <w:rsid w:val="009B43B2"/>
    <w:rsid w:val="009B44A3"/>
    <w:rsid w:val="009B44AB"/>
    <w:rsid w:val="009B4525"/>
    <w:rsid w:val="009B4804"/>
    <w:rsid w:val="009B4937"/>
    <w:rsid w:val="009B4984"/>
    <w:rsid w:val="009B49E6"/>
    <w:rsid w:val="009B4BF9"/>
    <w:rsid w:val="009B4C05"/>
    <w:rsid w:val="009B4C39"/>
    <w:rsid w:val="009B4F57"/>
    <w:rsid w:val="009B4FF0"/>
    <w:rsid w:val="009B507B"/>
    <w:rsid w:val="009B5124"/>
    <w:rsid w:val="009B53BE"/>
    <w:rsid w:val="009B5D01"/>
    <w:rsid w:val="009B5EC1"/>
    <w:rsid w:val="009B5F40"/>
    <w:rsid w:val="009B5F81"/>
    <w:rsid w:val="009B663A"/>
    <w:rsid w:val="009B675C"/>
    <w:rsid w:val="009B6829"/>
    <w:rsid w:val="009B6A30"/>
    <w:rsid w:val="009B6AD3"/>
    <w:rsid w:val="009B6ADC"/>
    <w:rsid w:val="009B6C35"/>
    <w:rsid w:val="009B700F"/>
    <w:rsid w:val="009B7133"/>
    <w:rsid w:val="009B7158"/>
    <w:rsid w:val="009B71CC"/>
    <w:rsid w:val="009B7694"/>
    <w:rsid w:val="009B77E3"/>
    <w:rsid w:val="009B7AF3"/>
    <w:rsid w:val="009C00D2"/>
    <w:rsid w:val="009C0123"/>
    <w:rsid w:val="009C016A"/>
    <w:rsid w:val="009C01E9"/>
    <w:rsid w:val="009C0365"/>
    <w:rsid w:val="009C058E"/>
    <w:rsid w:val="009C0778"/>
    <w:rsid w:val="009C099D"/>
    <w:rsid w:val="009C09EA"/>
    <w:rsid w:val="009C0B48"/>
    <w:rsid w:val="009C0C79"/>
    <w:rsid w:val="009C0D76"/>
    <w:rsid w:val="009C1135"/>
    <w:rsid w:val="009C11D7"/>
    <w:rsid w:val="009C144A"/>
    <w:rsid w:val="009C1AF5"/>
    <w:rsid w:val="009C2352"/>
    <w:rsid w:val="009C2361"/>
    <w:rsid w:val="009C2485"/>
    <w:rsid w:val="009C27D3"/>
    <w:rsid w:val="009C2817"/>
    <w:rsid w:val="009C2902"/>
    <w:rsid w:val="009C2E15"/>
    <w:rsid w:val="009C2EA5"/>
    <w:rsid w:val="009C2EC1"/>
    <w:rsid w:val="009C2EED"/>
    <w:rsid w:val="009C2F59"/>
    <w:rsid w:val="009C3064"/>
    <w:rsid w:val="009C33A3"/>
    <w:rsid w:val="009C3E48"/>
    <w:rsid w:val="009C436D"/>
    <w:rsid w:val="009C46F8"/>
    <w:rsid w:val="009C4885"/>
    <w:rsid w:val="009C499B"/>
    <w:rsid w:val="009C4AD1"/>
    <w:rsid w:val="009C4DBF"/>
    <w:rsid w:val="009C4EA9"/>
    <w:rsid w:val="009C4F05"/>
    <w:rsid w:val="009C503B"/>
    <w:rsid w:val="009C506E"/>
    <w:rsid w:val="009C5342"/>
    <w:rsid w:val="009C537C"/>
    <w:rsid w:val="009C5902"/>
    <w:rsid w:val="009C5AC4"/>
    <w:rsid w:val="009C5C18"/>
    <w:rsid w:val="009C5C87"/>
    <w:rsid w:val="009C5D3E"/>
    <w:rsid w:val="009C5EB0"/>
    <w:rsid w:val="009C5EFB"/>
    <w:rsid w:val="009C6166"/>
    <w:rsid w:val="009C62AE"/>
    <w:rsid w:val="009C6467"/>
    <w:rsid w:val="009C64B7"/>
    <w:rsid w:val="009C6518"/>
    <w:rsid w:val="009C67E9"/>
    <w:rsid w:val="009C6867"/>
    <w:rsid w:val="009C6B3C"/>
    <w:rsid w:val="009C6B5A"/>
    <w:rsid w:val="009C6C7D"/>
    <w:rsid w:val="009C6DCE"/>
    <w:rsid w:val="009C70AB"/>
    <w:rsid w:val="009C7104"/>
    <w:rsid w:val="009C7244"/>
    <w:rsid w:val="009C728D"/>
    <w:rsid w:val="009C7356"/>
    <w:rsid w:val="009C7664"/>
    <w:rsid w:val="009C7682"/>
    <w:rsid w:val="009C76BC"/>
    <w:rsid w:val="009C7877"/>
    <w:rsid w:val="009C795A"/>
    <w:rsid w:val="009C79FA"/>
    <w:rsid w:val="009C7B83"/>
    <w:rsid w:val="009C7BFA"/>
    <w:rsid w:val="009C7CDF"/>
    <w:rsid w:val="009C7DD6"/>
    <w:rsid w:val="009C7E16"/>
    <w:rsid w:val="009C7F77"/>
    <w:rsid w:val="009D010B"/>
    <w:rsid w:val="009D01DD"/>
    <w:rsid w:val="009D0356"/>
    <w:rsid w:val="009D068F"/>
    <w:rsid w:val="009D069A"/>
    <w:rsid w:val="009D07AE"/>
    <w:rsid w:val="009D0A49"/>
    <w:rsid w:val="009D0D1E"/>
    <w:rsid w:val="009D0F96"/>
    <w:rsid w:val="009D0FC3"/>
    <w:rsid w:val="009D11B3"/>
    <w:rsid w:val="009D160A"/>
    <w:rsid w:val="009D16FC"/>
    <w:rsid w:val="009D1828"/>
    <w:rsid w:val="009D1BC9"/>
    <w:rsid w:val="009D1C1B"/>
    <w:rsid w:val="009D1D76"/>
    <w:rsid w:val="009D1F22"/>
    <w:rsid w:val="009D1FC2"/>
    <w:rsid w:val="009D2184"/>
    <w:rsid w:val="009D21C1"/>
    <w:rsid w:val="009D21FE"/>
    <w:rsid w:val="009D2206"/>
    <w:rsid w:val="009D2300"/>
    <w:rsid w:val="009D2355"/>
    <w:rsid w:val="009D2396"/>
    <w:rsid w:val="009D246B"/>
    <w:rsid w:val="009D2697"/>
    <w:rsid w:val="009D2787"/>
    <w:rsid w:val="009D27D0"/>
    <w:rsid w:val="009D27FC"/>
    <w:rsid w:val="009D2803"/>
    <w:rsid w:val="009D2828"/>
    <w:rsid w:val="009D29E6"/>
    <w:rsid w:val="009D2A83"/>
    <w:rsid w:val="009D2B29"/>
    <w:rsid w:val="009D2B4E"/>
    <w:rsid w:val="009D338F"/>
    <w:rsid w:val="009D3562"/>
    <w:rsid w:val="009D3671"/>
    <w:rsid w:val="009D3740"/>
    <w:rsid w:val="009D3777"/>
    <w:rsid w:val="009D3E38"/>
    <w:rsid w:val="009D3E69"/>
    <w:rsid w:val="009D3FAE"/>
    <w:rsid w:val="009D42EC"/>
    <w:rsid w:val="009D4389"/>
    <w:rsid w:val="009D460C"/>
    <w:rsid w:val="009D4659"/>
    <w:rsid w:val="009D4706"/>
    <w:rsid w:val="009D477B"/>
    <w:rsid w:val="009D48AB"/>
    <w:rsid w:val="009D4A2A"/>
    <w:rsid w:val="009D4B0F"/>
    <w:rsid w:val="009D4CF0"/>
    <w:rsid w:val="009D4DA5"/>
    <w:rsid w:val="009D5092"/>
    <w:rsid w:val="009D54B9"/>
    <w:rsid w:val="009D57B7"/>
    <w:rsid w:val="009D5A20"/>
    <w:rsid w:val="009D5B9A"/>
    <w:rsid w:val="009D5D5B"/>
    <w:rsid w:val="009D5DE1"/>
    <w:rsid w:val="009D5E2B"/>
    <w:rsid w:val="009D5E79"/>
    <w:rsid w:val="009D5F2D"/>
    <w:rsid w:val="009D6090"/>
    <w:rsid w:val="009D6216"/>
    <w:rsid w:val="009D65EF"/>
    <w:rsid w:val="009D6793"/>
    <w:rsid w:val="009D6C74"/>
    <w:rsid w:val="009D6D60"/>
    <w:rsid w:val="009D6E27"/>
    <w:rsid w:val="009D6F9B"/>
    <w:rsid w:val="009D7116"/>
    <w:rsid w:val="009D71C5"/>
    <w:rsid w:val="009D7285"/>
    <w:rsid w:val="009D739B"/>
    <w:rsid w:val="009D73DE"/>
    <w:rsid w:val="009D750B"/>
    <w:rsid w:val="009D7596"/>
    <w:rsid w:val="009D7626"/>
    <w:rsid w:val="009D76AB"/>
    <w:rsid w:val="009D7930"/>
    <w:rsid w:val="009D79B2"/>
    <w:rsid w:val="009D79C2"/>
    <w:rsid w:val="009D7B9D"/>
    <w:rsid w:val="009D7CAB"/>
    <w:rsid w:val="009D7EE8"/>
    <w:rsid w:val="009E018E"/>
    <w:rsid w:val="009E01F0"/>
    <w:rsid w:val="009E0460"/>
    <w:rsid w:val="009E0536"/>
    <w:rsid w:val="009E0541"/>
    <w:rsid w:val="009E05A6"/>
    <w:rsid w:val="009E063F"/>
    <w:rsid w:val="009E06F8"/>
    <w:rsid w:val="009E0712"/>
    <w:rsid w:val="009E0B5D"/>
    <w:rsid w:val="009E0D21"/>
    <w:rsid w:val="009E0ECA"/>
    <w:rsid w:val="009E0F35"/>
    <w:rsid w:val="009E1038"/>
    <w:rsid w:val="009E10B0"/>
    <w:rsid w:val="009E120A"/>
    <w:rsid w:val="009E1335"/>
    <w:rsid w:val="009E136D"/>
    <w:rsid w:val="009E1547"/>
    <w:rsid w:val="009E174B"/>
    <w:rsid w:val="009E17E6"/>
    <w:rsid w:val="009E1A8E"/>
    <w:rsid w:val="009E1AB2"/>
    <w:rsid w:val="009E1CA9"/>
    <w:rsid w:val="009E1D95"/>
    <w:rsid w:val="009E2191"/>
    <w:rsid w:val="009E221C"/>
    <w:rsid w:val="009E2262"/>
    <w:rsid w:val="009E248A"/>
    <w:rsid w:val="009E24CA"/>
    <w:rsid w:val="009E25EF"/>
    <w:rsid w:val="009E2764"/>
    <w:rsid w:val="009E2837"/>
    <w:rsid w:val="009E28F5"/>
    <w:rsid w:val="009E2BC0"/>
    <w:rsid w:val="009E2C0A"/>
    <w:rsid w:val="009E2D0B"/>
    <w:rsid w:val="009E2D6E"/>
    <w:rsid w:val="009E2DDC"/>
    <w:rsid w:val="009E2E34"/>
    <w:rsid w:val="009E2EA2"/>
    <w:rsid w:val="009E2F26"/>
    <w:rsid w:val="009E3138"/>
    <w:rsid w:val="009E3419"/>
    <w:rsid w:val="009E3544"/>
    <w:rsid w:val="009E354F"/>
    <w:rsid w:val="009E3599"/>
    <w:rsid w:val="009E3E26"/>
    <w:rsid w:val="009E41E9"/>
    <w:rsid w:val="009E4231"/>
    <w:rsid w:val="009E42A2"/>
    <w:rsid w:val="009E4719"/>
    <w:rsid w:val="009E47D0"/>
    <w:rsid w:val="009E487B"/>
    <w:rsid w:val="009E4A85"/>
    <w:rsid w:val="009E4B1B"/>
    <w:rsid w:val="009E4B81"/>
    <w:rsid w:val="009E4B8B"/>
    <w:rsid w:val="009E4BF2"/>
    <w:rsid w:val="009E50DE"/>
    <w:rsid w:val="009E51E9"/>
    <w:rsid w:val="009E52B3"/>
    <w:rsid w:val="009E538D"/>
    <w:rsid w:val="009E560A"/>
    <w:rsid w:val="009E562D"/>
    <w:rsid w:val="009E5671"/>
    <w:rsid w:val="009E5920"/>
    <w:rsid w:val="009E59B8"/>
    <w:rsid w:val="009E5CD4"/>
    <w:rsid w:val="009E5FE7"/>
    <w:rsid w:val="009E606F"/>
    <w:rsid w:val="009E6386"/>
    <w:rsid w:val="009E6461"/>
    <w:rsid w:val="009E6553"/>
    <w:rsid w:val="009E65F0"/>
    <w:rsid w:val="009E66F3"/>
    <w:rsid w:val="009E67F8"/>
    <w:rsid w:val="009E692F"/>
    <w:rsid w:val="009E69CB"/>
    <w:rsid w:val="009E6C8F"/>
    <w:rsid w:val="009E6D33"/>
    <w:rsid w:val="009E6DD2"/>
    <w:rsid w:val="009E6F06"/>
    <w:rsid w:val="009E7348"/>
    <w:rsid w:val="009E7405"/>
    <w:rsid w:val="009E783F"/>
    <w:rsid w:val="009E7970"/>
    <w:rsid w:val="009E7A4A"/>
    <w:rsid w:val="009E7A92"/>
    <w:rsid w:val="009F02C6"/>
    <w:rsid w:val="009F04FD"/>
    <w:rsid w:val="009F06A1"/>
    <w:rsid w:val="009F06AD"/>
    <w:rsid w:val="009F06D4"/>
    <w:rsid w:val="009F06D8"/>
    <w:rsid w:val="009F08D1"/>
    <w:rsid w:val="009F090D"/>
    <w:rsid w:val="009F0C6B"/>
    <w:rsid w:val="009F10D5"/>
    <w:rsid w:val="009F139F"/>
    <w:rsid w:val="009F1499"/>
    <w:rsid w:val="009F177B"/>
    <w:rsid w:val="009F1821"/>
    <w:rsid w:val="009F190F"/>
    <w:rsid w:val="009F1BFE"/>
    <w:rsid w:val="009F219B"/>
    <w:rsid w:val="009F21EA"/>
    <w:rsid w:val="009F2201"/>
    <w:rsid w:val="009F22E2"/>
    <w:rsid w:val="009F2432"/>
    <w:rsid w:val="009F2514"/>
    <w:rsid w:val="009F2537"/>
    <w:rsid w:val="009F2657"/>
    <w:rsid w:val="009F26E4"/>
    <w:rsid w:val="009F2772"/>
    <w:rsid w:val="009F278E"/>
    <w:rsid w:val="009F28C7"/>
    <w:rsid w:val="009F2EDB"/>
    <w:rsid w:val="009F2FAF"/>
    <w:rsid w:val="009F3043"/>
    <w:rsid w:val="009F30EC"/>
    <w:rsid w:val="009F3112"/>
    <w:rsid w:val="009F3473"/>
    <w:rsid w:val="009F3862"/>
    <w:rsid w:val="009F387A"/>
    <w:rsid w:val="009F3897"/>
    <w:rsid w:val="009F38CB"/>
    <w:rsid w:val="009F38F6"/>
    <w:rsid w:val="009F3A23"/>
    <w:rsid w:val="009F3F82"/>
    <w:rsid w:val="009F4029"/>
    <w:rsid w:val="009F40D8"/>
    <w:rsid w:val="009F41DC"/>
    <w:rsid w:val="009F42F4"/>
    <w:rsid w:val="009F4338"/>
    <w:rsid w:val="009F4348"/>
    <w:rsid w:val="009F4778"/>
    <w:rsid w:val="009F47C1"/>
    <w:rsid w:val="009F48BB"/>
    <w:rsid w:val="009F4EB3"/>
    <w:rsid w:val="009F500D"/>
    <w:rsid w:val="009F52BC"/>
    <w:rsid w:val="009F557D"/>
    <w:rsid w:val="009F5D5C"/>
    <w:rsid w:val="009F5E66"/>
    <w:rsid w:val="009F5F80"/>
    <w:rsid w:val="009F5FBA"/>
    <w:rsid w:val="009F6066"/>
    <w:rsid w:val="009F61AC"/>
    <w:rsid w:val="009F6662"/>
    <w:rsid w:val="009F669B"/>
    <w:rsid w:val="009F67CC"/>
    <w:rsid w:val="009F6867"/>
    <w:rsid w:val="009F6872"/>
    <w:rsid w:val="009F698C"/>
    <w:rsid w:val="009F6AA5"/>
    <w:rsid w:val="009F6ACF"/>
    <w:rsid w:val="009F6DF2"/>
    <w:rsid w:val="009F6EDE"/>
    <w:rsid w:val="009F718F"/>
    <w:rsid w:val="009F72A1"/>
    <w:rsid w:val="009F72B1"/>
    <w:rsid w:val="009F7359"/>
    <w:rsid w:val="009F74BA"/>
    <w:rsid w:val="009F7664"/>
    <w:rsid w:val="009F779D"/>
    <w:rsid w:val="009F7994"/>
    <w:rsid w:val="009F7A8D"/>
    <w:rsid w:val="009F7B9C"/>
    <w:rsid w:val="009F7D34"/>
    <w:rsid w:val="009F7F58"/>
    <w:rsid w:val="00A000F0"/>
    <w:rsid w:val="00A00138"/>
    <w:rsid w:val="00A0056A"/>
    <w:rsid w:val="00A005AF"/>
    <w:rsid w:val="00A0076E"/>
    <w:rsid w:val="00A00C65"/>
    <w:rsid w:val="00A00FA2"/>
    <w:rsid w:val="00A010A7"/>
    <w:rsid w:val="00A010D3"/>
    <w:rsid w:val="00A0111D"/>
    <w:rsid w:val="00A01264"/>
    <w:rsid w:val="00A0145F"/>
    <w:rsid w:val="00A016AF"/>
    <w:rsid w:val="00A017E4"/>
    <w:rsid w:val="00A01A5A"/>
    <w:rsid w:val="00A01AC5"/>
    <w:rsid w:val="00A01B42"/>
    <w:rsid w:val="00A0200F"/>
    <w:rsid w:val="00A0229B"/>
    <w:rsid w:val="00A02382"/>
    <w:rsid w:val="00A0279E"/>
    <w:rsid w:val="00A029F4"/>
    <w:rsid w:val="00A02BA9"/>
    <w:rsid w:val="00A02E8D"/>
    <w:rsid w:val="00A030A5"/>
    <w:rsid w:val="00A03109"/>
    <w:rsid w:val="00A037E2"/>
    <w:rsid w:val="00A03B69"/>
    <w:rsid w:val="00A04000"/>
    <w:rsid w:val="00A04561"/>
    <w:rsid w:val="00A045A7"/>
    <w:rsid w:val="00A046B8"/>
    <w:rsid w:val="00A04793"/>
    <w:rsid w:val="00A04B29"/>
    <w:rsid w:val="00A04D0D"/>
    <w:rsid w:val="00A05364"/>
    <w:rsid w:val="00A0544D"/>
    <w:rsid w:val="00A056E7"/>
    <w:rsid w:val="00A0580A"/>
    <w:rsid w:val="00A059B5"/>
    <w:rsid w:val="00A05A7E"/>
    <w:rsid w:val="00A05B0B"/>
    <w:rsid w:val="00A05F59"/>
    <w:rsid w:val="00A06056"/>
    <w:rsid w:val="00A0605F"/>
    <w:rsid w:val="00A06112"/>
    <w:rsid w:val="00A0621A"/>
    <w:rsid w:val="00A06384"/>
    <w:rsid w:val="00A063A9"/>
    <w:rsid w:val="00A063BC"/>
    <w:rsid w:val="00A064EF"/>
    <w:rsid w:val="00A0668C"/>
    <w:rsid w:val="00A067BE"/>
    <w:rsid w:val="00A0688C"/>
    <w:rsid w:val="00A06CFC"/>
    <w:rsid w:val="00A06D36"/>
    <w:rsid w:val="00A070C0"/>
    <w:rsid w:val="00A072A7"/>
    <w:rsid w:val="00A074C6"/>
    <w:rsid w:val="00A07A1A"/>
    <w:rsid w:val="00A07A2A"/>
    <w:rsid w:val="00A07CED"/>
    <w:rsid w:val="00A07D8B"/>
    <w:rsid w:val="00A10027"/>
    <w:rsid w:val="00A1012C"/>
    <w:rsid w:val="00A10499"/>
    <w:rsid w:val="00A1081C"/>
    <w:rsid w:val="00A1081D"/>
    <w:rsid w:val="00A108CC"/>
    <w:rsid w:val="00A109BE"/>
    <w:rsid w:val="00A10ED6"/>
    <w:rsid w:val="00A10FC6"/>
    <w:rsid w:val="00A11586"/>
    <w:rsid w:val="00A11648"/>
    <w:rsid w:val="00A1183C"/>
    <w:rsid w:val="00A11855"/>
    <w:rsid w:val="00A1198A"/>
    <w:rsid w:val="00A119C8"/>
    <w:rsid w:val="00A11ACC"/>
    <w:rsid w:val="00A11CC8"/>
    <w:rsid w:val="00A11E82"/>
    <w:rsid w:val="00A11F28"/>
    <w:rsid w:val="00A120AB"/>
    <w:rsid w:val="00A120F3"/>
    <w:rsid w:val="00A12126"/>
    <w:rsid w:val="00A12282"/>
    <w:rsid w:val="00A124F9"/>
    <w:rsid w:val="00A12B6A"/>
    <w:rsid w:val="00A12B7E"/>
    <w:rsid w:val="00A12BF5"/>
    <w:rsid w:val="00A12C14"/>
    <w:rsid w:val="00A12E40"/>
    <w:rsid w:val="00A13060"/>
    <w:rsid w:val="00A130D8"/>
    <w:rsid w:val="00A13AF6"/>
    <w:rsid w:val="00A13BA1"/>
    <w:rsid w:val="00A13E17"/>
    <w:rsid w:val="00A14022"/>
    <w:rsid w:val="00A146F6"/>
    <w:rsid w:val="00A1473C"/>
    <w:rsid w:val="00A14905"/>
    <w:rsid w:val="00A14BA2"/>
    <w:rsid w:val="00A14C92"/>
    <w:rsid w:val="00A14E17"/>
    <w:rsid w:val="00A14F60"/>
    <w:rsid w:val="00A15034"/>
    <w:rsid w:val="00A1513A"/>
    <w:rsid w:val="00A15146"/>
    <w:rsid w:val="00A15197"/>
    <w:rsid w:val="00A151CC"/>
    <w:rsid w:val="00A15359"/>
    <w:rsid w:val="00A1548F"/>
    <w:rsid w:val="00A15525"/>
    <w:rsid w:val="00A15544"/>
    <w:rsid w:val="00A1573D"/>
    <w:rsid w:val="00A1582B"/>
    <w:rsid w:val="00A158EC"/>
    <w:rsid w:val="00A158FD"/>
    <w:rsid w:val="00A1606D"/>
    <w:rsid w:val="00A1619E"/>
    <w:rsid w:val="00A16334"/>
    <w:rsid w:val="00A163DB"/>
    <w:rsid w:val="00A163FA"/>
    <w:rsid w:val="00A16603"/>
    <w:rsid w:val="00A1673B"/>
    <w:rsid w:val="00A16BD8"/>
    <w:rsid w:val="00A16E2D"/>
    <w:rsid w:val="00A16E78"/>
    <w:rsid w:val="00A16FC4"/>
    <w:rsid w:val="00A17191"/>
    <w:rsid w:val="00A17573"/>
    <w:rsid w:val="00A17589"/>
    <w:rsid w:val="00A1773F"/>
    <w:rsid w:val="00A1774E"/>
    <w:rsid w:val="00A1781D"/>
    <w:rsid w:val="00A178A4"/>
    <w:rsid w:val="00A178ED"/>
    <w:rsid w:val="00A20224"/>
    <w:rsid w:val="00A203B4"/>
    <w:rsid w:val="00A20522"/>
    <w:rsid w:val="00A206F8"/>
    <w:rsid w:val="00A20719"/>
    <w:rsid w:val="00A20814"/>
    <w:rsid w:val="00A20824"/>
    <w:rsid w:val="00A20A17"/>
    <w:rsid w:val="00A20C07"/>
    <w:rsid w:val="00A20D7A"/>
    <w:rsid w:val="00A20D83"/>
    <w:rsid w:val="00A21037"/>
    <w:rsid w:val="00A21102"/>
    <w:rsid w:val="00A211B5"/>
    <w:rsid w:val="00A2137F"/>
    <w:rsid w:val="00A213D1"/>
    <w:rsid w:val="00A215CB"/>
    <w:rsid w:val="00A2172B"/>
    <w:rsid w:val="00A218BE"/>
    <w:rsid w:val="00A21AB5"/>
    <w:rsid w:val="00A21BBB"/>
    <w:rsid w:val="00A21C8D"/>
    <w:rsid w:val="00A21D35"/>
    <w:rsid w:val="00A21D3A"/>
    <w:rsid w:val="00A21DD1"/>
    <w:rsid w:val="00A221A8"/>
    <w:rsid w:val="00A2226B"/>
    <w:rsid w:val="00A2232A"/>
    <w:rsid w:val="00A22348"/>
    <w:rsid w:val="00A224F6"/>
    <w:rsid w:val="00A22608"/>
    <w:rsid w:val="00A22750"/>
    <w:rsid w:val="00A22798"/>
    <w:rsid w:val="00A2287E"/>
    <w:rsid w:val="00A228C8"/>
    <w:rsid w:val="00A22A27"/>
    <w:rsid w:val="00A22B60"/>
    <w:rsid w:val="00A22CA5"/>
    <w:rsid w:val="00A22D6F"/>
    <w:rsid w:val="00A22E78"/>
    <w:rsid w:val="00A23007"/>
    <w:rsid w:val="00A232F5"/>
    <w:rsid w:val="00A233C6"/>
    <w:rsid w:val="00A237D9"/>
    <w:rsid w:val="00A2384D"/>
    <w:rsid w:val="00A239F8"/>
    <w:rsid w:val="00A23A5B"/>
    <w:rsid w:val="00A23B92"/>
    <w:rsid w:val="00A23C0D"/>
    <w:rsid w:val="00A23D9F"/>
    <w:rsid w:val="00A2421F"/>
    <w:rsid w:val="00A24370"/>
    <w:rsid w:val="00A2449F"/>
    <w:rsid w:val="00A24699"/>
    <w:rsid w:val="00A246B1"/>
    <w:rsid w:val="00A248F7"/>
    <w:rsid w:val="00A24A68"/>
    <w:rsid w:val="00A24A9D"/>
    <w:rsid w:val="00A25012"/>
    <w:rsid w:val="00A25164"/>
    <w:rsid w:val="00A253AD"/>
    <w:rsid w:val="00A254E8"/>
    <w:rsid w:val="00A2568B"/>
    <w:rsid w:val="00A25725"/>
    <w:rsid w:val="00A2579A"/>
    <w:rsid w:val="00A25932"/>
    <w:rsid w:val="00A25C37"/>
    <w:rsid w:val="00A26057"/>
    <w:rsid w:val="00A260BC"/>
    <w:rsid w:val="00A2646C"/>
    <w:rsid w:val="00A26585"/>
    <w:rsid w:val="00A26596"/>
    <w:rsid w:val="00A26675"/>
    <w:rsid w:val="00A267EB"/>
    <w:rsid w:val="00A26C3E"/>
    <w:rsid w:val="00A26E78"/>
    <w:rsid w:val="00A270D5"/>
    <w:rsid w:val="00A270F7"/>
    <w:rsid w:val="00A27277"/>
    <w:rsid w:val="00A272A7"/>
    <w:rsid w:val="00A272FF"/>
    <w:rsid w:val="00A273EB"/>
    <w:rsid w:val="00A2747F"/>
    <w:rsid w:val="00A27490"/>
    <w:rsid w:val="00A274E4"/>
    <w:rsid w:val="00A279CE"/>
    <w:rsid w:val="00A27DF2"/>
    <w:rsid w:val="00A27E94"/>
    <w:rsid w:val="00A300F0"/>
    <w:rsid w:val="00A300F6"/>
    <w:rsid w:val="00A301D9"/>
    <w:rsid w:val="00A3023A"/>
    <w:rsid w:val="00A30342"/>
    <w:rsid w:val="00A30443"/>
    <w:rsid w:val="00A305A6"/>
    <w:rsid w:val="00A30678"/>
    <w:rsid w:val="00A30C5B"/>
    <w:rsid w:val="00A30DD2"/>
    <w:rsid w:val="00A30ECE"/>
    <w:rsid w:val="00A30EE8"/>
    <w:rsid w:val="00A31168"/>
    <w:rsid w:val="00A312A3"/>
    <w:rsid w:val="00A314A9"/>
    <w:rsid w:val="00A3169A"/>
    <w:rsid w:val="00A31765"/>
    <w:rsid w:val="00A31878"/>
    <w:rsid w:val="00A318FE"/>
    <w:rsid w:val="00A319A3"/>
    <w:rsid w:val="00A31C74"/>
    <w:rsid w:val="00A31CDD"/>
    <w:rsid w:val="00A31D90"/>
    <w:rsid w:val="00A31E08"/>
    <w:rsid w:val="00A31F7D"/>
    <w:rsid w:val="00A32329"/>
    <w:rsid w:val="00A32440"/>
    <w:rsid w:val="00A3264E"/>
    <w:rsid w:val="00A326EF"/>
    <w:rsid w:val="00A32702"/>
    <w:rsid w:val="00A32715"/>
    <w:rsid w:val="00A3273D"/>
    <w:rsid w:val="00A328F3"/>
    <w:rsid w:val="00A32C09"/>
    <w:rsid w:val="00A32CB1"/>
    <w:rsid w:val="00A32E7E"/>
    <w:rsid w:val="00A331A2"/>
    <w:rsid w:val="00A331E6"/>
    <w:rsid w:val="00A33320"/>
    <w:rsid w:val="00A33452"/>
    <w:rsid w:val="00A33520"/>
    <w:rsid w:val="00A33798"/>
    <w:rsid w:val="00A337AC"/>
    <w:rsid w:val="00A33CCD"/>
    <w:rsid w:val="00A33D28"/>
    <w:rsid w:val="00A33E47"/>
    <w:rsid w:val="00A33EBA"/>
    <w:rsid w:val="00A34029"/>
    <w:rsid w:val="00A34343"/>
    <w:rsid w:val="00A3434D"/>
    <w:rsid w:val="00A34520"/>
    <w:rsid w:val="00A346C0"/>
    <w:rsid w:val="00A34976"/>
    <w:rsid w:val="00A34C0D"/>
    <w:rsid w:val="00A34C46"/>
    <w:rsid w:val="00A34DD0"/>
    <w:rsid w:val="00A34DEF"/>
    <w:rsid w:val="00A35210"/>
    <w:rsid w:val="00A3524A"/>
    <w:rsid w:val="00A352CC"/>
    <w:rsid w:val="00A35587"/>
    <w:rsid w:val="00A356B2"/>
    <w:rsid w:val="00A357C2"/>
    <w:rsid w:val="00A35C88"/>
    <w:rsid w:val="00A35D0A"/>
    <w:rsid w:val="00A3606E"/>
    <w:rsid w:val="00A362DF"/>
    <w:rsid w:val="00A36547"/>
    <w:rsid w:val="00A366F5"/>
    <w:rsid w:val="00A36875"/>
    <w:rsid w:val="00A368AC"/>
    <w:rsid w:val="00A368C3"/>
    <w:rsid w:val="00A36C28"/>
    <w:rsid w:val="00A37013"/>
    <w:rsid w:val="00A373B9"/>
    <w:rsid w:val="00A374D6"/>
    <w:rsid w:val="00A3753E"/>
    <w:rsid w:val="00A3765E"/>
    <w:rsid w:val="00A37666"/>
    <w:rsid w:val="00A379B5"/>
    <w:rsid w:val="00A37A7E"/>
    <w:rsid w:val="00A37AE0"/>
    <w:rsid w:val="00A37B70"/>
    <w:rsid w:val="00A37CAC"/>
    <w:rsid w:val="00A37D26"/>
    <w:rsid w:val="00A37FA2"/>
    <w:rsid w:val="00A401FF"/>
    <w:rsid w:val="00A40264"/>
    <w:rsid w:val="00A4071D"/>
    <w:rsid w:val="00A40903"/>
    <w:rsid w:val="00A4099C"/>
    <w:rsid w:val="00A40AEF"/>
    <w:rsid w:val="00A40B61"/>
    <w:rsid w:val="00A40B81"/>
    <w:rsid w:val="00A40D1F"/>
    <w:rsid w:val="00A40EB9"/>
    <w:rsid w:val="00A40F3F"/>
    <w:rsid w:val="00A41165"/>
    <w:rsid w:val="00A41256"/>
    <w:rsid w:val="00A41317"/>
    <w:rsid w:val="00A41381"/>
    <w:rsid w:val="00A414BF"/>
    <w:rsid w:val="00A415AE"/>
    <w:rsid w:val="00A417E3"/>
    <w:rsid w:val="00A4197C"/>
    <w:rsid w:val="00A419C4"/>
    <w:rsid w:val="00A41BE2"/>
    <w:rsid w:val="00A41D4E"/>
    <w:rsid w:val="00A41DC0"/>
    <w:rsid w:val="00A41DEB"/>
    <w:rsid w:val="00A4217E"/>
    <w:rsid w:val="00A42189"/>
    <w:rsid w:val="00A422B3"/>
    <w:rsid w:val="00A423FE"/>
    <w:rsid w:val="00A42545"/>
    <w:rsid w:val="00A42570"/>
    <w:rsid w:val="00A42947"/>
    <w:rsid w:val="00A42977"/>
    <w:rsid w:val="00A42A19"/>
    <w:rsid w:val="00A42B27"/>
    <w:rsid w:val="00A42B29"/>
    <w:rsid w:val="00A42CB3"/>
    <w:rsid w:val="00A42D9F"/>
    <w:rsid w:val="00A42FB9"/>
    <w:rsid w:val="00A42FD1"/>
    <w:rsid w:val="00A42FDA"/>
    <w:rsid w:val="00A43135"/>
    <w:rsid w:val="00A43808"/>
    <w:rsid w:val="00A43852"/>
    <w:rsid w:val="00A4386C"/>
    <w:rsid w:val="00A438BD"/>
    <w:rsid w:val="00A43991"/>
    <w:rsid w:val="00A43997"/>
    <w:rsid w:val="00A43D2A"/>
    <w:rsid w:val="00A43D59"/>
    <w:rsid w:val="00A43DF2"/>
    <w:rsid w:val="00A4420A"/>
    <w:rsid w:val="00A443A8"/>
    <w:rsid w:val="00A443D0"/>
    <w:rsid w:val="00A4465E"/>
    <w:rsid w:val="00A447D2"/>
    <w:rsid w:val="00A447FA"/>
    <w:rsid w:val="00A44CBD"/>
    <w:rsid w:val="00A44E9D"/>
    <w:rsid w:val="00A44EFA"/>
    <w:rsid w:val="00A451A2"/>
    <w:rsid w:val="00A45359"/>
    <w:rsid w:val="00A45400"/>
    <w:rsid w:val="00A455D9"/>
    <w:rsid w:val="00A455E4"/>
    <w:rsid w:val="00A45706"/>
    <w:rsid w:val="00A45760"/>
    <w:rsid w:val="00A457D1"/>
    <w:rsid w:val="00A45864"/>
    <w:rsid w:val="00A4599C"/>
    <w:rsid w:val="00A45AC6"/>
    <w:rsid w:val="00A45ADE"/>
    <w:rsid w:val="00A45BBC"/>
    <w:rsid w:val="00A45F52"/>
    <w:rsid w:val="00A460E9"/>
    <w:rsid w:val="00A46134"/>
    <w:rsid w:val="00A46325"/>
    <w:rsid w:val="00A463EC"/>
    <w:rsid w:val="00A464C6"/>
    <w:rsid w:val="00A46593"/>
    <w:rsid w:val="00A469C6"/>
    <w:rsid w:val="00A46AD1"/>
    <w:rsid w:val="00A46B79"/>
    <w:rsid w:val="00A46C73"/>
    <w:rsid w:val="00A46CD2"/>
    <w:rsid w:val="00A46E22"/>
    <w:rsid w:val="00A46EF1"/>
    <w:rsid w:val="00A46F6D"/>
    <w:rsid w:val="00A46FFA"/>
    <w:rsid w:val="00A471DF"/>
    <w:rsid w:val="00A47219"/>
    <w:rsid w:val="00A472B2"/>
    <w:rsid w:val="00A47359"/>
    <w:rsid w:val="00A47399"/>
    <w:rsid w:val="00A47465"/>
    <w:rsid w:val="00A47558"/>
    <w:rsid w:val="00A475EE"/>
    <w:rsid w:val="00A47754"/>
    <w:rsid w:val="00A478CC"/>
    <w:rsid w:val="00A478F9"/>
    <w:rsid w:val="00A47B05"/>
    <w:rsid w:val="00A47CB5"/>
    <w:rsid w:val="00A47EFC"/>
    <w:rsid w:val="00A47F30"/>
    <w:rsid w:val="00A50267"/>
    <w:rsid w:val="00A5033B"/>
    <w:rsid w:val="00A5047B"/>
    <w:rsid w:val="00A504CC"/>
    <w:rsid w:val="00A504D5"/>
    <w:rsid w:val="00A50A4C"/>
    <w:rsid w:val="00A50AF4"/>
    <w:rsid w:val="00A50BB1"/>
    <w:rsid w:val="00A50BFE"/>
    <w:rsid w:val="00A50DA9"/>
    <w:rsid w:val="00A51014"/>
    <w:rsid w:val="00A51101"/>
    <w:rsid w:val="00A511DB"/>
    <w:rsid w:val="00A51260"/>
    <w:rsid w:val="00A51506"/>
    <w:rsid w:val="00A51573"/>
    <w:rsid w:val="00A516B8"/>
    <w:rsid w:val="00A5175A"/>
    <w:rsid w:val="00A51851"/>
    <w:rsid w:val="00A51A13"/>
    <w:rsid w:val="00A51AEC"/>
    <w:rsid w:val="00A51B40"/>
    <w:rsid w:val="00A51B8B"/>
    <w:rsid w:val="00A51B9D"/>
    <w:rsid w:val="00A51BFC"/>
    <w:rsid w:val="00A51DA8"/>
    <w:rsid w:val="00A51E51"/>
    <w:rsid w:val="00A51ECF"/>
    <w:rsid w:val="00A5231F"/>
    <w:rsid w:val="00A527B4"/>
    <w:rsid w:val="00A52913"/>
    <w:rsid w:val="00A52955"/>
    <w:rsid w:val="00A52A2B"/>
    <w:rsid w:val="00A52A8E"/>
    <w:rsid w:val="00A52F9F"/>
    <w:rsid w:val="00A5301E"/>
    <w:rsid w:val="00A531EB"/>
    <w:rsid w:val="00A5327E"/>
    <w:rsid w:val="00A53392"/>
    <w:rsid w:val="00A536AF"/>
    <w:rsid w:val="00A53778"/>
    <w:rsid w:val="00A538A8"/>
    <w:rsid w:val="00A53B73"/>
    <w:rsid w:val="00A53FF1"/>
    <w:rsid w:val="00A54175"/>
    <w:rsid w:val="00A547B3"/>
    <w:rsid w:val="00A54DE0"/>
    <w:rsid w:val="00A54EE2"/>
    <w:rsid w:val="00A55067"/>
    <w:rsid w:val="00A551E8"/>
    <w:rsid w:val="00A5530E"/>
    <w:rsid w:val="00A558F8"/>
    <w:rsid w:val="00A55AF8"/>
    <w:rsid w:val="00A55BC0"/>
    <w:rsid w:val="00A55C41"/>
    <w:rsid w:val="00A55CA3"/>
    <w:rsid w:val="00A56237"/>
    <w:rsid w:val="00A562AF"/>
    <w:rsid w:val="00A56361"/>
    <w:rsid w:val="00A565DF"/>
    <w:rsid w:val="00A5678C"/>
    <w:rsid w:val="00A567C3"/>
    <w:rsid w:val="00A569AC"/>
    <w:rsid w:val="00A569E8"/>
    <w:rsid w:val="00A56BA5"/>
    <w:rsid w:val="00A57010"/>
    <w:rsid w:val="00A573BB"/>
    <w:rsid w:val="00A573FC"/>
    <w:rsid w:val="00A57624"/>
    <w:rsid w:val="00A57D75"/>
    <w:rsid w:val="00A600D2"/>
    <w:rsid w:val="00A601A3"/>
    <w:rsid w:val="00A601A5"/>
    <w:rsid w:val="00A6050C"/>
    <w:rsid w:val="00A60567"/>
    <w:rsid w:val="00A605A6"/>
    <w:rsid w:val="00A605D6"/>
    <w:rsid w:val="00A6071D"/>
    <w:rsid w:val="00A60814"/>
    <w:rsid w:val="00A608E7"/>
    <w:rsid w:val="00A60C8F"/>
    <w:rsid w:val="00A60E14"/>
    <w:rsid w:val="00A61017"/>
    <w:rsid w:val="00A611DF"/>
    <w:rsid w:val="00A611F7"/>
    <w:rsid w:val="00A612D1"/>
    <w:rsid w:val="00A6131C"/>
    <w:rsid w:val="00A61324"/>
    <w:rsid w:val="00A6146F"/>
    <w:rsid w:val="00A6183F"/>
    <w:rsid w:val="00A61A2B"/>
    <w:rsid w:val="00A61ACA"/>
    <w:rsid w:val="00A61B17"/>
    <w:rsid w:val="00A61C90"/>
    <w:rsid w:val="00A61D1C"/>
    <w:rsid w:val="00A61E1A"/>
    <w:rsid w:val="00A61F7F"/>
    <w:rsid w:val="00A61FB7"/>
    <w:rsid w:val="00A6211F"/>
    <w:rsid w:val="00A6251B"/>
    <w:rsid w:val="00A62807"/>
    <w:rsid w:val="00A62989"/>
    <w:rsid w:val="00A62EEF"/>
    <w:rsid w:val="00A62F23"/>
    <w:rsid w:val="00A63094"/>
    <w:rsid w:val="00A6309D"/>
    <w:rsid w:val="00A63576"/>
    <w:rsid w:val="00A63613"/>
    <w:rsid w:val="00A639E3"/>
    <w:rsid w:val="00A63D16"/>
    <w:rsid w:val="00A63E72"/>
    <w:rsid w:val="00A63E8F"/>
    <w:rsid w:val="00A63F9C"/>
    <w:rsid w:val="00A6450D"/>
    <w:rsid w:val="00A645E8"/>
    <w:rsid w:val="00A6462D"/>
    <w:rsid w:val="00A6464C"/>
    <w:rsid w:val="00A6465D"/>
    <w:rsid w:val="00A646AD"/>
    <w:rsid w:val="00A6474D"/>
    <w:rsid w:val="00A647E4"/>
    <w:rsid w:val="00A648A0"/>
    <w:rsid w:val="00A64CCA"/>
    <w:rsid w:val="00A64D25"/>
    <w:rsid w:val="00A64F6D"/>
    <w:rsid w:val="00A6554F"/>
    <w:rsid w:val="00A65561"/>
    <w:rsid w:val="00A65742"/>
    <w:rsid w:val="00A659D5"/>
    <w:rsid w:val="00A65B67"/>
    <w:rsid w:val="00A65C5B"/>
    <w:rsid w:val="00A65D15"/>
    <w:rsid w:val="00A65E09"/>
    <w:rsid w:val="00A6640D"/>
    <w:rsid w:val="00A6672F"/>
    <w:rsid w:val="00A66AE1"/>
    <w:rsid w:val="00A66B64"/>
    <w:rsid w:val="00A677D1"/>
    <w:rsid w:val="00A67A2C"/>
    <w:rsid w:val="00A67C36"/>
    <w:rsid w:val="00A67D44"/>
    <w:rsid w:val="00A67E06"/>
    <w:rsid w:val="00A67EAE"/>
    <w:rsid w:val="00A67FBE"/>
    <w:rsid w:val="00A7005A"/>
    <w:rsid w:val="00A7015B"/>
    <w:rsid w:val="00A703D8"/>
    <w:rsid w:val="00A705C4"/>
    <w:rsid w:val="00A70628"/>
    <w:rsid w:val="00A706C9"/>
    <w:rsid w:val="00A707DC"/>
    <w:rsid w:val="00A70A33"/>
    <w:rsid w:val="00A70AE6"/>
    <w:rsid w:val="00A70F76"/>
    <w:rsid w:val="00A70FBC"/>
    <w:rsid w:val="00A7116B"/>
    <w:rsid w:val="00A712F2"/>
    <w:rsid w:val="00A7142C"/>
    <w:rsid w:val="00A7148B"/>
    <w:rsid w:val="00A71499"/>
    <w:rsid w:val="00A715D1"/>
    <w:rsid w:val="00A7176B"/>
    <w:rsid w:val="00A71789"/>
    <w:rsid w:val="00A717E0"/>
    <w:rsid w:val="00A717E9"/>
    <w:rsid w:val="00A718A7"/>
    <w:rsid w:val="00A7193F"/>
    <w:rsid w:val="00A719EF"/>
    <w:rsid w:val="00A71C37"/>
    <w:rsid w:val="00A71D1D"/>
    <w:rsid w:val="00A71F18"/>
    <w:rsid w:val="00A7218E"/>
    <w:rsid w:val="00A721AE"/>
    <w:rsid w:val="00A7232D"/>
    <w:rsid w:val="00A72475"/>
    <w:rsid w:val="00A7250A"/>
    <w:rsid w:val="00A7257B"/>
    <w:rsid w:val="00A725A1"/>
    <w:rsid w:val="00A72699"/>
    <w:rsid w:val="00A727C6"/>
    <w:rsid w:val="00A72B66"/>
    <w:rsid w:val="00A72E4F"/>
    <w:rsid w:val="00A72F44"/>
    <w:rsid w:val="00A73146"/>
    <w:rsid w:val="00A736A9"/>
    <w:rsid w:val="00A73812"/>
    <w:rsid w:val="00A738A4"/>
    <w:rsid w:val="00A73A1B"/>
    <w:rsid w:val="00A73D14"/>
    <w:rsid w:val="00A73D90"/>
    <w:rsid w:val="00A73DF4"/>
    <w:rsid w:val="00A73F7E"/>
    <w:rsid w:val="00A73FA1"/>
    <w:rsid w:val="00A742C0"/>
    <w:rsid w:val="00A742F4"/>
    <w:rsid w:val="00A74379"/>
    <w:rsid w:val="00A74390"/>
    <w:rsid w:val="00A74A34"/>
    <w:rsid w:val="00A74C01"/>
    <w:rsid w:val="00A74C4A"/>
    <w:rsid w:val="00A7514B"/>
    <w:rsid w:val="00A7515E"/>
    <w:rsid w:val="00A754D8"/>
    <w:rsid w:val="00A754E7"/>
    <w:rsid w:val="00A75703"/>
    <w:rsid w:val="00A757A1"/>
    <w:rsid w:val="00A7585A"/>
    <w:rsid w:val="00A7595C"/>
    <w:rsid w:val="00A759B7"/>
    <w:rsid w:val="00A75C97"/>
    <w:rsid w:val="00A75E13"/>
    <w:rsid w:val="00A75E2F"/>
    <w:rsid w:val="00A762F4"/>
    <w:rsid w:val="00A76417"/>
    <w:rsid w:val="00A7647C"/>
    <w:rsid w:val="00A7663F"/>
    <w:rsid w:val="00A76776"/>
    <w:rsid w:val="00A769AB"/>
    <w:rsid w:val="00A769E9"/>
    <w:rsid w:val="00A76C60"/>
    <w:rsid w:val="00A76D09"/>
    <w:rsid w:val="00A76E68"/>
    <w:rsid w:val="00A770F0"/>
    <w:rsid w:val="00A7714E"/>
    <w:rsid w:val="00A7792B"/>
    <w:rsid w:val="00A77B46"/>
    <w:rsid w:val="00A77E4A"/>
    <w:rsid w:val="00A803A2"/>
    <w:rsid w:val="00A80586"/>
    <w:rsid w:val="00A80B2B"/>
    <w:rsid w:val="00A80C15"/>
    <w:rsid w:val="00A8134B"/>
    <w:rsid w:val="00A81609"/>
    <w:rsid w:val="00A817C3"/>
    <w:rsid w:val="00A817E5"/>
    <w:rsid w:val="00A81877"/>
    <w:rsid w:val="00A818FC"/>
    <w:rsid w:val="00A81A2B"/>
    <w:rsid w:val="00A81A69"/>
    <w:rsid w:val="00A81AAE"/>
    <w:rsid w:val="00A81C33"/>
    <w:rsid w:val="00A81FBF"/>
    <w:rsid w:val="00A81FD1"/>
    <w:rsid w:val="00A82130"/>
    <w:rsid w:val="00A82200"/>
    <w:rsid w:val="00A82495"/>
    <w:rsid w:val="00A8254A"/>
    <w:rsid w:val="00A82567"/>
    <w:rsid w:val="00A826AE"/>
    <w:rsid w:val="00A8278E"/>
    <w:rsid w:val="00A829A2"/>
    <w:rsid w:val="00A82B70"/>
    <w:rsid w:val="00A82DC0"/>
    <w:rsid w:val="00A8313C"/>
    <w:rsid w:val="00A835E8"/>
    <w:rsid w:val="00A83A4F"/>
    <w:rsid w:val="00A83CEE"/>
    <w:rsid w:val="00A83E6F"/>
    <w:rsid w:val="00A83FDB"/>
    <w:rsid w:val="00A8410A"/>
    <w:rsid w:val="00A84170"/>
    <w:rsid w:val="00A842BE"/>
    <w:rsid w:val="00A842DF"/>
    <w:rsid w:val="00A847FB"/>
    <w:rsid w:val="00A848BE"/>
    <w:rsid w:val="00A84923"/>
    <w:rsid w:val="00A84A1B"/>
    <w:rsid w:val="00A84AFA"/>
    <w:rsid w:val="00A84B31"/>
    <w:rsid w:val="00A84BD4"/>
    <w:rsid w:val="00A84C4A"/>
    <w:rsid w:val="00A84D89"/>
    <w:rsid w:val="00A84DA3"/>
    <w:rsid w:val="00A84E3D"/>
    <w:rsid w:val="00A84FD0"/>
    <w:rsid w:val="00A855C0"/>
    <w:rsid w:val="00A85621"/>
    <w:rsid w:val="00A85731"/>
    <w:rsid w:val="00A8579F"/>
    <w:rsid w:val="00A85964"/>
    <w:rsid w:val="00A859B1"/>
    <w:rsid w:val="00A85B98"/>
    <w:rsid w:val="00A85BF8"/>
    <w:rsid w:val="00A85E99"/>
    <w:rsid w:val="00A85EB2"/>
    <w:rsid w:val="00A85F6F"/>
    <w:rsid w:val="00A860B2"/>
    <w:rsid w:val="00A860CF"/>
    <w:rsid w:val="00A861A9"/>
    <w:rsid w:val="00A86290"/>
    <w:rsid w:val="00A863A5"/>
    <w:rsid w:val="00A86408"/>
    <w:rsid w:val="00A8658C"/>
    <w:rsid w:val="00A865DA"/>
    <w:rsid w:val="00A86607"/>
    <w:rsid w:val="00A8679F"/>
    <w:rsid w:val="00A86B0C"/>
    <w:rsid w:val="00A86B11"/>
    <w:rsid w:val="00A86C98"/>
    <w:rsid w:val="00A86DA7"/>
    <w:rsid w:val="00A86F0A"/>
    <w:rsid w:val="00A86F0E"/>
    <w:rsid w:val="00A86FDB"/>
    <w:rsid w:val="00A87193"/>
    <w:rsid w:val="00A87244"/>
    <w:rsid w:val="00A87342"/>
    <w:rsid w:val="00A875D6"/>
    <w:rsid w:val="00A878B8"/>
    <w:rsid w:val="00A878F9"/>
    <w:rsid w:val="00A87AB2"/>
    <w:rsid w:val="00A87B3F"/>
    <w:rsid w:val="00A87BC3"/>
    <w:rsid w:val="00A87D1B"/>
    <w:rsid w:val="00A87E8A"/>
    <w:rsid w:val="00A87FD0"/>
    <w:rsid w:val="00A90157"/>
    <w:rsid w:val="00A90183"/>
    <w:rsid w:val="00A902DF"/>
    <w:rsid w:val="00A902EA"/>
    <w:rsid w:val="00A903C7"/>
    <w:rsid w:val="00A90568"/>
    <w:rsid w:val="00A90684"/>
    <w:rsid w:val="00A908AC"/>
    <w:rsid w:val="00A910B9"/>
    <w:rsid w:val="00A9130C"/>
    <w:rsid w:val="00A9151D"/>
    <w:rsid w:val="00A91648"/>
    <w:rsid w:val="00A91763"/>
    <w:rsid w:val="00A917D4"/>
    <w:rsid w:val="00A917FB"/>
    <w:rsid w:val="00A9193F"/>
    <w:rsid w:val="00A9194C"/>
    <w:rsid w:val="00A91AFB"/>
    <w:rsid w:val="00A91C32"/>
    <w:rsid w:val="00A91D05"/>
    <w:rsid w:val="00A91FE6"/>
    <w:rsid w:val="00A9209D"/>
    <w:rsid w:val="00A927F9"/>
    <w:rsid w:val="00A92886"/>
    <w:rsid w:val="00A9298C"/>
    <w:rsid w:val="00A929E1"/>
    <w:rsid w:val="00A92CB6"/>
    <w:rsid w:val="00A92E01"/>
    <w:rsid w:val="00A92EF1"/>
    <w:rsid w:val="00A92F27"/>
    <w:rsid w:val="00A931AE"/>
    <w:rsid w:val="00A931D8"/>
    <w:rsid w:val="00A93280"/>
    <w:rsid w:val="00A9329E"/>
    <w:rsid w:val="00A932EE"/>
    <w:rsid w:val="00A9331C"/>
    <w:rsid w:val="00A934FE"/>
    <w:rsid w:val="00A935BE"/>
    <w:rsid w:val="00A93672"/>
    <w:rsid w:val="00A93964"/>
    <w:rsid w:val="00A93DD2"/>
    <w:rsid w:val="00A93F1F"/>
    <w:rsid w:val="00A94064"/>
    <w:rsid w:val="00A940C5"/>
    <w:rsid w:val="00A943E2"/>
    <w:rsid w:val="00A945BF"/>
    <w:rsid w:val="00A94637"/>
    <w:rsid w:val="00A94789"/>
    <w:rsid w:val="00A9480F"/>
    <w:rsid w:val="00A94A03"/>
    <w:rsid w:val="00A94ABE"/>
    <w:rsid w:val="00A94AF5"/>
    <w:rsid w:val="00A95296"/>
    <w:rsid w:val="00A953AE"/>
    <w:rsid w:val="00A95421"/>
    <w:rsid w:val="00A9548C"/>
    <w:rsid w:val="00A9576A"/>
    <w:rsid w:val="00A95825"/>
    <w:rsid w:val="00A9596E"/>
    <w:rsid w:val="00A95B25"/>
    <w:rsid w:val="00A95C2A"/>
    <w:rsid w:val="00A95EFD"/>
    <w:rsid w:val="00A95F86"/>
    <w:rsid w:val="00A95F88"/>
    <w:rsid w:val="00A9624B"/>
    <w:rsid w:val="00A96357"/>
    <w:rsid w:val="00A9679B"/>
    <w:rsid w:val="00A967AC"/>
    <w:rsid w:val="00A96887"/>
    <w:rsid w:val="00A96CE6"/>
    <w:rsid w:val="00A96D15"/>
    <w:rsid w:val="00A96F0A"/>
    <w:rsid w:val="00A97359"/>
    <w:rsid w:val="00A975EE"/>
    <w:rsid w:val="00A97605"/>
    <w:rsid w:val="00A97808"/>
    <w:rsid w:val="00A978FE"/>
    <w:rsid w:val="00A979BD"/>
    <w:rsid w:val="00A97A13"/>
    <w:rsid w:val="00A97B0A"/>
    <w:rsid w:val="00A97B4E"/>
    <w:rsid w:val="00A97EF3"/>
    <w:rsid w:val="00AA002B"/>
    <w:rsid w:val="00AA0075"/>
    <w:rsid w:val="00AA0336"/>
    <w:rsid w:val="00AA03E0"/>
    <w:rsid w:val="00AA03E2"/>
    <w:rsid w:val="00AA04A3"/>
    <w:rsid w:val="00AA04FB"/>
    <w:rsid w:val="00AA057F"/>
    <w:rsid w:val="00AA08B3"/>
    <w:rsid w:val="00AA08BD"/>
    <w:rsid w:val="00AA09D4"/>
    <w:rsid w:val="00AA09F2"/>
    <w:rsid w:val="00AA0D5A"/>
    <w:rsid w:val="00AA0D86"/>
    <w:rsid w:val="00AA0E37"/>
    <w:rsid w:val="00AA0EF4"/>
    <w:rsid w:val="00AA10C5"/>
    <w:rsid w:val="00AA10C7"/>
    <w:rsid w:val="00AA1578"/>
    <w:rsid w:val="00AA15DD"/>
    <w:rsid w:val="00AA16C8"/>
    <w:rsid w:val="00AA1AAD"/>
    <w:rsid w:val="00AA1EBB"/>
    <w:rsid w:val="00AA1F6F"/>
    <w:rsid w:val="00AA1FA5"/>
    <w:rsid w:val="00AA2106"/>
    <w:rsid w:val="00AA23A8"/>
    <w:rsid w:val="00AA252D"/>
    <w:rsid w:val="00AA2855"/>
    <w:rsid w:val="00AA2972"/>
    <w:rsid w:val="00AA2A9E"/>
    <w:rsid w:val="00AA2B33"/>
    <w:rsid w:val="00AA2F9E"/>
    <w:rsid w:val="00AA2FB1"/>
    <w:rsid w:val="00AA30C9"/>
    <w:rsid w:val="00AA318A"/>
    <w:rsid w:val="00AA3761"/>
    <w:rsid w:val="00AA3868"/>
    <w:rsid w:val="00AA3BCB"/>
    <w:rsid w:val="00AA3C73"/>
    <w:rsid w:val="00AA3D86"/>
    <w:rsid w:val="00AA3E58"/>
    <w:rsid w:val="00AA3FC2"/>
    <w:rsid w:val="00AA3FF5"/>
    <w:rsid w:val="00AA4724"/>
    <w:rsid w:val="00AA49BE"/>
    <w:rsid w:val="00AA4AA7"/>
    <w:rsid w:val="00AA4C5A"/>
    <w:rsid w:val="00AA4CDE"/>
    <w:rsid w:val="00AA5083"/>
    <w:rsid w:val="00AA549F"/>
    <w:rsid w:val="00AA55DE"/>
    <w:rsid w:val="00AA5714"/>
    <w:rsid w:val="00AA5C8B"/>
    <w:rsid w:val="00AA5CEF"/>
    <w:rsid w:val="00AA5D02"/>
    <w:rsid w:val="00AA5E75"/>
    <w:rsid w:val="00AA603A"/>
    <w:rsid w:val="00AA60F4"/>
    <w:rsid w:val="00AA6313"/>
    <w:rsid w:val="00AA670E"/>
    <w:rsid w:val="00AA676A"/>
    <w:rsid w:val="00AA6770"/>
    <w:rsid w:val="00AA69E3"/>
    <w:rsid w:val="00AA6FB2"/>
    <w:rsid w:val="00AA701E"/>
    <w:rsid w:val="00AA7093"/>
    <w:rsid w:val="00AA7152"/>
    <w:rsid w:val="00AA75A9"/>
    <w:rsid w:val="00AA796B"/>
    <w:rsid w:val="00AA7BCB"/>
    <w:rsid w:val="00AA7D34"/>
    <w:rsid w:val="00AA7D4C"/>
    <w:rsid w:val="00AA7DC2"/>
    <w:rsid w:val="00AA7DD5"/>
    <w:rsid w:val="00AB0123"/>
    <w:rsid w:val="00AB02FD"/>
    <w:rsid w:val="00AB0489"/>
    <w:rsid w:val="00AB0576"/>
    <w:rsid w:val="00AB08D7"/>
    <w:rsid w:val="00AB090F"/>
    <w:rsid w:val="00AB0AD3"/>
    <w:rsid w:val="00AB0B5D"/>
    <w:rsid w:val="00AB0DB1"/>
    <w:rsid w:val="00AB0FD3"/>
    <w:rsid w:val="00AB10BE"/>
    <w:rsid w:val="00AB1283"/>
    <w:rsid w:val="00AB1553"/>
    <w:rsid w:val="00AB1586"/>
    <w:rsid w:val="00AB18BB"/>
    <w:rsid w:val="00AB1D59"/>
    <w:rsid w:val="00AB1E9B"/>
    <w:rsid w:val="00AB218A"/>
    <w:rsid w:val="00AB2192"/>
    <w:rsid w:val="00AB234D"/>
    <w:rsid w:val="00AB24BE"/>
    <w:rsid w:val="00AB2548"/>
    <w:rsid w:val="00AB2928"/>
    <w:rsid w:val="00AB2A52"/>
    <w:rsid w:val="00AB2A9D"/>
    <w:rsid w:val="00AB2B09"/>
    <w:rsid w:val="00AB2C9C"/>
    <w:rsid w:val="00AB2D26"/>
    <w:rsid w:val="00AB2EA4"/>
    <w:rsid w:val="00AB3128"/>
    <w:rsid w:val="00AB31E7"/>
    <w:rsid w:val="00AB36A1"/>
    <w:rsid w:val="00AB38BD"/>
    <w:rsid w:val="00AB3968"/>
    <w:rsid w:val="00AB3A0A"/>
    <w:rsid w:val="00AB3DB0"/>
    <w:rsid w:val="00AB3E1E"/>
    <w:rsid w:val="00AB40B1"/>
    <w:rsid w:val="00AB4111"/>
    <w:rsid w:val="00AB4229"/>
    <w:rsid w:val="00AB43F0"/>
    <w:rsid w:val="00AB46D0"/>
    <w:rsid w:val="00AB4BD9"/>
    <w:rsid w:val="00AB4D60"/>
    <w:rsid w:val="00AB5070"/>
    <w:rsid w:val="00AB5200"/>
    <w:rsid w:val="00AB5414"/>
    <w:rsid w:val="00AB559C"/>
    <w:rsid w:val="00AB55C0"/>
    <w:rsid w:val="00AB586E"/>
    <w:rsid w:val="00AB5E62"/>
    <w:rsid w:val="00AB5F42"/>
    <w:rsid w:val="00AB6145"/>
    <w:rsid w:val="00AB6400"/>
    <w:rsid w:val="00AB67F7"/>
    <w:rsid w:val="00AB680D"/>
    <w:rsid w:val="00AB6810"/>
    <w:rsid w:val="00AB6960"/>
    <w:rsid w:val="00AB6A5C"/>
    <w:rsid w:val="00AB6BBD"/>
    <w:rsid w:val="00AB6BD0"/>
    <w:rsid w:val="00AB6C5B"/>
    <w:rsid w:val="00AB6DE8"/>
    <w:rsid w:val="00AB6FC6"/>
    <w:rsid w:val="00AB72F8"/>
    <w:rsid w:val="00AB73FF"/>
    <w:rsid w:val="00AB74BD"/>
    <w:rsid w:val="00AB77A7"/>
    <w:rsid w:val="00AB77C7"/>
    <w:rsid w:val="00AB7BAA"/>
    <w:rsid w:val="00AB7D1B"/>
    <w:rsid w:val="00AB7F6E"/>
    <w:rsid w:val="00AC001C"/>
    <w:rsid w:val="00AC0061"/>
    <w:rsid w:val="00AC02FA"/>
    <w:rsid w:val="00AC07D9"/>
    <w:rsid w:val="00AC0856"/>
    <w:rsid w:val="00AC0ABA"/>
    <w:rsid w:val="00AC0DF9"/>
    <w:rsid w:val="00AC0FB4"/>
    <w:rsid w:val="00AC1066"/>
    <w:rsid w:val="00AC1196"/>
    <w:rsid w:val="00AC1293"/>
    <w:rsid w:val="00AC133E"/>
    <w:rsid w:val="00AC13E3"/>
    <w:rsid w:val="00AC1415"/>
    <w:rsid w:val="00AC1AA1"/>
    <w:rsid w:val="00AC1C72"/>
    <w:rsid w:val="00AC1C83"/>
    <w:rsid w:val="00AC1DB1"/>
    <w:rsid w:val="00AC1E21"/>
    <w:rsid w:val="00AC1F0E"/>
    <w:rsid w:val="00AC1F75"/>
    <w:rsid w:val="00AC201B"/>
    <w:rsid w:val="00AC220D"/>
    <w:rsid w:val="00AC2338"/>
    <w:rsid w:val="00AC2414"/>
    <w:rsid w:val="00AC263B"/>
    <w:rsid w:val="00AC2725"/>
    <w:rsid w:val="00AC277F"/>
    <w:rsid w:val="00AC27A6"/>
    <w:rsid w:val="00AC2969"/>
    <w:rsid w:val="00AC2F85"/>
    <w:rsid w:val="00AC3180"/>
    <w:rsid w:val="00AC3244"/>
    <w:rsid w:val="00AC35B9"/>
    <w:rsid w:val="00AC3743"/>
    <w:rsid w:val="00AC3B49"/>
    <w:rsid w:val="00AC3BBC"/>
    <w:rsid w:val="00AC3D3D"/>
    <w:rsid w:val="00AC3ED9"/>
    <w:rsid w:val="00AC3FA1"/>
    <w:rsid w:val="00AC4139"/>
    <w:rsid w:val="00AC41A7"/>
    <w:rsid w:val="00AC421B"/>
    <w:rsid w:val="00AC441A"/>
    <w:rsid w:val="00AC4500"/>
    <w:rsid w:val="00AC4762"/>
    <w:rsid w:val="00AC4855"/>
    <w:rsid w:val="00AC4C36"/>
    <w:rsid w:val="00AC4CD1"/>
    <w:rsid w:val="00AC4F24"/>
    <w:rsid w:val="00AC4FA3"/>
    <w:rsid w:val="00AC536B"/>
    <w:rsid w:val="00AC53F0"/>
    <w:rsid w:val="00AC5587"/>
    <w:rsid w:val="00AC5D10"/>
    <w:rsid w:val="00AC5D21"/>
    <w:rsid w:val="00AC5D35"/>
    <w:rsid w:val="00AC5D8E"/>
    <w:rsid w:val="00AC5FEA"/>
    <w:rsid w:val="00AC6025"/>
    <w:rsid w:val="00AC6617"/>
    <w:rsid w:val="00AC67DF"/>
    <w:rsid w:val="00AC6A91"/>
    <w:rsid w:val="00AC6A9B"/>
    <w:rsid w:val="00AC6AB8"/>
    <w:rsid w:val="00AC6B73"/>
    <w:rsid w:val="00AC6BD7"/>
    <w:rsid w:val="00AC6C92"/>
    <w:rsid w:val="00AC6D9B"/>
    <w:rsid w:val="00AC6ED0"/>
    <w:rsid w:val="00AC6F31"/>
    <w:rsid w:val="00AC70E4"/>
    <w:rsid w:val="00AC720F"/>
    <w:rsid w:val="00AC722A"/>
    <w:rsid w:val="00AC72B8"/>
    <w:rsid w:val="00AC7301"/>
    <w:rsid w:val="00AC7426"/>
    <w:rsid w:val="00AC766D"/>
    <w:rsid w:val="00AC7951"/>
    <w:rsid w:val="00AC79FC"/>
    <w:rsid w:val="00AC7A76"/>
    <w:rsid w:val="00AC7C81"/>
    <w:rsid w:val="00AC7FA7"/>
    <w:rsid w:val="00AD01D0"/>
    <w:rsid w:val="00AD03B8"/>
    <w:rsid w:val="00AD04E2"/>
    <w:rsid w:val="00AD06D9"/>
    <w:rsid w:val="00AD0831"/>
    <w:rsid w:val="00AD0A24"/>
    <w:rsid w:val="00AD0BA7"/>
    <w:rsid w:val="00AD0CCD"/>
    <w:rsid w:val="00AD0D79"/>
    <w:rsid w:val="00AD0DF2"/>
    <w:rsid w:val="00AD0E42"/>
    <w:rsid w:val="00AD1047"/>
    <w:rsid w:val="00AD13D4"/>
    <w:rsid w:val="00AD1774"/>
    <w:rsid w:val="00AD1784"/>
    <w:rsid w:val="00AD17CC"/>
    <w:rsid w:val="00AD1AA1"/>
    <w:rsid w:val="00AD1AC0"/>
    <w:rsid w:val="00AD1B5F"/>
    <w:rsid w:val="00AD1F59"/>
    <w:rsid w:val="00AD1FA4"/>
    <w:rsid w:val="00AD1FD7"/>
    <w:rsid w:val="00AD2118"/>
    <w:rsid w:val="00AD22D3"/>
    <w:rsid w:val="00AD241B"/>
    <w:rsid w:val="00AD247A"/>
    <w:rsid w:val="00AD24C5"/>
    <w:rsid w:val="00AD252C"/>
    <w:rsid w:val="00AD265E"/>
    <w:rsid w:val="00AD2676"/>
    <w:rsid w:val="00AD27A9"/>
    <w:rsid w:val="00AD28F7"/>
    <w:rsid w:val="00AD29A7"/>
    <w:rsid w:val="00AD2CD6"/>
    <w:rsid w:val="00AD2D7F"/>
    <w:rsid w:val="00AD2E5E"/>
    <w:rsid w:val="00AD30CA"/>
    <w:rsid w:val="00AD30DE"/>
    <w:rsid w:val="00AD3168"/>
    <w:rsid w:val="00AD331A"/>
    <w:rsid w:val="00AD3861"/>
    <w:rsid w:val="00AD3A7B"/>
    <w:rsid w:val="00AD3A94"/>
    <w:rsid w:val="00AD3B0F"/>
    <w:rsid w:val="00AD3CD9"/>
    <w:rsid w:val="00AD3DAF"/>
    <w:rsid w:val="00AD3DF3"/>
    <w:rsid w:val="00AD4311"/>
    <w:rsid w:val="00AD4617"/>
    <w:rsid w:val="00AD4A6E"/>
    <w:rsid w:val="00AD4B66"/>
    <w:rsid w:val="00AD4D4F"/>
    <w:rsid w:val="00AD4F70"/>
    <w:rsid w:val="00AD50C9"/>
    <w:rsid w:val="00AD52DD"/>
    <w:rsid w:val="00AD5316"/>
    <w:rsid w:val="00AD555A"/>
    <w:rsid w:val="00AD5576"/>
    <w:rsid w:val="00AD57A8"/>
    <w:rsid w:val="00AD5953"/>
    <w:rsid w:val="00AD5A24"/>
    <w:rsid w:val="00AD5CC3"/>
    <w:rsid w:val="00AD5CC6"/>
    <w:rsid w:val="00AD5CEB"/>
    <w:rsid w:val="00AD5DC9"/>
    <w:rsid w:val="00AD5F11"/>
    <w:rsid w:val="00AD61DE"/>
    <w:rsid w:val="00AD61F2"/>
    <w:rsid w:val="00AD64D1"/>
    <w:rsid w:val="00AD6992"/>
    <w:rsid w:val="00AD6D8C"/>
    <w:rsid w:val="00AD7026"/>
    <w:rsid w:val="00AD704C"/>
    <w:rsid w:val="00AD706A"/>
    <w:rsid w:val="00AD70A8"/>
    <w:rsid w:val="00AD70BF"/>
    <w:rsid w:val="00AD7182"/>
    <w:rsid w:val="00AD74BB"/>
    <w:rsid w:val="00AD7670"/>
    <w:rsid w:val="00AD776E"/>
    <w:rsid w:val="00AD7B76"/>
    <w:rsid w:val="00AD7B8D"/>
    <w:rsid w:val="00AD7BF9"/>
    <w:rsid w:val="00AD7C2C"/>
    <w:rsid w:val="00AD7D94"/>
    <w:rsid w:val="00AD7E7D"/>
    <w:rsid w:val="00AE00F3"/>
    <w:rsid w:val="00AE0274"/>
    <w:rsid w:val="00AE03F5"/>
    <w:rsid w:val="00AE0516"/>
    <w:rsid w:val="00AE0650"/>
    <w:rsid w:val="00AE0775"/>
    <w:rsid w:val="00AE077A"/>
    <w:rsid w:val="00AE0CD1"/>
    <w:rsid w:val="00AE0D5A"/>
    <w:rsid w:val="00AE0E35"/>
    <w:rsid w:val="00AE1093"/>
    <w:rsid w:val="00AE1158"/>
    <w:rsid w:val="00AE1186"/>
    <w:rsid w:val="00AE11D3"/>
    <w:rsid w:val="00AE11DB"/>
    <w:rsid w:val="00AE11FA"/>
    <w:rsid w:val="00AE1262"/>
    <w:rsid w:val="00AE12C5"/>
    <w:rsid w:val="00AE1314"/>
    <w:rsid w:val="00AE131E"/>
    <w:rsid w:val="00AE14B1"/>
    <w:rsid w:val="00AE154B"/>
    <w:rsid w:val="00AE1838"/>
    <w:rsid w:val="00AE189C"/>
    <w:rsid w:val="00AE1AA3"/>
    <w:rsid w:val="00AE1AF2"/>
    <w:rsid w:val="00AE1D93"/>
    <w:rsid w:val="00AE1DAD"/>
    <w:rsid w:val="00AE1EA0"/>
    <w:rsid w:val="00AE1EFE"/>
    <w:rsid w:val="00AE1F37"/>
    <w:rsid w:val="00AE207E"/>
    <w:rsid w:val="00AE2A25"/>
    <w:rsid w:val="00AE2BA0"/>
    <w:rsid w:val="00AE2D8E"/>
    <w:rsid w:val="00AE2D90"/>
    <w:rsid w:val="00AE2E06"/>
    <w:rsid w:val="00AE2EC8"/>
    <w:rsid w:val="00AE324B"/>
    <w:rsid w:val="00AE34F8"/>
    <w:rsid w:val="00AE3791"/>
    <w:rsid w:val="00AE38BE"/>
    <w:rsid w:val="00AE3C11"/>
    <w:rsid w:val="00AE3D7A"/>
    <w:rsid w:val="00AE3D93"/>
    <w:rsid w:val="00AE3FEB"/>
    <w:rsid w:val="00AE4177"/>
    <w:rsid w:val="00AE42CD"/>
    <w:rsid w:val="00AE4410"/>
    <w:rsid w:val="00AE4817"/>
    <w:rsid w:val="00AE48C9"/>
    <w:rsid w:val="00AE4ABE"/>
    <w:rsid w:val="00AE4C25"/>
    <w:rsid w:val="00AE4D23"/>
    <w:rsid w:val="00AE5114"/>
    <w:rsid w:val="00AE51FF"/>
    <w:rsid w:val="00AE5749"/>
    <w:rsid w:val="00AE5959"/>
    <w:rsid w:val="00AE599C"/>
    <w:rsid w:val="00AE5B88"/>
    <w:rsid w:val="00AE5BE7"/>
    <w:rsid w:val="00AE5FAE"/>
    <w:rsid w:val="00AE64AC"/>
    <w:rsid w:val="00AE69D8"/>
    <w:rsid w:val="00AE6A16"/>
    <w:rsid w:val="00AE6C4E"/>
    <w:rsid w:val="00AE6C97"/>
    <w:rsid w:val="00AE6DA0"/>
    <w:rsid w:val="00AE6FD4"/>
    <w:rsid w:val="00AE6FDF"/>
    <w:rsid w:val="00AE700F"/>
    <w:rsid w:val="00AE70ED"/>
    <w:rsid w:val="00AE711F"/>
    <w:rsid w:val="00AE7307"/>
    <w:rsid w:val="00AE74DF"/>
    <w:rsid w:val="00AE7500"/>
    <w:rsid w:val="00AE752E"/>
    <w:rsid w:val="00AE7753"/>
    <w:rsid w:val="00AE7965"/>
    <w:rsid w:val="00AE7998"/>
    <w:rsid w:val="00AE79BB"/>
    <w:rsid w:val="00AE7B61"/>
    <w:rsid w:val="00AE7D4B"/>
    <w:rsid w:val="00AE7F86"/>
    <w:rsid w:val="00AF00F7"/>
    <w:rsid w:val="00AF0173"/>
    <w:rsid w:val="00AF01C5"/>
    <w:rsid w:val="00AF01F6"/>
    <w:rsid w:val="00AF0584"/>
    <w:rsid w:val="00AF06C8"/>
    <w:rsid w:val="00AF06FD"/>
    <w:rsid w:val="00AF0730"/>
    <w:rsid w:val="00AF0F08"/>
    <w:rsid w:val="00AF1076"/>
    <w:rsid w:val="00AF1088"/>
    <w:rsid w:val="00AF11D5"/>
    <w:rsid w:val="00AF139C"/>
    <w:rsid w:val="00AF14E0"/>
    <w:rsid w:val="00AF15DA"/>
    <w:rsid w:val="00AF1B69"/>
    <w:rsid w:val="00AF1C87"/>
    <w:rsid w:val="00AF1E3A"/>
    <w:rsid w:val="00AF1F43"/>
    <w:rsid w:val="00AF1FDD"/>
    <w:rsid w:val="00AF2013"/>
    <w:rsid w:val="00AF2108"/>
    <w:rsid w:val="00AF2175"/>
    <w:rsid w:val="00AF239D"/>
    <w:rsid w:val="00AF25F5"/>
    <w:rsid w:val="00AF263D"/>
    <w:rsid w:val="00AF286C"/>
    <w:rsid w:val="00AF289E"/>
    <w:rsid w:val="00AF28CA"/>
    <w:rsid w:val="00AF29AD"/>
    <w:rsid w:val="00AF2ADE"/>
    <w:rsid w:val="00AF2E5A"/>
    <w:rsid w:val="00AF3062"/>
    <w:rsid w:val="00AF30C7"/>
    <w:rsid w:val="00AF338A"/>
    <w:rsid w:val="00AF34B4"/>
    <w:rsid w:val="00AF34F0"/>
    <w:rsid w:val="00AF3670"/>
    <w:rsid w:val="00AF394F"/>
    <w:rsid w:val="00AF3D25"/>
    <w:rsid w:val="00AF3F7A"/>
    <w:rsid w:val="00AF4187"/>
    <w:rsid w:val="00AF41FB"/>
    <w:rsid w:val="00AF448B"/>
    <w:rsid w:val="00AF45C9"/>
    <w:rsid w:val="00AF47A3"/>
    <w:rsid w:val="00AF48B2"/>
    <w:rsid w:val="00AF4CC5"/>
    <w:rsid w:val="00AF4E6A"/>
    <w:rsid w:val="00AF50FF"/>
    <w:rsid w:val="00AF533B"/>
    <w:rsid w:val="00AF549F"/>
    <w:rsid w:val="00AF5506"/>
    <w:rsid w:val="00AF5BDE"/>
    <w:rsid w:val="00AF5DC7"/>
    <w:rsid w:val="00AF5E22"/>
    <w:rsid w:val="00AF5F7A"/>
    <w:rsid w:val="00AF606A"/>
    <w:rsid w:val="00AF6271"/>
    <w:rsid w:val="00AF6402"/>
    <w:rsid w:val="00AF6429"/>
    <w:rsid w:val="00AF6430"/>
    <w:rsid w:val="00AF652A"/>
    <w:rsid w:val="00AF6871"/>
    <w:rsid w:val="00AF68CD"/>
    <w:rsid w:val="00AF6A4A"/>
    <w:rsid w:val="00AF6CB4"/>
    <w:rsid w:val="00AF7182"/>
    <w:rsid w:val="00AF7AB9"/>
    <w:rsid w:val="00AF7C01"/>
    <w:rsid w:val="00AF7EA8"/>
    <w:rsid w:val="00AF7FD7"/>
    <w:rsid w:val="00B00087"/>
    <w:rsid w:val="00B002B8"/>
    <w:rsid w:val="00B00326"/>
    <w:rsid w:val="00B004A4"/>
    <w:rsid w:val="00B004FC"/>
    <w:rsid w:val="00B008AC"/>
    <w:rsid w:val="00B00A9A"/>
    <w:rsid w:val="00B00DA6"/>
    <w:rsid w:val="00B00E05"/>
    <w:rsid w:val="00B01055"/>
    <w:rsid w:val="00B01240"/>
    <w:rsid w:val="00B01269"/>
    <w:rsid w:val="00B0144E"/>
    <w:rsid w:val="00B015E4"/>
    <w:rsid w:val="00B01604"/>
    <w:rsid w:val="00B017D5"/>
    <w:rsid w:val="00B0195E"/>
    <w:rsid w:val="00B01B58"/>
    <w:rsid w:val="00B01BF4"/>
    <w:rsid w:val="00B01C7B"/>
    <w:rsid w:val="00B01F2D"/>
    <w:rsid w:val="00B02029"/>
    <w:rsid w:val="00B024E0"/>
    <w:rsid w:val="00B0257E"/>
    <w:rsid w:val="00B02AEE"/>
    <w:rsid w:val="00B02CD2"/>
    <w:rsid w:val="00B030A5"/>
    <w:rsid w:val="00B03279"/>
    <w:rsid w:val="00B03326"/>
    <w:rsid w:val="00B0344D"/>
    <w:rsid w:val="00B03640"/>
    <w:rsid w:val="00B03701"/>
    <w:rsid w:val="00B03EA9"/>
    <w:rsid w:val="00B03FD2"/>
    <w:rsid w:val="00B040D2"/>
    <w:rsid w:val="00B041D6"/>
    <w:rsid w:val="00B0441A"/>
    <w:rsid w:val="00B04446"/>
    <w:rsid w:val="00B04587"/>
    <w:rsid w:val="00B04AED"/>
    <w:rsid w:val="00B04CA1"/>
    <w:rsid w:val="00B04DFB"/>
    <w:rsid w:val="00B04E89"/>
    <w:rsid w:val="00B05017"/>
    <w:rsid w:val="00B055C8"/>
    <w:rsid w:val="00B05662"/>
    <w:rsid w:val="00B056F4"/>
    <w:rsid w:val="00B0570D"/>
    <w:rsid w:val="00B05733"/>
    <w:rsid w:val="00B05998"/>
    <w:rsid w:val="00B05AB9"/>
    <w:rsid w:val="00B05B00"/>
    <w:rsid w:val="00B05C09"/>
    <w:rsid w:val="00B05C9D"/>
    <w:rsid w:val="00B05EC4"/>
    <w:rsid w:val="00B05F8D"/>
    <w:rsid w:val="00B06036"/>
    <w:rsid w:val="00B06077"/>
    <w:rsid w:val="00B06209"/>
    <w:rsid w:val="00B0628A"/>
    <w:rsid w:val="00B062E5"/>
    <w:rsid w:val="00B06387"/>
    <w:rsid w:val="00B0680D"/>
    <w:rsid w:val="00B06A56"/>
    <w:rsid w:val="00B06F03"/>
    <w:rsid w:val="00B06F88"/>
    <w:rsid w:val="00B0716C"/>
    <w:rsid w:val="00B072DC"/>
    <w:rsid w:val="00B07353"/>
    <w:rsid w:val="00B0736D"/>
    <w:rsid w:val="00B07688"/>
    <w:rsid w:val="00B07E2B"/>
    <w:rsid w:val="00B1048A"/>
    <w:rsid w:val="00B10A43"/>
    <w:rsid w:val="00B10A69"/>
    <w:rsid w:val="00B10B2C"/>
    <w:rsid w:val="00B10B76"/>
    <w:rsid w:val="00B10E69"/>
    <w:rsid w:val="00B10F84"/>
    <w:rsid w:val="00B10FB5"/>
    <w:rsid w:val="00B110C6"/>
    <w:rsid w:val="00B1114F"/>
    <w:rsid w:val="00B11A35"/>
    <w:rsid w:val="00B11AFF"/>
    <w:rsid w:val="00B11B32"/>
    <w:rsid w:val="00B120BA"/>
    <w:rsid w:val="00B12727"/>
    <w:rsid w:val="00B12A11"/>
    <w:rsid w:val="00B12BF4"/>
    <w:rsid w:val="00B12E28"/>
    <w:rsid w:val="00B12F18"/>
    <w:rsid w:val="00B13002"/>
    <w:rsid w:val="00B13025"/>
    <w:rsid w:val="00B1304E"/>
    <w:rsid w:val="00B13208"/>
    <w:rsid w:val="00B135B9"/>
    <w:rsid w:val="00B139B0"/>
    <w:rsid w:val="00B13A91"/>
    <w:rsid w:val="00B13BAD"/>
    <w:rsid w:val="00B13C90"/>
    <w:rsid w:val="00B13D90"/>
    <w:rsid w:val="00B1427A"/>
    <w:rsid w:val="00B14350"/>
    <w:rsid w:val="00B145FC"/>
    <w:rsid w:val="00B1481E"/>
    <w:rsid w:val="00B1482E"/>
    <w:rsid w:val="00B14855"/>
    <w:rsid w:val="00B149D2"/>
    <w:rsid w:val="00B14E7D"/>
    <w:rsid w:val="00B15095"/>
    <w:rsid w:val="00B1534F"/>
    <w:rsid w:val="00B15554"/>
    <w:rsid w:val="00B156E2"/>
    <w:rsid w:val="00B15B6C"/>
    <w:rsid w:val="00B15B88"/>
    <w:rsid w:val="00B15BE8"/>
    <w:rsid w:val="00B15D75"/>
    <w:rsid w:val="00B15D9A"/>
    <w:rsid w:val="00B15F75"/>
    <w:rsid w:val="00B15F96"/>
    <w:rsid w:val="00B15FB4"/>
    <w:rsid w:val="00B15FCB"/>
    <w:rsid w:val="00B16017"/>
    <w:rsid w:val="00B1618E"/>
    <w:rsid w:val="00B16199"/>
    <w:rsid w:val="00B164D8"/>
    <w:rsid w:val="00B16528"/>
    <w:rsid w:val="00B1667A"/>
    <w:rsid w:val="00B1688F"/>
    <w:rsid w:val="00B16991"/>
    <w:rsid w:val="00B169F2"/>
    <w:rsid w:val="00B16A4A"/>
    <w:rsid w:val="00B16C3E"/>
    <w:rsid w:val="00B16D88"/>
    <w:rsid w:val="00B16E6E"/>
    <w:rsid w:val="00B1709C"/>
    <w:rsid w:val="00B17190"/>
    <w:rsid w:val="00B171C4"/>
    <w:rsid w:val="00B17630"/>
    <w:rsid w:val="00B17A38"/>
    <w:rsid w:val="00B17B97"/>
    <w:rsid w:val="00B17D0E"/>
    <w:rsid w:val="00B17EE3"/>
    <w:rsid w:val="00B17F56"/>
    <w:rsid w:val="00B2022E"/>
    <w:rsid w:val="00B202A1"/>
    <w:rsid w:val="00B20345"/>
    <w:rsid w:val="00B20374"/>
    <w:rsid w:val="00B206BF"/>
    <w:rsid w:val="00B20877"/>
    <w:rsid w:val="00B208A3"/>
    <w:rsid w:val="00B20B87"/>
    <w:rsid w:val="00B20BC5"/>
    <w:rsid w:val="00B21231"/>
    <w:rsid w:val="00B2135B"/>
    <w:rsid w:val="00B213F2"/>
    <w:rsid w:val="00B213F3"/>
    <w:rsid w:val="00B21785"/>
    <w:rsid w:val="00B218A1"/>
    <w:rsid w:val="00B21904"/>
    <w:rsid w:val="00B21935"/>
    <w:rsid w:val="00B21AFE"/>
    <w:rsid w:val="00B21C9E"/>
    <w:rsid w:val="00B21D08"/>
    <w:rsid w:val="00B21E83"/>
    <w:rsid w:val="00B21F64"/>
    <w:rsid w:val="00B224E9"/>
    <w:rsid w:val="00B224FE"/>
    <w:rsid w:val="00B22715"/>
    <w:rsid w:val="00B227AF"/>
    <w:rsid w:val="00B22930"/>
    <w:rsid w:val="00B22A66"/>
    <w:rsid w:val="00B22A99"/>
    <w:rsid w:val="00B22C00"/>
    <w:rsid w:val="00B22C52"/>
    <w:rsid w:val="00B22EE2"/>
    <w:rsid w:val="00B230B7"/>
    <w:rsid w:val="00B23141"/>
    <w:rsid w:val="00B2326D"/>
    <w:rsid w:val="00B23410"/>
    <w:rsid w:val="00B2346B"/>
    <w:rsid w:val="00B23520"/>
    <w:rsid w:val="00B2356D"/>
    <w:rsid w:val="00B235F1"/>
    <w:rsid w:val="00B237C5"/>
    <w:rsid w:val="00B23949"/>
    <w:rsid w:val="00B23B88"/>
    <w:rsid w:val="00B23C36"/>
    <w:rsid w:val="00B23E6B"/>
    <w:rsid w:val="00B2405E"/>
    <w:rsid w:val="00B2414C"/>
    <w:rsid w:val="00B2433C"/>
    <w:rsid w:val="00B246D4"/>
    <w:rsid w:val="00B24F6D"/>
    <w:rsid w:val="00B250D2"/>
    <w:rsid w:val="00B2519E"/>
    <w:rsid w:val="00B25304"/>
    <w:rsid w:val="00B2577C"/>
    <w:rsid w:val="00B25ACA"/>
    <w:rsid w:val="00B25B14"/>
    <w:rsid w:val="00B25B25"/>
    <w:rsid w:val="00B25B56"/>
    <w:rsid w:val="00B25B5D"/>
    <w:rsid w:val="00B263B3"/>
    <w:rsid w:val="00B26540"/>
    <w:rsid w:val="00B267C0"/>
    <w:rsid w:val="00B269AB"/>
    <w:rsid w:val="00B269AD"/>
    <w:rsid w:val="00B26A92"/>
    <w:rsid w:val="00B26BAD"/>
    <w:rsid w:val="00B26D2C"/>
    <w:rsid w:val="00B26F9C"/>
    <w:rsid w:val="00B271CA"/>
    <w:rsid w:val="00B2736F"/>
    <w:rsid w:val="00B27393"/>
    <w:rsid w:val="00B27804"/>
    <w:rsid w:val="00B27832"/>
    <w:rsid w:val="00B27AC9"/>
    <w:rsid w:val="00B27BB1"/>
    <w:rsid w:val="00B27E15"/>
    <w:rsid w:val="00B3042A"/>
    <w:rsid w:val="00B307C0"/>
    <w:rsid w:val="00B30C90"/>
    <w:rsid w:val="00B30D5E"/>
    <w:rsid w:val="00B31095"/>
    <w:rsid w:val="00B3120A"/>
    <w:rsid w:val="00B31276"/>
    <w:rsid w:val="00B3135E"/>
    <w:rsid w:val="00B314BD"/>
    <w:rsid w:val="00B3154D"/>
    <w:rsid w:val="00B316A1"/>
    <w:rsid w:val="00B316D0"/>
    <w:rsid w:val="00B31966"/>
    <w:rsid w:val="00B31CFA"/>
    <w:rsid w:val="00B3211B"/>
    <w:rsid w:val="00B326E9"/>
    <w:rsid w:val="00B3297E"/>
    <w:rsid w:val="00B32B7F"/>
    <w:rsid w:val="00B32BBA"/>
    <w:rsid w:val="00B32E31"/>
    <w:rsid w:val="00B32E5F"/>
    <w:rsid w:val="00B332FD"/>
    <w:rsid w:val="00B33657"/>
    <w:rsid w:val="00B3376D"/>
    <w:rsid w:val="00B339A1"/>
    <w:rsid w:val="00B33A17"/>
    <w:rsid w:val="00B33DF4"/>
    <w:rsid w:val="00B33FBB"/>
    <w:rsid w:val="00B3402F"/>
    <w:rsid w:val="00B3413D"/>
    <w:rsid w:val="00B343EA"/>
    <w:rsid w:val="00B34452"/>
    <w:rsid w:val="00B34519"/>
    <w:rsid w:val="00B346FE"/>
    <w:rsid w:val="00B34B4D"/>
    <w:rsid w:val="00B34C20"/>
    <w:rsid w:val="00B34E85"/>
    <w:rsid w:val="00B34F72"/>
    <w:rsid w:val="00B35068"/>
    <w:rsid w:val="00B351A7"/>
    <w:rsid w:val="00B352A2"/>
    <w:rsid w:val="00B352C7"/>
    <w:rsid w:val="00B3539D"/>
    <w:rsid w:val="00B35437"/>
    <w:rsid w:val="00B35462"/>
    <w:rsid w:val="00B35897"/>
    <w:rsid w:val="00B35A9F"/>
    <w:rsid w:val="00B35B06"/>
    <w:rsid w:val="00B35DB4"/>
    <w:rsid w:val="00B35F29"/>
    <w:rsid w:val="00B35F93"/>
    <w:rsid w:val="00B360A8"/>
    <w:rsid w:val="00B360CA"/>
    <w:rsid w:val="00B364DB"/>
    <w:rsid w:val="00B3655F"/>
    <w:rsid w:val="00B366B9"/>
    <w:rsid w:val="00B36826"/>
    <w:rsid w:val="00B36966"/>
    <w:rsid w:val="00B36A05"/>
    <w:rsid w:val="00B36A99"/>
    <w:rsid w:val="00B37048"/>
    <w:rsid w:val="00B371DC"/>
    <w:rsid w:val="00B376DB"/>
    <w:rsid w:val="00B3776C"/>
    <w:rsid w:val="00B37969"/>
    <w:rsid w:val="00B37C76"/>
    <w:rsid w:val="00B40690"/>
    <w:rsid w:val="00B40762"/>
    <w:rsid w:val="00B4089B"/>
    <w:rsid w:val="00B408A0"/>
    <w:rsid w:val="00B4097F"/>
    <w:rsid w:val="00B409BD"/>
    <w:rsid w:val="00B40B03"/>
    <w:rsid w:val="00B40E76"/>
    <w:rsid w:val="00B40EC2"/>
    <w:rsid w:val="00B40F74"/>
    <w:rsid w:val="00B40FEB"/>
    <w:rsid w:val="00B41063"/>
    <w:rsid w:val="00B416E0"/>
    <w:rsid w:val="00B41749"/>
    <w:rsid w:val="00B417F9"/>
    <w:rsid w:val="00B41D2A"/>
    <w:rsid w:val="00B41DA9"/>
    <w:rsid w:val="00B42034"/>
    <w:rsid w:val="00B42359"/>
    <w:rsid w:val="00B423C5"/>
    <w:rsid w:val="00B4268D"/>
    <w:rsid w:val="00B4269D"/>
    <w:rsid w:val="00B4280D"/>
    <w:rsid w:val="00B42836"/>
    <w:rsid w:val="00B4291D"/>
    <w:rsid w:val="00B42B0A"/>
    <w:rsid w:val="00B42B97"/>
    <w:rsid w:val="00B42CEE"/>
    <w:rsid w:val="00B42D4A"/>
    <w:rsid w:val="00B43064"/>
    <w:rsid w:val="00B43160"/>
    <w:rsid w:val="00B43432"/>
    <w:rsid w:val="00B4355B"/>
    <w:rsid w:val="00B43659"/>
    <w:rsid w:val="00B436EF"/>
    <w:rsid w:val="00B4398B"/>
    <w:rsid w:val="00B439BF"/>
    <w:rsid w:val="00B43D72"/>
    <w:rsid w:val="00B43D8E"/>
    <w:rsid w:val="00B43E0F"/>
    <w:rsid w:val="00B43F21"/>
    <w:rsid w:val="00B43FF7"/>
    <w:rsid w:val="00B441AF"/>
    <w:rsid w:val="00B442A9"/>
    <w:rsid w:val="00B4436B"/>
    <w:rsid w:val="00B44518"/>
    <w:rsid w:val="00B4458D"/>
    <w:rsid w:val="00B4468B"/>
    <w:rsid w:val="00B44694"/>
    <w:rsid w:val="00B44756"/>
    <w:rsid w:val="00B447D8"/>
    <w:rsid w:val="00B44C12"/>
    <w:rsid w:val="00B44D39"/>
    <w:rsid w:val="00B44EB6"/>
    <w:rsid w:val="00B45190"/>
    <w:rsid w:val="00B451E1"/>
    <w:rsid w:val="00B4559A"/>
    <w:rsid w:val="00B45695"/>
    <w:rsid w:val="00B457E3"/>
    <w:rsid w:val="00B459AF"/>
    <w:rsid w:val="00B45AE0"/>
    <w:rsid w:val="00B45BB7"/>
    <w:rsid w:val="00B4601B"/>
    <w:rsid w:val="00B46256"/>
    <w:rsid w:val="00B462DF"/>
    <w:rsid w:val="00B46913"/>
    <w:rsid w:val="00B46943"/>
    <w:rsid w:val="00B46946"/>
    <w:rsid w:val="00B46952"/>
    <w:rsid w:val="00B46A3F"/>
    <w:rsid w:val="00B46B3D"/>
    <w:rsid w:val="00B47309"/>
    <w:rsid w:val="00B47812"/>
    <w:rsid w:val="00B47864"/>
    <w:rsid w:val="00B479BE"/>
    <w:rsid w:val="00B47B9D"/>
    <w:rsid w:val="00B47BF9"/>
    <w:rsid w:val="00B50038"/>
    <w:rsid w:val="00B50067"/>
    <w:rsid w:val="00B50277"/>
    <w:rsid w:val="00B50334"/>
    <w:rsid w:val="00B503EF"/>
    <w:rsid w:val="00B50560"/>
    <w:rsid w:val="00B507A6"/>
    <w:rsid w:val="00B5080C"/>
    <w:rsid w:val="00B50B42"/>
    <w:rsid w:val="00B50E1C"/>
    <w:rsid w:val="00B50E2F"/>
    <w:rsid w:val="00B50E6B"/>
    <w:rsid w:val="00B5133D"/>
    <w:rsid w:val="00B51593"/>
    <w:rsid w:val="00B51703"/>
    <w:rsid w:val="00B517EA"/>
    <w:rsid w:val="00B51910"/>
    <w:rsid w:val="00B51CFD"/>
    <w:rsid w:val="00B51E7B"/>
    <w:rsid w:val="00B51F2B"/>
    <w:rsid w:val="00B520F0"/>
    <w:rsid w:val="00B5220B"/>
    <w:rsid w:val="00B52345"/>
    <w:rsid w:val="00B52472"/>
    <w:rsid w:val="00B52499"/>
    <w:rsid w:val="00B525BA"/>
    <w:rsid w:val="00B527AB"/>
    <w:rsid w:val="00B52A44"/>
    <w:rsid w:val="00B52D8B"/>
    <w:rsid w:val="00B52EDF"/>
    <w:rsid w:val="00B5305E"/>
    <w:rsid w:val="00B531EB"/>
    <w:rsid w:val="00B53331"/>
    <w:rsid w:val="00B53392"/>
    <w:rsid w:val="00B53404"/>
    <w:rsid w:val="00B53A70"/>
    <w:rsid w:val="00B53EA8"/>
    <w:rsid w:val="00B53FBD"/>
    <w:rsid w:val="00B54061"/>
    <w:rsid w:val="00B54249"/>
    <w:rsid w:val="00B542D0"/>
    <w:rsid w:val="00B542E1"/>
    <w:rsid w:val="00B54372"/>
    <w:rsid w:val="00B543C4"/>
    <w:rsid w:val="00B5452C"/>
    <w:rsid w:val="00B54560"/>
    <w:rsid w:val="00B547F8"/>
    <w:rsid w:val="00B548A1"/>
    <w:rsid w:val="00B548F6"/>
    <w:rsid w:val="00B54A9F"/>
    <w:rsid w:val="00B54B3F"/>
    <w:rsid w:val="00B54DEE"/>
    <w:rsid w:val="00B54F5A"/>
    <w:rsid w:val="00B5500B"/>
    <w:rsid w:val="00B550C8"/>
    <w:rsid w:val="00B557AC"/>
    <w:rsid w:val="00B55A2A"/>
    <w:rsid w:val="00B55C3B"/>
    <w:rsid w:val="00B55C4B"/>
    <w:rsid w:val="00B55D00"/>
    <w:rsid w:val="00B55EE3"/>
    <w:rsid w:val="00B55FD1"/>
    <w:rsid w:val="00B56273"/>
    <w:rsid w:val="00B56476"/>
    <w:rsid w:val="00B56638"/>
    <w:rsid w:val="00B5671A"/>
    <w:rsid w:val="00B56757"/>
    <w:rsid w:val="00B56796"/>
    <w:rsid w:val="00B56847"/>
    <w:rsid w:val="00B56977"/>
    <w:rsid w:val="00B56995"/>
    <w:rsid w:val="00B56CE5"/>
    <w:rsid w:val="00B56FFB"/>
    <w:rsid w:val="00B57066"/>
    <w:rsid w:val="00B5719A"/>
    <w:rsid w:val="00B57268"/>
    <w:rsid w:val="00B574AB"/>
    <w:rsid w:val="00B574CC"/>
    <w:rsid w:val="00B5752C"/>
    <w:rsid w:val="00B57587"/>
    <w:rsid w:val="00B57880"/>
    <w:rsid w:val="00B578D5"/>
    <w:rsid w:val="00B57B21"/>
    <w:rsid w:val="00B57B9D"/>
    <w:rsid w:val="00B57BB9"/>
    <w:rsid w:val="00B6009E"/>
    <w:rsid w:val="00B601DE"/>
    <w:rsid w:val="00B60235"/>
    <w:rsid w:val="00B602EF"/>
    <w:rsid w:val="00B603F1"/>
    <w:rsid w:val="00B60557"/>
    <w:rsid w:val="00B60785"/>
    <w:rsid w:val="00B607C0"/>
    <w:rsid w:val="00B6087C"/>
    <w:rsid w:val="00B60BD5"/>
    <w:rsid w:val="00B60C9E"/>
    <w:rsid w:val="00B60CB0"/>
    <w:rsid w:val="00B6115B"/>
    <w:rsid w:val="00B611BC"/>
    <w:rsid w:val="00B6120C"/>
    <w:rsid w:val="00B612D2"/>
    <w:rsid w:val="00B61434"/>
    <w:rsid w:val="00B61507"/>
    <w:rsid w:val="00B61677"/>
    <w:rsid w:val="00B61775"/>
    <w:rsid w:val="00B617FF"/>
    <w:rsid w:val="00B6180A"/>
    <w:rsid w:val="00B61878"/>
    <w:rsid w:val="00B61926"/>
    <w:rsid w:val="00B61AAF"/>
    <w:rsid w:val="00B61B95"/>
    <w:rsid w:val="00B61F1A"/>
    <w:rsid w:val="00B61FA8"/>
    <w:rsid w:val="00B61FB5"/>
    <w:rsid w:val="00B620F0"/>
    <w:rsid w:val="00B62287"/>
    <w:rsid w:val="00B623C9"/>
    <w:rsid w:val="00B62A99"/>
    <w:rsid w:val="00B62C56"/>
    <w:rsid w:val="00B62C78"/>
    <w:rsid w:val="00B632D8"/>
    <w:rsid w:val="00B633EF"/>
    <w:rsid w:val="00B635F6"/>
    <w:rsid w:val="00B63604"/>
    <w:rsid w:val="00B6379A"/>
    <w:rsid w:val="00B637B3"/>
    <w:rsid w:val="00B63962"/>
    <w:rsid w:val="00B63C4E"/>
    <w:rsid w:val="00B63DAD"/>
    <w:rsid w:val="00B63DD5"/>
    <w:rsid w:val="00B63EF2"/>
    <w:rsid w:val="00B64004"/>
    <w:rsid w:val="00B64019"/>
    <w:rsid w:val="00B64132"/>
    <w:rsid w:val="00B64891"/>
    <w:rsid w:val="00B649CC"/>
    <w:rsid w:val="00B64A7B"/>
    <w:rsid w:val="00B64AC2"/>
    <w:rsid w:val="00B64AE2"/>
    <w:rsid w:val="00B64E74"/>
    <w:rsid w:val="00B64F42"/>
    <w:rsid w:val="00B64FB4"/>
    <w:rsid w:val="00B64FDF"/>
    <w:rsid w:val="00B651EA"/>
    <w:rsid w:val="00B65348"/>
    <w:rsid w:val="00B655E7"/>
    <w:rsid w:val="00B65657"/>
    <w:rsid w:val="00B65826"/>
    <w:rsid w:val="00B6584C"/>
    <w:rsid w:val="00B65A46"/>
    <w:rsid w:val="00B65A85"/>
    <w:rsid w:val="00B65AAD"/>
    <w:rsid w:val="00B65B6A"/>
    <w:rsid w:val="00B65B86"/>
    <w:rsid w:val="00B65C42"/>
    <w:rsid w:val="00B65CF5"/>
    <w:rsid w:val="00B65F1D"/>
    <w:rsid w:val="00B660D4"/>
    <w:rsid w:val="00B66455"/>
    <w:rsid w:val="00B665D2"/>
    <w:rsid w:val="00B665DD"/>
    <w:rsid w:val="00B6673F"/>
    <w:rsid w:val="00B667DF"/>
    <w:rsid w:val="00B6686D"/>
    <w:rsid w:val="00B66B79"/>
    <w:rsid w:val="00B66D5C"/>
    <w:rsid w:val="00B67183"/>
    <w:rsid w:val="00B6721B"/>
    <w:rsid w:val="00B673B3"/>
    <w:rsid w:val="00B67462"/>
    <w:rsid w:val="00B67544"/>
    <w:rsid w:val="00B676E6"/>
    <w:rsid w:val="00B6778A"/>
    <w:rsid w:val="00B67BA6"/>
    <w:rsid w:val="00B67C22"/>
    <w:rsid w:val="00B67C79"/>
    <w:rsid w:val="00B67D70"/>
    <w:rsid w:val="00B67FC7"/>
    <w:rsid w:val="00B7007F"/>
    <w:rsid w:val="00B702C0"/>
    <w:rsid w:val="00B705B8"/>
    <w:rsid w:val="00B70762"/>
    <w:rsid w:val="00B70838"/>
    <w:rsid w:val="00B70B15"/>
    <w:rsid w:val="00B70CF9"/>
    <w:rsid w:val="00B70D24"/>
    <w:rsid w:val="00B70D37"/>
    <w:rsid w:val="00B7109F"/>
    <w:rsid w:val="00B7123B"/>
    <w:rsid w:val="00B71257"/>
    <w:rsid w:val="00B7131C"/>
    <w:rsid w:val="00B713CB"/>
    <w:rsid w:val="00B71450"/>
    <w:rsid w:val="00B718D8"/>
    <w:rsid w:val="00B7193A"/>
    <w:rsid w:val="00B71976"/>
    <w:rsid w:val="00B71D0B"/>
    <w:rsid w:val="00B71DF9"/>
    <w:rsid w:val="00B71E02"/>
    <w:rsid w:val="00B71E13"/>
    <w:rsid w:val="00B71E54"/>
    <w:rsid w:val="00B71EC7"/>
    <w:rsid w:val="00B7206A"/>
    <w:rsid w:val="00B7215D"/>
    <w:rsid w:val="00B72182"/>
    <w:rsid w:val="00B725E2"/>
    <w:rsid w:val="00B725E5"/>
    <w:rsid w:val="00B726A8"/>
    <w:rsid w:val="00B72773"/>
    <w:rsid w:val="00B728B7"/>
    <w:rsid w:val="00B72B73"/>
    <w:rsid w:val="00B72C4B"/>
    <w:rsid w:val="00B72CA1"/>
    <w:rsid w:val="00B72F58"/>
    <w:rsid w:val="00B7309F"/>
    <w:rsid w:val="00B731C0"/>
    <w:rsid w:val="00B738F4"/>
    <w:rsid w:val="00B73A30"/>
    <w:rsid w:val="00B73AE1"/>
    <w:rsid w:val="00B73C99"/>
    <w:rsid w:val="00B740CA"/>
    <w:rsid w:val="00B747CF"/>
    <w:rsid w:val="00B74808"/>
    <w:rsid w:val="00B74958"/>
    <w:rsid w:val="00B74AB0"/>
    <w:rsid w:val="00B74AED"/>
    <w:rsid w:val="00B74BB4"/>
    <w:rsid w:val="00B74C7D"/>
    <w:rsid w:val="00B74D16"/>
    <w:rsid w:val="00B7519F"/>
    <w:rsid w:val="00B751BD"/>
    <w:rsid w:val="00B75205"/>
    <w:rsid w:val="00B7527E"/>
    <w:rsid w:val="00B753AB"/>
    <w:rsid w:val="00B753DE"/>
    <w:rsid w:val="00B7569A"/>
    <w:rsid w:val="00B7570B"/>
    <w:rsid w:val="00B757F6"/>
    <w:rsid w:val="00B75970"/>
    <w:rsid w:val="00B759AC"/>
    <w:rsid w:val="00B76131"/>
    <w:rsid w:val="00B764FB"/>
    <w:rsid w:val="00B76566"/>
    <w:rsid w:val="00B768A5"/>
    <w:rsid w:val="00B76920"/>
    <w:rsid w:val="00B76C99"/>
    <w:rsid w:val="00B76F87"/>
    <w:rsid w:val="00B77292"/>
    <w:rsid w:val="00B7748F"/>
    <w:rsid w:val="00B77A73"/>
    <w:rsid w:val="00B77CEA"/>
    <w:rsid w:val="00B77D76"/>
    <w:rsid w:val="00B77F03"/>
    <w:rsid w:val="00B80085"/>
    <w:rsid w:val="00B8027D"/>
    <w:rsid w:val="00B80346"/>
    <w:rsid w:val="00B803CA"/>
    <w:rsid w:val="00B8073E"/>
    <w:rsid w:val="00B807AB"/>
    <w:rsid w:val="00B80833"/>
    <w:rsid w:val="00B80A33"/>
    <w:rsid w:val="00B80BDD"/>
    <w:rsid w:val="00B80CC9"/>
    <w:rsid w:val="00B80DBC"/>
    <w:rsid w:val="00B81329"/>
    <w:rsid w:val="00B81367"/>
    <w:rsid w:val="00B81680"/>
    <w:rsid w:val="00B81912"/>
    <w:rsid w:val="00B81973"/>
    <w:rsid w:val="00B81A0F"/>
    <w:rsid w:val="00B81A75"/>
    <w:rsid w:val="00B81ACC"/>
    <w:rsid w:val="00B81B81"/>
    <w:rsid w:val="00B81F96"/>
    <w:rsid w:val="00B8228A"/>
    <w:rsid w:val="00B82331"/>
    <w:rsid w:val="00B8236D"/>
    <w:rsid w:val="00B8266A"/>
    <w:rsid w:val="00B826AB"/>
    <w:rsid w:val="00B82705"/>
    <w:rsid w:val="00B828EC"/>
    <w:rsid w:val="00B82954"/>
    <w:rsid w:val="00B82EDA"/>
    <w:rsid w:val="00B8373D"/>
    <w:rsid w:val="00B8385C"/>
    <w:rsid w:val="00B838AF"/>
    <w:rsid w:val="00B83930"/>
    <w:rsid w:val="00B839BC"/>
    <w:rsid w:val="00B83E10"/>
    <w:rsid w:val="00B8403B"/>
    <w:rsid w:val="00B84119"/>
    <w:rsid w:val="00B841F6"/>
    <w:rsid w:val="00B844F8"/>
    <w:rsid w:val="00B84619"/>
    <w:rsid w:val="00B846D6"/>
    <w:rsid w:val="00B846DB"/>
    <w:rsid w:val="00B84854"/>
    <w:rsid w:val="00B8488B"/>
    <w:rsid w:val="00B84B15"/>
    <w:rsid w:val="00B84B43"/>
    <w:rsid w:val="00B84BC5"/>
    <w:rsid w:val="00B84C25"/>
    <w:rsid w:val="00B84D6E"/>
    <w:rsid w:val="00B84F54"/>
    <w:rsid w:val="00B84FDB"/>
    <w:rsid w:val="00B85001"/>
    <w:rsid w:val="00B850DF"/>
    <w:rsid w:val="00B851E9"/>
    <w:rsid w:val="00B8541F"/>
    <w:rsid w:val="00B8564B"/>
    <w:rsid w:val="00B85659"/>
    <w:rsid w:val="00B8590A"/>
    <w:rsid w:val="00B85BFA"/>
    <w:rsid w:val="00B85CCA"/>
    <w:rsid w:val="00B85D6C"/>
    <w:rsid w:val="00B85E1F"/>
    <w:rsid w:val="00B85EE8"/>
    <w:rsid w:val="00B85F22"/>
    <w:rsid w:val="00B861A6"/>
    <w:rsid w:val="00B8622E"/>
    <w:rsid w:val="00B8624A"/>
    <w:rsid w:val="00B8628C"/>
    <w:rsid w:val="00B862EA"/>
    <w:rsid w:val="00B8647A"/>
    <w:rsid w:val="00B8647F"/>
    <w:rsid w:val="00B86508"/>
    <w:rsid w:val="00B868FE"/>
    <w:rsid w:val="00B870F9"/>
    <w:rsid w:val="00B87320"/>
    <w:rsid w:val="00B876E2"/>
    <w:rsid w:val="00B87951"/>
    <w:rsid w:val="00B87BB5"/>
    <w:rsid w:val="00B87C80"/>
    <w:rsid w:val="00B9005B"/>
    <w:rsid w:val="00B901B7"/>
    <w:rsid w:val="00B9050F"/>
    <w:rsid w:val="00B906B6"/>
    <w:rsid w:val="00B90943"/>
    <w:rsid w:val="00B9096B"/>
    <w:rsid w:val="00B90A2A"/>
    <w:rsid w:val="00B90BA9"/>
    <w:rsid w:val="00B90BD0"/>
    <w:rsid w:val="00B90C1E"/>
    <w:rsid w:val="00B90F84"/>
    <w:rsid w:val="00B91320"/>
    <w:rsid w:val="00B9144B"/>
    <w:rsid w:val="00B91568"/>
    <w:rsid w:val="00B918B0"/>
    <w:rsid w:val="00B91935"/>
    <w:rsid w:val="00B91AF0"/>
    <w:rsid w:val="00B91B29"/>
    <w:rsid w:val="00B91C50"/>
    <w:rsid w:val="00B91D4D"/>
    <w:rsid w:val="00B91ECA"/>
    <w:rsid w:val="00B9201D"/>
    <w:rsid w:val="00B920D7"/>
    <w:rsid w:val="00B92183"/>
    <w:rsid w:val="00B921CD"/>
    <w:rsid w:val="00B921EA"/>
    <w:rsid w:val="00B921FB"/>
    <w:rsid w:val="00B92352"/>
    <w:rsid w:val="00B92973"/>
    <w:rsid w:val="00B92B03"/>
    <w:rsid w:val="00B92DA5"/>
    <w:rsid w:val="00B92E0F"/>
    <w:rsid w:val="00B931D1"/>
    <w:rsid w:val="00B932BA"/>
    <w:rsid w:val="00B93443"/>
    <w:rsid w:val="00B9367A"/>
    <w:rsid w:val="00B93770"/>
    <w:rsid w:val="00B93B33"/>
    <w:rsid w:val="00B93B66"/>
    <w:rsid w:val="00B93BB0"/>
    <w:rsid w:val="00B93DA2"/>
    <w:rsid w:val="00B93DAB"/>
    <w:rsid w:val="00B93EFE"/>
    <w:rsid w:val="00B93F69"/>
    <w:rsid w:val="00B9424E"/>
    <w:rsid w:val="00B9428F"/>
    <w:rsid w:val="00B943E8"/>
    <w:rsid w:val="00B94518"/>
    <w:rsid w:val="00B94771"/>
    <w:rsid w:val="00B949C5"/>
    <w:rsid w:val="00B94B88"/>
    <w:rsid w:val="00B94DFA"/>
    <w:rsid w:val="00B94E91"/>
    <w:rsid w:val="00B94E96"/>
    <w:rsid w:val="00B951A4"/>
    <w:rsid w:val="00B95239"/>
    <w:rsid w:val="00B952AD"/>
    <w:rsid w:val="00B95411"/>
    <w:rsid w:val="00B95462"/>
    <w:rsid w:val="00B954E2"/>
    <w:rsid w:val="00B95589"/>
    <w:rsid w:val="00B95798"/>
    <w:rsid w:val="00B95828"/>
    <w:rsid w:val="00B9590C"/>
    <w:rsid w:val="00B9591C"/>
    <w:rsid w:val="00B959CC"/>
    <w:rsid w:val="00B95A6B"/>
    <w:rsid w:val="00B95E8A"/>
    <w:rsid w:val="00B95EA1"/>
    <w:rsid w:val="00B962DB"/>
    <w:rsid w:val="00B96797"/>
    <w:rsid w:val="00B96960"/>
    <w:rsid w:val="00B96973"/>
    <w:rsid w:val="00B96A2E"/>
    <w:rsid w:val="00B96A78"/>
    <w:rsid w:val="00B96B79"/>
    <w:rsid w:val="00B96D51"/>
    <w:rsid w:val="00B96DBC"/>
    <w:rsid w:val="00B96DC9"/>
    <w:rsid w:val="00B96F21"/>
    <w:rsid w:val="00B97052"/>
    <w:rsid w:val="00B97086"/>
    <w:rsid w:val="00B972EE"/>
    <w:rsid w:val="00B97684"/>
    <w:rsid w:val="00B97757"/>
    <w:rsid w:val="00B977DF"/>
    <w:rsid w:val="00B97894"/>
    <w:rsid w:val="00B97D37"/>
    <w:rsid w:val="00BA0009"/>
    <w:rsid w:val="00BA00AD"/>
    <w:rsid w:val="00BA02BC"/>
    <w:rsid w:val="00BA08F3"/>
    <w:rsid w:val="00BA0A57"/>
    <w:rsid w:val="00BA0E77"/>
    <w:rsid w:val="00BA0EA7"/>
    <w:rsid w:val="00BA0F5E"/>
    <w:rsid w:val="00BA104E"/>
    <w:rsid w:val="00BA104F"/>
    <w:rsid w:val="00BA1090"/>
    <w:rsid w:val="00BA1224"/>
    <w:rsid w:val="00BA127B"/>
    <w:rsid w:val="00BA1296"/>
    <w:rsid w:val="00BA1355"/>
    <w:rsid w:val="00BA14E2"/>
    <w:rsid w:val="00BA164A"/>
    <w:rsid w:val="00BA1746"/>
    <w:rsid w:val="00BA179F"/>
    <w:rsid w:val="00BA17D0"/>
    <w:rsid w:val="00BA18C7"/>
    <w:rsid w:val="00BA1D99"/>
    <w:rsid w:val="00BA1EB5"/>
    <w:rsid w:val="00BA1F90"/>
    <w:rsid w:val="00BA2006"/>
    <w:rsid w:val="00BA20AB"/>
    <w:rsid w:val="00BA2314"/>
    <w:rsid w:val="00BA2431"/>
    <w:rsid w:val="00BA2466"/>
    <w:rsid w:val="00BA24EA"/>
    <w:rsid w:val="00BA2580"/>
    <w:rsid w:val="00BA2645"/>
    <w:rsid w:val="00BA2708"/>
    <w:rsid w:val="00BA2822"/>
    <w:rsid w:val="00BA2922"/>
    <w:rsid w:val="00BA294A"/>
    <w:rsid w:val="00BA2E49"/>
    <w:rsid w:val="00BA340C"/>
    <w:rsid w:val="00BA348D"/>
    <w:rsid w:val="00BA3632"/>
    <w:rsid w:val="00BA38B3"/>
    <w:rsid w:val="00BA3CB4"/>
    <w:rsid w:val="00BA3F65"/>
    <w:rsid w:val="00BA4640"/>
    <w:rsid w:val="00BA4851"/>
    <w:rsid w:val="00BA4A90"/>
    <w:rsid w:val="00BA4C25"/>
    <w:rsid w:val="00BA4ED5"/>
    <w:rsid w:val="00BA5796"/>
    <w:rsid w:val="00BA57B5"/>
    <w:rsid w:val="00BA589A"/>
    <w:rsid w:val="00BA5B65"/>
    <w:rsid w:val="00BA5C48"/>
    <w:rsid w:val="00BA5C69"/>
    <w:rsid w:val="00BA5D33"/>
    <w:rsid w:val="00BA5F33"/>
    <w:rsid w:val="00BA5F67"/>
    <w:rsid w:val="00BA5FB1"/>
    <w:rsid w:val="00BA62B3"/>
    <w:rsid w:val="00BA64BE"/>
    <w:rsid w:val="00BA657B"/>
    <w:rsid w:val="00BA65E4"/>
    <w:rsid w:val="00BA673A"/>
    <w:rsid w:val="00BA682B"/>
    <w:rsid w:val="00BA6946"/>
    <w:rsid w:val="00BA6A38"/>
    <w:rsid w:val="00BA6AF0"/>
    <w:rsid w:val="00BA6C61"/>
    <w:rsid w:val="00BA6E77"/>
    <w:rsid w:val="00BA7064"/>
    <w:rsid w:val="00BA7494"/>
    <w:rsid w:val="00BA7589"/>
    <w:rsid w:val="00BA7623"/>
    <w:rsid w:val="00BA77B4"/>
    <w:rsid w:val="00BA7A50"/>
    <w:rsid w:val="00BA7DE7"/>
    <w:rsid w:val="00BA7ECB"/>
    <w:rsid w:val="00BB0079"/>
    <w:rsid w:val="00BB0210"/>
    <w:rsid w:val="00BB02B4"/>
    <w:rsid w:val="00BB048A"/>
    <w:rsid w:val="00BB054A"/>
    <w:rsid w:val="00BB076C"/>
    <w:rsid w:val="00BB07EC"/>
    <w:rsid w:val="00BB09D5"/>
    <w:rsid w:val="00BB0BA0"/>
    <w:rsid w:val="00BB0BA9"/>
    <w:rsid w:val="00BB0F8B"/>
    <w:rsid w:val="00BB10EF"/>
    <w:rsid w:val="00BB13DB"/>
    <w:rsid w:val="00BB1436"/>
    <w:rsid w:val="00BB1454"/>
    <w:rsid w:val="00BB1570"/>
    <w:rsid w:val="00BB16BC"/>
    <w:rsid w:val="00BB176E"/>
    <w:rsid w:val="00BB1800"/>
    <w:rsid w:val="00BB1B23"/>
    <w:rsid w:val="00BB1B2F"/>
    <w:rsid w:val="00BB1E0E"/>
    <w:rsid w:val="00BB1F66"/>
    <w:rsid w:val="00BB1F93"/>
    <w:rsid w:val="00BB221A"/>
    <w:rsid w:val="00BB253A"/>
    <w:rsid w:val="00BB297F"/>
    <w:rsid w:val="00BB2A00"/>
    <w:rsid w:val="00BB2BDD"/>
    <w:rsid w:val="00BB2BE3"/>
    <w:rsid w:val="00BB2F46"/>
    <w:rsid w:val="00BB30CA"/>
    <w:rsid w:val="00BB322B"/>
    <w:rsid w:val="00BB35F9"/>
    <w:rsid w:val="00BB366F"/>
    <w:rsid w:val="00BB39F3"/>
    <w:rsid w:val="00BB39FE"/>
    <w:rsid w:val="00BB3A2F"/>
    <w:rsid w:val="00BB3BFB"/>
    <w:rsid w:val="00BB3C03"/>
    <w:rsid w:val="00BB3D50"/>
    <w:rsid w:val="00BB3E15"/>
    <w:rsid w:val="00BB4050"/>
    <w:rsid w:val="00BB4053"/>
    <w:rsid w:val="00BB41E2"/>
    <w:rsid w:val="00BB4201"/>
    <w:rsid w:val="00BB43D1"/>
    <w:rsid w:val="00BB482B"/>
    <w:rsid w:val="00BB4A48"/>
    <w:rsid w:val="00BB4F29"/>
    <w:rsid w:val="00BB4FB4"/>
    <w:rsid w:val="00BB4FFE"/>
    <w:rsid w:val="00BB512A"/>
    <w:rsid w:val="00BB5256"/>
    <w:rsid w:val="00BB5403"/>
    <w:rsid w:val="00BB5407"/>
    <w:rsid w:val="00BB5438"/>
    <w:rsid w:val="00BB54EC"/>
    <w:rsid w:val="00BB5C41"/>
    <w:rsid w:val="00BB5E1C"/>
    <w:rsid w:val="00BB5FC0"/>
    <w:rsid w:val="00BB6150"/>
    <w:rsid w:val="00BB6315"/>
    <w:rsid w:val="00BB665C"/>
    <w:rsid w:val="00BB6795"/>
    <w:rsid w:val="00BB685D"/>
    <w:rsid w:val="00BB68A9"/>
    <w:rsid w:val="00BB68D6"/>
    <w:rsid w:val="00BB6B86"/>
    <w:rsid w:val="00BB6C59"/>
    <w:rsid w:val="00BB6D92"/>
    <w:rsid w:val="00BB6E1B"/>
    <w:rsid w:val="00BB6F0D"/>
    <w:rsid w:val="00BB700A"/>
    <w:rsid w:val="00BB702B"/>
    <w:rsid w:val="00BB71B8"/>
    <w:rsid w:val="00BB71F6"/>
    <w:rsid w:val="00BB75D1"/>
    <w:rsid w:val="00BB7645"/>
    <w:rsid w:val="00BB7839"/>
    <w:rsid w:val="00BB7854"/>
    <w:rsid w:val="00BB78B1"/>
    <w:rsid w:val="00BB7917"/>
    <w:rsid w:val="00BB7B6F"/>
    <w:rsid w:val="00BB7CA0"/>
    <w:rsid w:val="00BB7DC8"/>
    <w:rsid w:val="00BB7E78"/>
    <w:rsid w:val="00BB7F3F"/>
    <w:rsid w:val="00BC0040"/>
    <w:rsid w:val="00BC01A5"/>
    <w:rsid w:val="00BC02FD"/>
    <w:rsid w:val="00BC06BF"/>
    <w:rsid w:val="00BC0834"/>
    <w:rsid w:val="00BC0A2F"/>
    <w:rsid w:val="00BC0D53"/>
    <w:rsid w:val="00BC0DA6"/>
    <w:rsid w:val="00BC0DD1"/>
    <w:rsid w:val="00BC0F21"/>
    <w:rsid w:val="00BC1101"/>
    <w:rsid w:val="00BC11C5"/>
    <w:rsid w:val="00BC1608"/>
    <w:rsid w:val="00BC17CA"/>
    <w:rsid w:val="00BC197F"/>
    <w:rsid w:val="00BC1AB2"/>
    <w:rsid w:val="00BC1B43"/>
    <w:rsid w:val="00BC1CB5"/>
    <w:rsid w:val="00BC203F"/>
    <w:rsid w:val="00BC2269"/>
    <w:rsid w:val="00BC230C"/>
    <w:rsid w:val="00BC267C"/>
    <w:rsid w:val="00BC26F5"/>
    <w:rsid w:val="00BC272D"/>
    <w:rsid w:val="00BC2741"/>
    <w:rsid w:val="00BC292D"/>
    <w:rsid w:val="00BC29A1"/>
    <w:rsid w:val="00BC2AF2"/>
    <w:rsid w:val="00BC2B0E"/>
    <w:rsid w:val="00BC2CDB"/>
    <w:rsid w:val="00BC2DEB"/>
    <w:rsid w:val="00BC3123"/>
    <w:rsid w:val="00BC31B6"/>
    <w:rsid w:val="00BC3219"/>
    <w:rsid w:val="00BC3470"/>
    <w:rsid w:val="00BC34A2"/>
    <w:rsid w:val="00BC34BB"/>
    <w:rsid w:val="00BC3A68"/>
    <w:rsid w:val="00BC3B8A"/>
    <w:rsid w:val="00BC3C79"/>
    <w:rsid w:val="00BC3CD3"/>
    <w:rsid w:val="00BC434C"/>
    <w:rsid w:val="00BC451B"/>
    <w:rsid w:val="00BC45B1"/>
    <w:rsid w:val="00BC46B5"/>
    <w:rsid w:val="00BC4930"/>
    <w:rsid w:val="00BC4C82"/>
    <w:rsid w:val="00BC4CB3"/>
    <w:rsid w:val="00BC4D11"/>
    <w:rsid w:val="00BC4D7E"/>
    <w:rsid w:val="00BC4DF2"/>
    <w:rsid w:val="00BC51D7"/>
    <w:rsid w:val="00BC5397"/>
    <w:rsid w:val="00BC53DE"/>
    <w:rsid w:val="00BC54A5"/>
    <w:rsid w:val="00BC552E"/>
    <w:rsid w:val="00BC5838"/>
    <w:rsid w:val="00BC592D"/>
    <w:rsid w:val="00BC5C7E"/>
    <w:rsid w:val="00BC5CFD"/>
    <w:rsid w:val="00BC5D41"/>
    <w:rsid w:val="00BC5EE4"/>
    <w:rsid w:val="00BC6086"/>
    <w:rsid w:val="00BC6129"/>
    <w:rsid w:val="00BC621F"/>
    <w:rsid w:val="00BC625A"/>
    <w:rsid w:val="00BC628A"/>
    <w:rsid w:val="00BC62FE"/>
    <w:rsid w:val="00BC6407"/>
    <w:rsid w:val="00BC6622"/>
    <w:rsid w:val="00BC674F"/>
    <w:rsid w:val="00BC6780"/>
    <w:rsid w:val="00BC6925"/>
    <w:rsid w:val="00BC69FC"/>
    <w:rsid w:val="00BC6D1C"/>
    <w:rsid w:val="00BC6D77"/>
    <w:rsid w:val="00BC6D91"/>
    <w:rsid w:val="00BC702D"/>
    <w:rsid w:val="00BC76C1"/>
    <w:rsid w:val="00BC77A0"/>
    <w:rsid w:val="00BC78AD"/>
    <w:rsid w:val="00BC7924"/>
    <w:rsid w:val="00BC79F3"/>
    <w:rsid w:val="00BC7E10"/>
    <w:rsid w:val="00BD0268"/>
    <w:rsid w:val="00BD054B"/>
    <w:rsid w:val="00BD0726"/>
    <w:rsid w:val="00BD0875"/>
    <w:rsid w:val="00BD0A40"/>
    <w:rsid w:val="00BD0ADE"/>
    <w:rsid w:val="00BD0E2F"/>
    <w:rsid w:val="00BD0EAC"/>
    <w:rsid w:val="00BD1100"/>
    <w:rsid w:val="00BD11B5"/>
    <w:rsid w:val="00BD12D5"/>
    <w:rsid w:val="00BD1455"/>
    <w:rsid w:val="00BD165F"/>
    <w:rsid w:val="00BD17A5"/>
    <w:rsid w:val="00BD17E8"/>
    <w:rsid w:val="00BD1832"/>
    <w:rsid w:val="00BD18ED"/>
    <w:rsid w:val="00BD193A"/>
    <w:rsid w:val="00BD1A4A"/>
    <w:rsid w:val="00BD1C83"/>
    <w:rsid w:val="00BD1CBC"/>
    <w:rsid w:val="00BD1CFA"/>
    <w:rsid w:val="00BD1DA6"/>
    <w:rsid w:val="00BD1E9F"/>
    <w:rsid w:val="00BD1FC2"/>
    <w:rsid w:val="00BD2963"/>
    <w:rsid w:val="00BD29E8"/>
    <w:rsid w:val="00BD2B18"/>
    <w:rsid w:val="00BD2B6F"/>
    <w:rsid w:val="00BD2BEA"/>
    <w:rsid w:val="00BD2E60"/>
    <w:rsid w:val="00BD312D"/>
    <w:rsid w:val="00BD313E"/>
    <w:rsid w:val="00BD3600"/>
    <w:rsid w:val="00BD388F"/>
    <w:rsid w:val="00BD3A0F"/>
    <w:rsid w:val="00BD3B7D"/>
    <w:rsid w:val="00BD451D"/>
    <w:rsid w:val="00BD45F4"/>
    <w:rsid w:val="00BD4771"/>
    <w:rsid w:val="00BD47A8"/>
    <w:rsid w:val="00BD4BC0"/>
    <w:rsid w:val="00BD4E31"/>
    <w:rsid w:val="00BD4F6E"/>
    <w:rsid w:val="00BD51C4"/>
    <w:rsid w:val="00BD52C9"/>
    <w:rsid w:val="00BD5456"/>
    <w:rsid w:val="00BD5504"/>
    <w:rsid w:val="00BD575C"/>
    <w:rsid w:val="00BD5C2C"/>
    <w:rsid w:val="00BD5C79"/>
    <w:rsid w:val="00BD5CAE"/>
    <w:rsid w:val="00BD5FF6"/>
    <w:rsid w:val="00BD67E5"/>
    <w:rsid w:val="00BD6A0E"/>
    <w:rsid w:val="00BD6B2F"/>
    <w:rsid w:val="00BD6BD0"/>
    <w:rsid w:val="00BD6D20"/>
    <w:rsid w:val="00BD725B"/>
    <w:rsid w:val="00BD75C8"/>
    <w:rsid w:val="00BD76DA"/>
    <w:rsid w:val="00BD792F"/>
    <w:rsid w:val="00BD79BE"/>
    <w:rsid w:val="00BD7B40"/>
    <w:rsid w:val="00BD7BBF"/>
    <w:rsid w:val="00BD7CF9"/>
    <w:rsid w:val="00BD7D0F"/>
    <w:rsid w:val="00BD7DD9"/>
    <w:rsid w:val="00BE00B2"/>
    <w:rsid w:val="00BE03AF"/>
    <w:rsid w:val="00BE03BD"/>
    <w:rsid w:val="00BE056B"/>
    <w:rsid w:val="00BE0686"/>
    <w:rsid w:val="00BE081F"/>
    <w:rsid w:val="00BE0823"/>
    <w:rsid w:val="00BE0AA2"/>
    <w:rsid w:val="00BE0B8C"/>
    <w:rsid w:val="00BE0C0D"/>
    <w:rsid w:val="00BE0D25"/>
    <w:rsid w:val="00BE0D93"/>
    <w:rsid w:val="00BE113A"/>
    <w:rsid w:val="00BE12F2"/>
    <w:rsid w:val="00BE137D"/>
    <w:rsid w:val="00BE174A"/>
    <w:rsid w:val="00BE1B54"/>
    <w:rsid w:val="00BE1BC9"/>
    <w:rsid w:val="00BE1C07"/>
    <w:rsid w:val="00BE1DA0"/>
    <w:rsid w:val="00BE1DA7"/>
    <w:rsid w:val="00BE2056"/>
    <w:rsid w:val="00BE21B6"/>
    <w:rsid w:val="00BE244F"/>
    <w:rsid w:val="00BE268B"/>
    <w:rsid w:val="00BE2933"/>
    <w:rsid w:val="00BE2975"/>
    <w:rsid w:val="00BE2C34"/>
    <w:rsid w:val="00BE2C55"/>
    <w:rsid w:val="00BE3035"/>
    <w:rsid w:val="00BE307D"/>
    <w:rsid w:val="00BE3166"/>
    <w:rsid w:val="00BE34AD"/>
    <w:rsid w:val="00BE34C0"/>
    <w:rsid w:val="00BE371B"/>
    <w:rsid w:val="00BE3B2A"/>
    <w:rsid w:val="00BE3D84"/>
    <w:rsid w:val="00BE3E9B"/>
    <w:rsid w:val="00BE41F4"/>
    <w:rsid w:val="00BE4496"/>
    <w:rsid w:val="00BE47FC"/>
    <w:rsid w:val="00BE481C"/>
    <w:rsid w:val="00BE489A"/>
    <w:rsid w:val="00BE4A89"/>
    <w:rsid w:val="00BE4ADB"/>
    <w:rsid w:val="00BE4CE8"/>
    <w:rsid w:val="00BE4DEA"/>
    <w:rsid w:val="00BE4F19"/>
    <w:rsid w:val="00BE4FE6"/>
    <w:rsid w:val="00BE5117"/>
    <w:rsid w:val="00BE5282"/>
    <w:rsid w:val="00BE55AE"/>
    <w:rsid w:val="00BE55D4"/>
    <w:rsid w:val="00BE584B"/>
    <w:rsid w:val="00BE5933"/>
    <w:rsid w:val="00BE5E33"/>
    <w:rsid w:val="00BE635E"/>
    <w:rsid w:val="00BE688E"/>
    <w:rsid w:val="00BE68A7"/>
    <w:rsid w:val="00BE6993"/>
    <w:rsid w:val="00BE6E63"/>
    <w:rsid w:val="00BE6F0D"/>
    <w:rsid w:val="00BE7047"/>
    <w:rsid w:val="00BE7059"/>
    <w:rsid w:val="00BE7304"/>
    <w:rsid w:val="00BE76DF"/>
    <w:rsid w:val="00BE7705"/>
    <w:rsid w:val="00BE77DC"/>
    <w:rsid w:val="00BE7927"/>
    <w:rsid w:val="00BE7BA7"/>
    <w:rsid w:val="00BE7D49"/>
    <w:rsid w:val="00BE7EE0"/>
    <w:rsid w:val="00BF0154"/>
    <w:rsid w:val="00BF0321"/>
    <w:rsid w:val="00BF0652"/>
    <w:rsid w:val="00BF0676"/>
    <w:rsid w:val="00BF0784"/>
    <w:rsid w:val="00BF081E"/>
    <w:rsid w:val="00BF090B"/>
    <w:rsid w:val="00BF093A"/>
    <w:rsid w:val="00BF0B78"/>
    <w:rsid w:val="00BF0BFA"/>
    <w:rsid w:val="00BF0FE7"/>
    <w:rsid w:val="00BF10B3"/>
    <w:rsid w:val="00BF1562"/>
    <w:rsid w:val="00BF1830"/>
    <w:rsid w:val="00BF1953"/>
    <w:rsid w:val="00BF1F4E"/>
    <w:rsid w:val="00BF1FB0"/>
    <w:rsid w:val="00BF205D"/>
    <w:rsid w:val="00BF2240"/>
    <w:rsid w:val="00BF2268"/>
    <w:rsid w:val="00BF2581"/>
    <w:rsid w:val="00BF2D15"/>
    <w:rsid w:val="00BF3198"/>
    <w:rsid w:val="00BF3323"/>
    <w:rsid w:val="00BF3496"/>
    <w:rsid w:val="00BF3777"/>
    <w:rsid w:val="00BF3925"/>
    <w:rsid w:val="00BF3BA9"/>
    <w:rsid w:val="00BF3C8D"/>
    <w:rsid w:val="00BF3D86"/>
    <w:rsid w:val="00BF4168"/>
    <w:rsid w:val="00BF424D"/>
    <w:rsid w:val="00BF42C4"/>
    <w:rsid w:val="00BF42E3"/>
    <w:rsid w:val="00BF4595"/>
    <w:rsid w:val="00BF46B6"/>
    <w:rsid w:val="00BF471F"/>
    <w:rsid w:val="00BF4A6D"/>
    <w:rsid w:val="00BF4D08"/>
    <w:rsid w:val="00BF5238"/>
    <w:rsid w:val="00BF533B"/>
    <w:rsid w:val="00BF5416"/>
    <w:rsid w:val="00BF55FE"/>
    <w:rsid w:val="00BF56F0"/>
    <w:rsid w:val="00BF5A0E"/>
    <w:rsid w:val="00BF5AB5"/>
    <w:rsid w:val="00BF5E3B"/>
    <w:rsid w:val="00BF5E42"/>
    <w:rsid w:val="00BF5EAB"/>
    <w:rsid w:val="00BF5EB7"/>
    <w:rsid w:val="00BF607F"/>
    <w:rsid w:val="00BF6220"/>
    <w:rsid w:val="00BF62F5"/>
    <w:rsid w:val="00BF632D"/>
    <w:rsid w:val="00BF63B2"/>
    <w:rsid w:val="00BF653B"/>
    <w:rsid w:val="00BF65C6"/>
    <w:rsid w:val="00BF6817"/>
    <w:rsid w:val="00BF6A23"/>
    <w:rsid w:val="00BF6B7F"/>
    <w:rsid w:val="00BF6BBB"/>
    <w:rsid w:val="00BF7020"/>
    <w:rsid w:val="00BF71F2"/>
    <w:rsid w:val="00BF7264"/>
    <w:rsid w:val="00BF7304"/>
    <w:rsid w:val="00BF73A4"/>
    <w:rsid w:val="00BF782E"/>
    <w:rsid w:val="00BF78B2"/>
    <w:rsid w:val="00BF7E14"/>
    <w:rsid w:val="00BF7E4C"/>
    <w:rsid w:val="00BF7EE5"/>
    <w:rsid w:val="00BF7F45"/>
    <w:rsid w:val="00C003D4"/>
    <w:rsid w:val="00C00776"/>
    <w:rsid w:val="00C008DF"/>
    <w:rsid w:val="00C00A00"/>
    <w:rsid w:val="00C00CB2"/>
    <w:rsid w:val="00C014E4"/>
    <w:rsid w:val="00C0167C"/>
    <w:rsid w:val="00C017ED"/>
    <w:rsid w:val="00C01820"/>
    <w:rsid w:val="00C018D4"/>
    <w:rsid w:val="00C01BCA"/>
    <w:rsid w:val="00C01D66"/>
    <w:rsid w:val="00C01E10"/>
    <w:rsid w:val="00C0218A"/>
    <w:rsid w:val="00C021EB"/>
    <w:rsid w:val="00C023EF"/>
    <w:rsid w:val="00C02560"/>
    <w:rsid w:val="00C02587"/>
    <w:rsid w:val="00C02F28"/>
    <w:rsid w:val="00C030B9"/>
    <w:rsid w:val="00C03424"/>
    <w:rsid w:val="00C03824"/>
    <w:rsid w:val="00C039D5"/>
    <w:rsid w:val="00C03B55"/>
    <w:rsid w:val="00C03D5E"/>
    <w:rsid w:val="00C03DCA"/>
    <w:rsid w:val="00C03FCA"/>
    <w:rsid w:val="00C040D5"/>
    <w:rsid w:val="00C04100"/>
    <w:rsid w:val="00C042B6"/>
    <w:rsid w:val="00C047F1"/>
    <w:rsid w:val="00C04A19"/>
    <w:rsid w:val="00C04A2F"/>
    <w:rsid w:val="00C04D76"/>
    <w:rsid w:val="00C04E68"/>
    <w:rsid w:val="00C04E9F"/>
    <w:rsid w:val="00C04FC8"/>
    <w:rsid w:val="00C05778"/>
    <w:rsid w:val="00C0592E"/>
    <w:rsid w:val="00C0594B"/>
    <w:rsid w:val="00C05C5E"/>
    <w:rsid w:val="00C05C9F"/>
    <w:rsid w:val="00C05FA2"/>
    <w:rsid w:val="00C0612E"/>
    <w:rsid w:val="00C06195"/>
    <w:rsid w:val="00C06297"/>
    <w:rsid w:val="00C0644D"/>
    <w:rsid w:val="00C06464"/>
    <w:rsid w:val="00C06639"/>
    <w:rsid w:val="00C067F3"/>
    <w:rsid w:val="00C0684F"/>
    <w:rsid w:val="00C06A98"/>
    <w:rsid w:val="00C06B22"/>
    <w:rsid w:val="00C06B3A"/>
    <w:rsid w:val="00C06B5C"/>
    <w:rsid w:val="00C06BE8"/>
    <w:rsid w:val="00C06D90"/>
    <w:rsid w:val="00C06E9C"/>
    <w:rsid w:val="00C0769C"/>
    <w:rsid w:val="00C07796"/>
    <w:rsid w:val="00C07875"/>
    <w:rsid w:val="00C07ACD"/>
    <w:rsid w:val="00C07BCE"/>
    <w:rsid w:val="00C07DB5"/>
    <w:rsid w:val="00C10044"/>
    <w:rsid w:val="00C103B8"/>
    <w:rsid w:val="00C10401"/>
    <w:rsid w:val="00C10B34"/>
    <w:rsid w:val="00C10C62"/>
    <w:rsid w:val="00C10CC0"/>
    <w:rsid w:val="00C10FF8"/>
    <w:rsid w:val="00C113AA"/>
    <w:rsid w:val="00C114E1"/>
    <w:rsid w:val="00C114FB"/>
    <w:rsid w:val="00C11A87"/>
    <w:rsid w:val="00C11C27"/>
    <w:rsid w:val="00C11D18"/>
    <w:rsid w:val="00C11F60"/>
    <w:rsid w:val="00C12046"/>
    <w:rsid w:val="00C1212E"/>
    <w:rsid w:val="00C12139"/>
    <w:rsid w:val="00C12183"/>
    <w:rsid w:val="00C122E1"/>
    <w:rsid w:val="00C12484"/>
    <w:rsid w:val="00C12671"/>
    <w:rsid w:val="00C1276D"/>
    <w:rsid w:val="00C129B7"/>
    <w:rsid w:val="00C12D17"/>
    <w:rsid w:val="00C12DF5"/>
    <w:rsid w:val="00C1313E"/>
    <w:rsid w:val="00C1326F"/>
    <w:rsid w:val="00C134A4"/>
    <w:rsid w:val="00C1373E"/>
    <w:rsid w:val="00C13AC2"/>
    <w:rsid w:val="00C13E51"/>
    <w:rsid w:val="00C13F37"/>
    <w:rsid w:val="00C144A4"/>
    <w:rsid w:val="00C14628"/>
    <w:rsid w:val="00C14CC8"/>
    <w:rsid w:val="00C14E25"/>
    <w:rsid w:val="00C1512D"/>
    <w:rsid w:val="00C15222"/>
    <w:rsid w:val="00C15406"/>
    <w:rsid w:val="00C1557B"/>
    <w:rsid w:val="00C15888"/>
    <w:rsid w:val="00C158BF"/>
    <w:rsid w:val="00C15A39"/>
    <w:rsid w:val="00C15C6A"/>
    <w:rsid w:val="00C15DB5"/>
    <w:rsid w:val="00C15ECF"/>
    <w:rsid w:val="00C1612F"/>
    <w:rsid w:val="00C162BB"/>
    <w:rsid w:val="00C162DB"/>
    <w:rsid w:val="00C1636B"/>
    <w:rsid w:val="00C16481"/>
    <w:rsid w:val="00C16487"/>
    <w:rsid w:val="00C165AB"/>
    <w:rsid w:val="00C1677D"/>
    <w:rsid w:val="00C16AAC"/>
    <w:rsid w:val="00C16B2D"/>
    <w:rsid w:val="00C16BF5"/>
    <w:rsid w:val="00C16CD5"/>
    <w:rsid w:val="00C16EB2"/>
    <w:rsid w:val="00C16EB8"/>
    <w:rsid w:val="00C17013"/>
    <w:rsid w:val="00C170B1"/>
    <w:rsid w:val="00C176FC"/>
    <w:rsid w:val="00C178E4"/>
    <w:rsid w:val="00C17D73"/>
    <w:rsid w:val="00C17DF6"/>
    <w:rsid w:val="00C20113"/>
    <w:rsid w:val="00C2011F"/>
    <w:rsid w:val="00C20192"/>
    <w:rsid w:val="00C20444"/>
    <w:rsid w:val="00C2044F"/>
    <w:rsid w:val="00C20473"/>
    <w:rsid w:val="00C20494"/>
    <w:rsid w:val="00C20569"/>
    <w:rsid w:val="00C20621"/>
    <w:rsid w:val="00C20BEB"/>
    <w:rsid w:val="00C20DFF"/>
    <w:rsid w:val="00C21156"/>
    <w:rsid w:val="00C211A5"/>
    <w:rsid w:val="00C21271"/>
    <w:rsid w:val="00C21383"/>
    <w:rsid w:val="00C2138A"/>
    <w:rsid w:val="00C213EE"/>
    <w:rsid w:val="00C21436"/>
    <w:rsid w:val="00C21489"/>
    <w:rsid w:val="00C21669"/>
    <w:rsid w:val="00C21801"/>
    <w:rsid w:val="00C21ABC"/>
    <w:rsid w:val="00C21B9B"/>
    <w:rsid w:val="00C21D9F"/>
    <w:rsid w:val="00C2206C"/>
    <w:rsid w:val="00C2219F"/>
    <w:rsid w:val="00C22328"/>
    <w:rsid w:val="00C22547"/>
    <w:rsid w:val="00C22592"/>
    <w:rsid w:val="00C2275B"/>
    <w:rsid w:val="00C22886"/>
    <w:rsid w:val="00C228E2"/>
    <w:rsid w:val="00C22A16"/>
    <w:rsid w:val="00C22C3C"/>
    <w:rsid w:val="00C22C6C"/>
    <w:rsid w:val="00C22CD8"/>
    <w:rsid w:val="00C22D2E"/>
    <w:rsid w:val="00C22DAB"/>
    <w:rsid w:val="00C22E9B"/>
    <w:rsid w:val="00C2323D"/>
    <w:rsid w:val="00C23531"/>
    <w:rsid w:val="00C238E7"/>
    <w:rsid w:val="00C23914"/>
    <w:rsid w:val="00C2398B"/>
    <w:rsid w:val="00C239AC"/>
    <w:rsid w:val="00C239E1"/>
    <w:rsid w:val="00C23C40"/>
    <w:rsid w:val="00C23D18"/>
    <w:rsid w:val="00C23E3A"/>
    <w:rsid w:val="00C23E4D"/>
    <w:rsid w:val="00C2421B"/>
    <w:rsid w:val="00C2434C"/>
    <w:rsid w:val="00C245BE"/>
    <w:rsid w:val="00C247DF"/>
    <w:rsid w:val="00C24925"/>
    <w:rsid w:val="00C24B08"/>
    <w:rsid w:val="00C24B0B"/>
    <w:rsid w:val="00C24DBD"/>
    <w:rsid w:val="00C24F9C"/>
    <w:rsid w:val="00C25230"/>
    <w:rsid w:val="00C25480"/>
    <w:rsid w:val="00C25686"/>
    <w:rsid w:val="00C25772"/>
    <w:rsid w:val="00C25B00"/>
    <w:rsid w:val="00C25C5A"/>
    <w:rsid w:val="00C25E70"/>
    <w:rsid w:val="00C25EC4"/>
    <w:rsid w:val="00C26108"/>
    <w:rsid w:val="00C261D3"/>
    <w:rsid w:val="00C2623D"/>
    <w:rsid w:val="00C2626A"/>
    <w:rsid w:val="00C26313"/>
    <w:rsid w:val="00C263F1"/>
    <w:rsid w:val="00C269B5"/>
    <w:rsid w:val="00C26AB2"/>
    <w:rsid w:val="00C26B67"/>
    <w:rsid w:val="00C26F31"/>
    <w:rsid w:val="00C270C5"/>
    <w:rsid w:val="00C27201"/>
    <w:rsid w:val="00C27218"/>
    <w:rsid w:val="00C27492"/>
    <w:rsid w:val="00C27679"/>
    <w:rsid w:val="00C27BE7"/>
    <w:rsid w:val="00C301C4"/>
    <w:rsid w:val="00C3034D"/>
    <w:rsid w:val="00C30437"/>
    <w:rsid w:val="00C309C0"/>
    <w:rsid w:val="00C30CA2"/>
    <w:rsid w:val="00C30D70"/>
    <w:rsid w:val="00C31384"/>
    <w:rsid w:val="00C315A4"/>
    <w:rsid w:val="00C31760"/>
    <w:rsid w:val="00C31916"/>
    <w:rsid w:val="00C31BCF"/>
    <w:rsid w:val="00C31BF5"/>
    <w:rsid w:val="00C32024"/>
    <w:rsid w:val="00C322C5"/>
    <w:rsid w:val="00C322E5"/>
    <w:rsid w:val="00C323B9"/>
    <w:rsid w:val="00C32994"/>
    <w:rsid w:val="00C32D32"/>
    <w:rsid w:val="00C33451"/>
    <w:rsid w:val="00C334F2"/>
    <w:rsid w:val="00C33625"/>
    <w:rsid w:val="00C3363A"/>
    <w:rsid w:val="00C33926"/>
    <w:rsid w:val="00C339C7"/>
    <w:rsid w:val="00C33BA9"/>
    <w:rsid w:val="00C33BEC"/>
    <w:rsid w:val="00C33E44"/>
    <w:rsid w:val="00C33FC0"/>
    <w:rsid w:val="00C33FDA"/>
    <w:rsid w:val="00C34220"/>
    <w:rsid w:val="00C3445B"/>
    <w:rsid w:val="00C344D2"/>
    <w:rsid w:val="00C346DF"/>
    <w:rsid w:val="00C34819"/>
    <w:rsid w:val="00C348F2"/>
    <w:rsid w:val="00C3497A"/>
    <w:rsid w:val="00C3498D"/>
    <w:rsid w:val="00C34A81"/>
    <w:rsid w:val="00C34DBD"/>
    <w:rsid w:val="00C34E4A"/>
    <w:rsid w:val="00C352EF"/>
    <w:rsid w:val="00C35337"/>
    <w:rsid w:val="00C353D3"/>
    <w:rsid w:val="00C353F4"/>
    <w:rsid w:val="00C35BA8"/>
    <w:rsid w:val="00C361E4"/>
    <w:rsid w:val="00C3647A"/>
    <w:rsid w:val="00C36693"/>
    <w:rsid w:val="00C366F3"/>
    <w:rsid w:val="00C368A6"/>
    <w:rsid w:val="00C36AF3"/>
    <w:rsid w:val="00C36BAF"/>
    <w:rsid w:val="00C37434"/>
    <w:rsid w:val="00C3775F"/>
    <w:rsid w:val="00C3783A"/>
    <w:rsid w:val="00C378F1"/>
    <w:rsid w:val="00C37DCF"/>
    <w:rsid w:val="00C37DEF"/>
    <w:rsid w:val="00C40087"/>
    <w:rsid w:val="00C401B6"/>
    <w:rsid w:val="00C4041A"/>
    <w:rsid w:val="00C405B2"/>
    <w:rsid w:val="00C40662"/>
    <w:rsid w:val="00C406E2"/>
    <w:rsid w:val="00C40703"/>
    <w:rsid w:val="00C40882"/>
    <w:rsid w:val="00C40C96"/>
    <w:rsid w:val="00C40CDD"/>
    <w:rsid w:val="00C41094"/>
    <w:rsid w:val="00C410F1"/>
    <w:rsid w:val="00C41448"/>
    <w:rsid w:val="00C41564"/>
    <w:rsid w:val="00C41977"/>
    <w:rsid w:val="00C41C5D"/>
    <w:rsid w:val="00C41E93"/>
    <w:rsid w:val="00C42026"/>
    <w:rsid w:val="00C42088"/>
    <w:rsid w:val="00C42091"/>
    <w:rsid w:val="00C421D0"/>
    <w:rsid w:val="00C4261F"/>
    <w:rsid w:val="00C4271F"/>
    <w:rsid w:val="00C428A5"/>
    <w:rsid w:val="00C42E2C"/>
    <w:rsid w:val="00C42F6C"/>
    <w:rsid w:val="00C42F70"/>
    <w:rsid w:val="00C43237"/>
    <w:rsid w:val="00C432E4"/>
    <w:rsid w:val="00C439F6"/>
    <w:rsid w:val="00C43CF9"/>
    <w:rsid w:val="00C43D99"/>
    <w:rsid w:val="00C43EEE"/>
    <w:rsid w:val="00C44037"/>
    <w:rsid w:val="00C44746"/>
    <w:rsid w:val="00C448E1"/>
    <w:rsid w:val="00C44908"/>
    <w:rsid w:val="00C449C8"/>
    <w:rsid w:val="00C44B04"/>
    <w:rsid w:val="00C44C9D"/>
    <w:rsid w:val="00C44E88"/>
    <w:rsid w:val="00C44EF8"/>
    <w:rsid w:val="00C450B6"/>
    <w:rsid w:val="00C452CE"/>
    <w:rsid w:val="00C4541E"/>
    <w:rsid w:val="00C45565"/>
    <w:rsid w:val="00C45581"/>
    <w:rsid w:val="00C45696"/>
    <w:rsid w:val="00C456FE"/>
    <w:rsid w:val="00C457B0"/>
    <w:rsid w:val="00C458B3"/>
    <w:rsid w:val="00C45C7E"/>
    <w:rsid w:val="00C45D26"/>
    <w:rsid w:val="00C45E20"/>
    <w:rsid w:val="00C46033"/>
    <w:rsid w:val="00C460B4"/>
    <w:rsid w:val="00C4613C"/>
    <w:rsid w:val="00C462F6"/>
    <w:rsid w:val="00C464E1"/>
    <w:rsid w:val="00C46668"/>
    <w:rsid w:val="00C4676F"/>
    <w:rsid w:val="00C4695B"/>
    <w:rsid w:val="00C469B3"/>
    <w:rsid w:val="00C46A78"/>
    <w:rsid w:val="00C46AC1"/>
    <w:rsid w:val="00C46B36"/>
    <w:rsid w:val="00C46C03"/>
    <w:rsid w:val="00C46E66"/>
    <w:rsid w:val="00C47090"/>
    <w:rsid w:val="00C471C7"/>
    <w:rsid w:val="00C47369"/>
    <w:rsid w:val="00C473A0"/>
    <w:rsid w:val="00C4752A"/>
    <w:rsid w:val="00C4758D"/>
    <w:rsid w:val="00C4780E"/>
    <w:rsid w:val="00C47920"/>
    <w:rsid w:val="00C47B80"/>
    <w:rsid w:val="00C47B8F"/>
    <w:rsid w:val="00C47D53"/>
    <w:rsid w:val="00C47E51"/>
    <w:rsid w:val="00C47F81"/>
    <w:rsid w:val="00C5002E"/>
    <w:rsid w:val="00C50035"/>
    <w:rsid w:val="00C50109"/>
    <w:rsid w:val="00C503CB"/>
    <w:rsid w:val="00C506AA"/>
    <w:rsid w:val="00C50820"/>
    <w:rsid w:val="00C50C02"/>
    <w:rsid w:val="00C50C0C"/>
    <w:rsid w:val="00C50D65"/>
    <w:rsid w:val="00C50DAF"/>
    <w:rsid w:val="00C51083"/>
    <w:rsid w:val="00C510FC"/>
    <w:rsid w:val="00C5128E"/>
    <w:rsid w:val="00C516E1"/>
    <w:rsid w:val="00C5176F"/>
    <w:rsid w:val="00C5185F"/>
    <w:rsid w:val="00C5191D"/>
    <w:rsid w:val="00C51BF8"/>
    <w:rsid w:val="00C51CC6"/>
    <w:rsid w:val="00C52179"/>
    <w:rsid w:val="00C523A1"/>
    <w:rsid w:val="00C52D8D"/>
    <w:rsid w:val="00C52EF1"/>
    <w:rsid w:val="00C535D4"/>
    <w:rsid w:val="00C53733"/>
    <w:rsid w:val="00C53792"/>
    <w:rsid w:val="00C53796"/>
    <w:rsid w:val="00C53A21"/>
    <w:rsid w:val="00C53B43"/>
    <w:rsid w:val="00C53E10"/>
    <w:rsid w:val="00C53FFC"/>
    <w:rsid w:val="00C54264"/>
    <w:rsid w:val="00C542C7"/>
    <w:rsid w:val="00C54377"/>
    <w:rsid w:val="00C54457"/>
    <w:rsid w:val="00C546DC"/>
    <w:rsid w:val="00C5482D"/>
    <w:rsid w:val="00C54890"/>
    <w:rsid w:val="00C548E3"/>
    <w:rsid w:val="00C54AF2"/>
    <w:rsid w:val="00C54B70"/>
    <w:rsid w:val="00C54C0D"/>
    <w:rsid w:val="00C54DA8"/>
    <w:rsid w:val="00C55189"/>
    <w:rsid w:val="00C551C4"/>
    <w:rsid w:val="00C55251"/>
    <w:rsid w:val="00C5527A"/>
    <w:rsid w:val="00C55389"/>
    <w:rsid w:val="00C554B5"/>
    <w:rsid w:val="00C5551D"/>
    <w:rsid w:val="00C555C0"/>
    <w:rsid w:val="00C5572F"/>
    <w:rsid w:val="00C5579F"/>
    <w:rsid w:val="00C5582B"/>
    <w:rsid w:val="00C5587A"/>
    <w:rsid w:val="00C55928"/>
    <w:rsid w:val="00C559B7"/>
    <w:rsid w:val="00C55C65"/>
    <w:rsid w:val="00C55E1C"/>
    <w:rsid w:val="00C55E3B"/>
    <w:rsid w:val="00C55E9B"/>
    <w:rsid w:val="00C56143"/>
    <w:rsid w:val="00C56190"/>
    <w:rsid w:val="00C56377"/>
    <w:rsid w:val="00C56501"/>
    <w:rsid w:val="00C565CA"/>
    <w:rsid w:val="00C56603"/>
    <w:rsid w:val="00C566AF"/>
    <w:rsid w:val="00C56729"/>
    <w:rsid w:val="00C56A00"/>
    <w:rsid w:val="00C56BEC"/>
    <w:rsid w:val="00C56C4F"/>
    <w:rsid w:val="00C56D4C"/>
    <w:rsid w:val="00C573C9"/>
    <w:rsid w:val="00C573EC"/>
    <w:rsid w:val="00C577CF"/>
    <w:rsid w:val="00C57817"/>
    <w:rsid w:val="00C57A6A"/>
    <w:rsid w:val="00C57A78"/>
    <w:rsid w:val="00C57E5B"/>
    <w:rsid w:val="00C6007B"/>
    <w:rsid w:val="00C60108"/>
    <w:rsid w:val="00C6035A"/>
    <w:rsid w:val="00C605D9"/>
    <w:rsid w:val="00C6084A"/>
    <w:rsid w:val="00C60937"/>
    <w:rsid w:val="00C60951"/>
    <w:rsid w:val="00C60970"/>
    <w:rsid w:val="00C60B9D"/>
    <w:rsid w:val="00C60C7E"/>
    <w:rsid w:val="00C60F1A"/>
    <w:rsid w:val="00C613A2"/>
    <w:rsid w:val="00C61945"/>
    <w:rsid w:val="00C61EFA"/>
    <w:rsid w:val="00C6207A"/>
    <w:rsid w:val="00C623E7"/>
    <w:rsid w:val="00C62466"/>
    <w:rsid w:val="00C624EE"/>
    <w:rsid w:val="00C6253A"/>
    <w:rsid w:val="00C6273A"/>
    <w:rsid w:val="00C62C3A"/>
    <w:rsid w:val="00C631B2"/>
    <w:rsid w:val="00C632AB"/>
    <w:rsid w:val="00C634ED"/>
    <w:rsid w:val="00C63A89"/>
    <w:rsid w:val="00C63AFE"/>
    <w:rsid w:val="00C63C98"/>
    <w:rsid w:val="00C63CA0"/>
    <w:rsid w:val="00C63D0A"/>
    <w:rsid w:val="00C63D3E"/>
    <w:rsid w:val="00C63E2F"/>
    <w:rsid w:val="00C640D8"/>
    <w:rsid w:val="00C64199"/>
    <w:rsid w:val="00C641E7"/>
    <w:rsid w:val="00C645DE"/>
    <w:rsid w:val="00C64670"/>
    <w:rsid w:val="00C648D3"/>
    <w:rsid w:val="00C648F9"/>
    <w:rsid w:val="00C64A4E"/>
    <w:rsid w:val="00C64B19"/>
    <w:rsid w:val="00C64C78"/>
    <w:rsid w:val="00C64DCB"/>
    <w:rsid w:val="00C64DF6"/>
    <w:rsid w:val="00C651B4"/>
    <w:rsid w:val="00C65535"/>
    <w:rsid w:val="00C655AC"/>
    <w:rsid w:val="00C655DA"/>
    <w:rsid w:val="00C65760"/>
    <w:rsid w:val="00C65763"/>
    <w:rsid w:val="00C658E5"/>
    <w:rsid w:val="00C65902"/>
    <w:rsid w:val="00C659B5"/>
    <w:rsid w:val="00C65A97"/>
    <w:rsid w:val="00C65C6A"/>
    <w:rsid w:val="00C65CA9"/>
    <w:rsid w:val="00C65DEF"/>
    <w:rsid w:val="00C65DF4"/>
    <w:rsid w:val="00C65EF5"/>
    <w:rsid w:val="00C65F8D"/>
    <w:rsid w:val="00C66065"/>
    <w:rsid w:val="00C66370"/>
    <w:rsid w:val="00C663FF"/>
    <w:rsid w:val="00C665E6"/>
    <w:rsid w:val="00C667A5"/>
    <w:rsid w:val="00C66842"/>
    <w:rsid w:val="00C66A68"/>
    <w:rsid w:val="00C66F94"/>
    <w:rsid w:val="00C6707D"/>
    <w:rsid w:val="00C6722F"/>
    <w:rsid w:val="00C672C9"/>
    <w:rsid w:val="00C675B3"/>
    <w:rsid w:val="00C675F5"/>
    <w:rsid w:val="00C67928"/>
    <w:rsid w:val="00C67B2C"/>
    <w:rsid w:val="00C67C64"/>
    <w:rsid w:val="00C67C78"/>
    <w:rsid w:val="00C67C84"/>
    <w:rsid w:val="00C70034"/>
    <w:rsid w:val="00C70043"/>
    <w:rsid w:val="00C701CF"/>
    <w:rsid w:val="00C70237"/>
    <w:rsid w:val="00C702FA"/>
    <w:rsid w:val="00C7046B"/>
    <w:rsid w:val="00C7084D"/>
    <w:rsid w:val="00C709EF"/>
    <w:rsid w:val="00C70B2C"/>
    <w:rsid w:val="00C70EB3"/>
    <w:rsid w:val="00C70F76"/>
    <w:rsid w:val="00C71279"/>
    <w:rsid w:val="00C71541"/>
    <w:rsid w:val="00C715A6"/>
    <w:rsid w:val="00C71745"/>
    <w:rsid w:val="00C71932"/>
    <w:rsid w:val="00C71DE9"/>
    <w:rsid w:val="00C71EA0"/>
    <w:rsid w:val="00C72107"/>
    <w:rsid w:val="00C7212D"/>
    <w:rsid w:val="00C725CF"/>
    <w:rsid w:val="00C726D2"/>
    <w:rsid w:val="00C72976"/>
    <w:rsid w:val="00C729BF"/>
    <w:rsid w:val="00C72A2A"/>
    <w:rsid w:val="00C72CDA"/>
    <w:rsid w:val="00C72E47"/>
    <w:rsid w:val="00C72F94"/>
    <w:rsid w:val="00C73077"/>
    <w:rsid w:val="00C7310B"/>
    <w:rsid w:val="00C73187"/>
    <w:rsid w:val="00C73193"/>
    <w:rsid w:val="00C7320F"/>
    <w:rsid w:val="00C733B6"/>
    <w:rsid w:val="00C73471"/>
    <w:rsid w:val="00C73504"/>
    <w:rsid w:val="00C73770"/>
    <w:rsid w:val="00C737B8"/>
    <w:rsid w:val="00C73BF2"/>
    <w:rsid w:val="00C73F53"/>
    <w:rsid w:val="00C73FB1"/>
    <w:rsid w:val="00C74005"/>
    <w:rsid w:val="00C74184"/>
    <w:rsid w:val="00C741C3"/>
    <w:rsid w:val="00C74225"/>
    <w:rsid w:val="00C7425E"/>
    <w:rsid w:val="00C743EE"/>
    <w:rsid w:val="00C744FB"/>
    <w:rsid w:val="00C745D1"/>
    <w:rsid w:val="00C7489F"/>
    <w:rsid w:val="00C748B2"/>
    <w:rsid w:val="00C749BF"/>
    <w:rsid w:val="00C749CE"/>
    <w:rsid w:val="00C74A1E"/>
    <w:rsid w:val="00C74A83"/>
    <w:rsid w:val="00C74C99"/>
    <w:rsid w:val="00C74CBA"/>
    <w:rsid w:val="00C74D03"/>
    <w:rsid w:val="00C74D46"/>
    <w:rsid w:val="00C74DE4"/>
    <w:rsid w:val="00C74F2E"/>
    <w:rsid w:val="00C74FE2"/>
    <w:rsid w:val="00C75371"/>
    <w:rsid w:val="00C75446"/>
    <w:rsid w:val="00C75BF6"/>
    <w:rsid w:val="00C76062"/>
    <w:rsid w:val="00C76113"/>
    <w:rsid w:val="00C763F7"/>
    <w:rsid w:val="00C76505"/>
    <w:rsid w:val="00C768FD"/>
    <w:rsid w:val="00C76958"/>
    <w:rsid w:val="00C7699C"/>
    <w:rsid w:val="00C769C2"/>
    <w:rsid w:val="00C76C2A"/>
    <w:rsid w:val="00C76D18"/>
    <w:rsid w:val="00C772C8"/>
    <w:rsid w:val="00C77411"/>
    <w:rsid w:val="00C77635"/>
    <w:rsid w:val="00C77679"/>
    <w:rsid w:val="00C776CF"/>
    <w:rsid w:val="00C77A24"/>
    <w:rsid w:val="00C77C4E"/>
    <w:rsid w:val="00C77C88"/>
    <w:rsid w:val="00C77D98"/>
    <w:rsid w:val="00C77FEC"/>
    <w:rsid w:val="00C8043D"/>
    <w:rsid w:val="00C805EC"/>
    <w:rsid w:val="00C806CD"/>
    <w:rsid w:val="00C80953"/>
    <w:rsid w:val="00C809FA"/>
    <w:rsid w:val="00C80BC8"/>
    <w:rsid w:val="00C81261"/>
    <w:rsid w:val="00C8135D"/>
    <w:rsid w:val="00C8139C"/>
    <w:rsid w:val="00C81469"/>
    <w:rsid w:val="00C8159D"/>
    <w:rsid w:val="00C8159E"/>
    <w:rsid w:val="00C81694"/>
    <w:rsid w:val="00C8176C"/>
    <w:rsid w:val="00C817AF"/>
    <w:rsid w:val="00C81816"/>
    <w:rsid w:val="00C8183D"/>
    <w:rsid w:val="00C81A03"/>
    <w:rsid w:val="00C81AC3"/>
    <w:rsid w:val="00C81AD0"/>
    <w:rsid w:val="00C81D70"/>
    <w:rsid w:val="00C820AC"/>
    <w:rsid w:val="00C8234B"/>
    <w:rsid w:val="00C823B1"/>
    <w:rsid w:val="00C82508"/>
    <w:rsid w:val="00C82684"/>
    <w:rsid w:val="00C82877"/>
    <w:rsid w:val="00C829D9"/>
    <w:rsid w:val="00C82A17"/>
    <w:rsid w:val="00C82A36"/>
    <w:rsid w:val="00C82BE1"/>
    <w:rsid w:val="00C82C6A"/>
    <w:rsid w:val="00C82D8F"/>
    <w:rsid w:val="00C82E09"/>
    <w:rsid w:val="00C82F4A"/>
    <w:rsid w:val="00C82FED"/>
    <w:rsid w:val="00C83038"/>
    <w:rsid w:val="00C83058"/>
    <w:rsid w:val="00C83100"/>
    <w:rsid w:val="00C833AA"/>
    <w:rsid w:val="00C8348D"/>
    <w:rsid w:val="00C8349C"/>
    <w:rsid w:val="00C836BA"/>
    <w:rsid w:val="00C8380E"/>
    <w:rsid w:val="00C8397E"/>
    <w:rsid w:val="00C83AA3"/>
    <w:rsid w:val="00C83D05"/>
    <w:rsid w:val="00C83DA1"/>
    <w:rsid w:val="00C83F62"/>
    <w:rsid w:val="00C842C0"/>
    <w:rsid w:val="00C8436E"/>
    <w:rsid w:val="00C8443F"/>
    <w:rsid w:val="00C84519"/>
    <w:rsid w:val="00C847FA"/>
    <w:rsid w:val="00C84FED"/>
    <w:rsid w:val="00C85832"/>
    <w:rsid w:val="00C85875"/>
    <w:rsid w:val="00C85B97"/>
    <w:rsid w:val="00C85D41"/>
    <w:rsid w:val="00C85FF7"/>
    <w:rsid w:val="00C862A5"/>
    <w:rsid w:val="00C86354"/>
    <w:rsid w:val="00C86383"/>
    <w:rsid w:val="00C8647A"/>
    <w:rsid w:val="00C86516"/>
    <w:rsid w:val="00C868BB"/>
    <w:rsid w:val="00C8694B"/>
    <w:rsid w:val="00C86B61"/>
    <w:rsid w:val="00C86C7F"/>
    <w:rsid w:val="00C86E49"/>
    <w:rsid w:val="00C86E89"/>
    <w:rsid w:val="00C86F69"/>
    <w:rsid w:val="00C87354"/>
    <w:rsid w:val="00C8751C"/>
    <w:rsid w:val="00C87581"/>
    <w:rsid w:val="00C87592"/>
    <w:rsid w:val="00C87742"/>
    <w:rsid w:val="00C8777C"/>
    <w:rsid w:val="00C87823"/>
    <w:rsid w:val="00C87842"/>
    <w:rsid w:val="00C87916"/>
    <w:rsid w:val="00C879CC"/>
    <w:rsid w:val="00C87A8D"/>
    <w:rsid w:val="00C87A96"/>
    <w:rsid w:val="00C87B9C"/>
    <w:rsid w:val="00C87C09"/>
    <w:rsid w:val="00C87D55"/>
    <w:rsid w:val="00C87F39"/>
    <w:rsid w:val="00C900A1"/>
    <w:rsid w:val="00C900B4"/>
    <w:rsid w:val="00C90167"/>
    <w:rsid w:val="00C903C9"/>
    <w:rsid w:val="00C904CA"/>
    <w:rsid w:val="00C9061D"/>
    <w:rsid w:val="00C9067B"/>
    <w:rsid w:val="00C90987"/>
    <w:rsid w:val="00C909E0"/>
    <w:rsid w:val="00C90ADD"/>
    <w:rsid w:val="00C90BAF"/>
    <w:rsid w:val="00C90F2E"/>
    <w:rsid w:val="00C91068"/>
    <w:rsid w:val="00C910AB"/>
    <w:rsid w:val="00C910DE"/>
    <w:rsid w:val="00C911A8"/>
    <w:rsid w:val="00C91241"/>
    <w:rsid w:val="00C916E2"/>
    <w:rsid w:val="00C91889"/>
    <w:rsid w:val="00C91A42"/>
    <w:rsid w:val="00C91AB0"/>
    <w:rsid w:val="00C91D82"/>
    <w:rsid w:val="00C91ED0"/>
    <w:rsid w:val="00C91FB1"/>
    <w:rsid w:val="00C92156"/>
    <w:rsid w:val="00C92230"/>
    <w:rsid w:val="00C922DE"/>
    <w:rsid w:val="00C92324"/>
    <w:rsid w:val="00C9245F"/>
    <w:rsid w:val="00C924BB"/>
    <w:rsid w:val="00C92543"/>
    <w:rsid w:val="00C926CD"/>
    <w:rsid w:val="00C92871"/>
    <w:rsid w:val="00C928E5"/>
    <w:rsid w:val="00C92910"/>
    <w:rsid w:val="00C92B1A"/>
    <w:rsid w:val="00C92DA5"/>
    <w:rsid w:val="00C92DD2"/>
    <w:rsid w:val="00C92E17"/>
    <w:rsid w:val="00C93128"/>
    <w:rsid w:val="00C931C0"/>
    <w:rsid w:val="00C93316"/>
    <w:rsid w:val="00C933AB"/>
    <w:rsid w:val="00C9343B"/>
    <w:rsid w:val="00C93615"/>
    <w:rsid w:val="00C9367D"/>
    <w:rsid w:val="00C9381F"/>
    <w:rsid w:val="00C93BE3"/>
    <w:rsid w:val="00C93CFC"/>
    <w:rsid w:val="00C93F94"/>
    <w:rsid w:val="00C93FE5"/>
    <w:rsid w:val="00C9400E"/>
    <w:rsid w:val="00C9408D"/>
    <w:rsid w:val="00C9416F"/>
    <w:rsid w:val="00C943DD"/>
    <w:rsid w:val="00C944EA"/>
    <w:rsid w:val="00C945F4"/>
    <w:rsid w:val="00C946DB"/>
    <w:rsid w:val="00C94844"/>
    <w:rsid w:val="00C94A86"/>
    <w:rsid w:val="00C94AF5"/>
    <w:rsid w:val="00C94E85"/>
    <w:rsid w:val="00C95579"/>
    <w:rsid w:val="00C959FD"/>
    <w:rsid w:val="00C95A42"/>
    <w:rsid w:val="00C95B71"/>
    <w:rsid w:val="00C95BF7"/>
    <w:rsid w:val="00C95C35"/>
    <w:rsid w:val="00C95E01"/>
    <w:rsid w:val="00C95FF3"/>
    <w:rsid w:val="00C961FA"/>
    <w:rsid w:val="00C962B4"/>
    <w:rsid w:val="00C96356"/>
    <w:rsid w:val="00C963B6"/>
    <w:rsid w:val="00C964AA"/>
    <w:rsid w:val="00C9659D"/>
    <w:rsid w:val="00C9685C"/>
    <w:rsid w:val="00C96C0F"/>
    <w:rsid w:val="00C96C33"/>
    <w:rsid w:val="00C96FAA"/>
    <w:rsid w:val="00C96FF1"/>
    <w:rsid w:val="00C971EA"/>
    <w:rsid w:val="00C97362"/>
    <w:rsid w:val="00C97569"/>
    <w:rsid w:val="00C97831"/>
    <w:rsid w:val="00C979EE"/>
    <w:rsid w:val="00C97A0F"/>
    <w:rsid w:val="00C97C63"/>
    <w:rsid w:val="00C97CEA"/>
    <w:rsid w:val="00C97EE9"/>
    <w:rsid w:val="00CA0379"/>
    <w:rsid w:val="00CA0749"/>
    <w:rsid w:val="00CA0919"/>
    <w:rsid w:val="00CA0B9F"/>
    <w:rsid w:val="00CA0E38"/>
    <w:rsid w:val="00CA0E70"/>
    <w:rsid w:val="00CA0F03"/>
    <w:rsid w:val="00CA0F6D"/>
    <w:rsid w:val="00CA0FD6"/>
    <w:rsid w:val="00CA193D"/>
    <w:rsid w:val="00CA1B3C"/>
    <w:rsid w:val="00CA1B9B"/>
    <w:rsid w:val="00CA1BF2"/>
    <w:rsid w:val="00CA1BF5"/>
    <w:rsid w:val="00CA1DF5"/>
    <w:rsid w:val="00CA1DFD"/>
    <w:rsid w:val="00CA1FAB"/>
    <w:rsid w:val="00CA2234"/>
    <w:rsid w:val="00CA2253"/>
    <w:rsid w:val="00CA2979"/>
    <w:rsid w:val="00CA2BA0"/>
    <w:rsid w:val="00CA2C3E"/>
    <w:rsid w:val="00CA2DED"/>
    <w:rsid w:val="00CA2E68"/>
    <w:rsid w:val="00CA2EDF"/>
    <w:rsid w:val="00CA2FDA"/>
    <w:rsid w:val="00CA30AC"/>
    <w:rsid w:val="00CA30B7"/>
    <w:rsid w:val="00CA3386"/>
    <w:rsid w:val="00CA365D"/>
    <w:rsid w:val="00CA3BBB"/>
    <w:rsid w:val="00CA3C25"/>
    <w:rsid w:val="00CA433A"/>
    <w:rsid w:val="00CA4466"/>
    <w:rsid w:val="00CA4469"/>
    <w:rsid w:val="00CA45E2"/>
    <w:rsid w:val="00CA46E7"/>
    <w:rsid w:val="00CA487D"/>
    <w:rsid w:val="00CA4B34"/>
    <w:rsid w:val="00CA4B9D"/>
    <w:rsid w:val="00CA5180"/>
    <w:rsid w:val="00CA542A"/>
    <w:rsid w:val="00CA558D"/>
    <w:rsid w:val="00CA5B07"/>
    <w:rsid w:val="00CA5C06"/>
    <w:rsid w:val="00CA5ECB"/>
    <w:rsid w:val="00CA5FD2"/>
    <w:rsid w:val="00CA6027"/>
    <w:rsid w:val="00CA6186"/>
    <w:rsid w:val="00CA6782"/>
    <w:rsid w:val="00CA68C2"/>
    <w:rsid w:val="00CA71BA"/>
    <w:rsid w:val="00CA735B"/>
    <w:rsid w:val="00CA735D"/>
    <w:rsid w:val="00CA74E0"/>
    <w:rsid w:val="00CA7918"/>
    <w:rsid w:val="00CA7959"/>
    <w:rsid w:val="00CA7A79"/>
    <w:rsid w:val="00CA7B39"/>
    <w:rsid w:val="00CA7CAC"/>
    <w:rsid w:val="00CA7F6F"/>
    <w:rsid w:val="00CB01BC"/>
    <w:rsid w:val="00CB021D"/>
    <w:rsid w:val="00CB024C"/>
    <w:rsid w:val="00CB0362"/>
    <w:rsid w:val="00CB03A9"/>
    <w:rsid w:val="00CB046A"/>
    <w:rsid w:val="00CB0585"/>
    <w:rsid w:val="00CB0590"/>
    <w:rsid w:val="00CB0730"/>
    <w:rsid w:val="00CB073D"/>
    <w:rsid w:val="00CB0743"/>
    <w:rsid w:val="00CB0A6D"/>
    <w:rsid w:val="00CB0AAD"/>
    <w:rsid w:val="00CB0DE0"/>
    <w:rsid w:val="00CB0DF3"/>
    <w:rsid w:val="00CB0EA7"/>
    <w:rsid w:val="00CB12E7"/>
    <w:rsid w:val="00CB140F"/>
    <w:rsid w:val="00CB1425"/>
    <w:rsid w:val="00CB148B"/>
    <w:rsid w:val="00CB1493"/>
    <w:rsid w:val="00CB163A"/>
    <w:rsid w:val="00CB1761"/>
    <w:rsid w:val="00CB178B"/>
    <w:rsid w:val="00CB1891"/>
    <w:rsid w:val="00CB1AB5"/>
    <w:rsid w:val="00CB1CC8"/>
    <w:rsid w:val="00CB1E52"/>
    <w:rsid w:val="00CB287D"/>
    <w:rsid w:val="00CB2B52"/>
    <w:rsid w:val="00CB2BFB"/>
    <w:rsid w:val="00CB2CE2"/>
    <w:rsid w:val="00CB2F0A"/>
    <w:rsid w:val="00CB2FD7"/>
    <w:rsid w:val="00CB34BF"/>
    <w:rsid w:val="00CB3875"/>
    <w:rsid w:val="00CB39C8"/>
    <w:rsid w:val="00CB3BA9"/>
    <w:rsid w:val="00CB3BE5"/>
    <w:rsid w:val="00CB3CB4"/>
    <w:rsid w:val="00CB3F22"/>
    <w:rsid w:val="00CB3F9B"/>
    <w:rsid w:val="00CB45CE"/>
    <w:rsid w:val="00CB47CD"/>
    <w:rsid w:val="00CB480E"/>
    <w:rsid w:val="00CB4ABF"/>
    <w:rsid w:val="00CB5087"/>
    <w:rsid w:val="00CB551F"/>
    <w:rsid w:val="00CB55FF"/>
    <w:rsid w:val="00CB5634"/>
    <w:rsid w:val="00CB5925"/>
    <w:rsid w:val="00CB5926"/>
    <w:rsid w:val="00CB5B17"/>
    <w:rsid w:val="00CB5E0E"/>
    <w:rsid w:val="00CB606F"/>
    <w:rsid w:val="00CB6154"/>
    <w:rsid w:val="00CB6301"/>
    <w:rsid w:val="00CB6317"/>
    <w:rsid w:val="00CB6395"/>
    <w:rsid w:val="00CB6E35"/>
    <w:rsid w:val="00CB7284"/>
    <w:rsid w:val="00CB73FD"/>
    <w:rsid w:val="00CB755E"/>
    <w:rsid w:val="00CB767B"/>
    <w:rsid w:val="00CB798D"/>
    <w:rsid w:val="00CB79AC"/>
    <w:rsid w:val="00CB7C55"/>
    <w:rsid w:val="00CB7C9B"/>
    <w:rsid w:val="00CB7F24"/>
    <w:rsid w:val="00CC0170"/>
    <w:rsid w:val="00CC025E"/>
    <w:rsid w:val="00CC0293"/>
    <w:rsid w:val="00CC02F2"/>
    <w:rsid w:val="00CC055D"/>
    <w:rsid w:val="00CC065F"/>
    <w:rsid w:val="00CC0A63"/>
    <w:rsid w:val="00CC0AF4"/>
    <w:rsid w:val="00CC0C56"/>
    <w:rsid w:val="00CC11FD"/>
    <w:rsid w:val="00CC1413"/>
    <w:rsid w:val="00CC1573"/>
    <w:rsid w:val="00CC176A"/>
    <w:rsid w:val="00CC17A9"/>
    <w:rsid w:val="00CC19EC"/>
    <w:rsid w:val="00CC1A07"/>
    <w:rsid w:val="00CC1B2D"/>
    <w:rsid w:val="00CC1BF5"/>
    <w:rsid w:val="00CC1C30"/>
    <w:rsid w:val="00CC1CC3"/>
    <w:rsid w:val="00CC1DD5"/>
    <w:rsid w:val="00CC1E41"/>
    <w:rsid w:val="00CC1FDE"/>
    <w:rsid w:val="00CC1FFD"/>
    <w:rsid w:val="00CC2011"/>
    <w:rsid w:val="00CC2104"/>
    <w:rsid w:val="00CC2156"/>
    <w:rsid w:val="00CC220D"/>
    <w:rsid w:val="00CC2333"/>
    <w:rsid w:val="00CC2624"/>
    <w:rsid w:val="00CC2837"/>
    <w:rsid w:val="00CC2DB1"/>
    <w:rsid w:val="00CC2FBD"/>
    <w:rsid w:val="00CC2FEE"/>
    <w:rsid w:val="00CC3161"/>
    <w:rsid w:val="00CC31DE"/>
    <w:rsid w:val="00CC3216"/>
    <w:rsid w:val="00CC32E2"/>
    <w:rsid w:val="00CC33AA"/>
    <w:rsid w:val="00CC34B2"/>
    <w:rsid w:val="00CC3918"/>
    <w:rsid w:val="00CC398D"/>
    <w:rsid w:val="00CC39D2"/>
    <w:rsid w:val="00CC3AA3"/>
    <w:rsid w:val="00CC3D20"/>
    <w:rsid w:val="00CC4027"/>
    <w:rsid w:val="00CC40E5"/>
    <w:rsid w:val="00CC41A2"/>
    <w:rsid w:val="00CC41CA"/>
    <w:rsid w:val="00CC4227"/>
    <w:rsid w:val="00CC436C"/>
    <w:rsid w:val="00CC46DE"/>
    <w:rsid w:val="00CC4726"/>
    <w:rsid w:val="00CC4800"/>
    <w:rsid w:val="00CC485C"/>
    <w:rsid w:val="00CC48E0"/>
    <w:rsid w:val="00CC4B9E"/>
    <w:rsid w:val="00CC4D65"/>
    <w:rsid w:val="00CC5285"/>
    <w:rsid w:val="00CC53D5"/>
    <w:rsid w:val="00CC545D"/>
    <w:rsid w:val="00CC5633"/>
    <w:rsid w:val="00CC56AF"/>
    <w:rsid w:val="00CC57C6"/>
    <w:rsid w:val="00CC5846"/>
    <w:rsid w:val="00CC58B6"/>
    <w:rsid w:val="00CC5C2F"/>
    <w:rsid w:val="00CC5E27"/>
    <w:rsid w:val="00CC5E33"/>
    <w:rsid w:val="00CC5E71"/>
    <w:rsid w:val="00CC5EEB"/>
    <w:rsid w:val="00CC5FA4"/>
    <w:rsid w:val="00CC6000"/>
    <w:rsid w:val="00CC63AB"/>
    <w:rsid w:val="00CC6452"/>
    <w:rsid w:val="00CC6734"/>
    <w:rsid w:val="00CC68EE"/>
    <w:rsid w:val="00CC6A6C"/>
    <w:rsid w:val="00CC6A9F"/>
    <w:rsid w:val="00CC6C48"/>
    <w:rsid w:val="00CC6CF7"/>
    <w:rsid w:val="00CC6FC8"/>
    <w:rsid w:val="00CC70A2"/>
    <w:rsid w:val="00CC7420"/>
    <w:rsid w:val="00CC75B9"/>
    <w:rsid w:val="00CC770B"/>
    <w:rsid w:val="00CC7AFC"/>
    <w:rsid w:val="00CC7B51"/>
    <w:rsid w:val="00CC7CC6"/>
    <w:rsid w:val="00CC7D01"/>
    <w:rsid w:val="00CC7D24"/>
    <w:rsid w:val="00CD017D"/>
    <w:rsid w:val="00CD0342"/>
    <w:rsid w:val="00CD0426"/>
    <w:rsid w:val="00CD0465"/>
    <w:rsid w:val="00CD0784"/>
    <w:rsid w:val="00CD083E"/>
    <w:rsid w:val="00CD0C5B"/>
    <w:rsid w:val="00CD0F9D"/>
    <w:rsid w:val="00CD0FD4"/>
    <w:rsid w:val="00CD1073"/>
    <w:rsid w:val="00CD1079"/>
    <w:rsid w:val="00CD11CE"/>
    <w:rsid w:val="00CD13C2"/>
    <w:rsid w:val="00CD14ED"/>
    <w:rsid w:val="00CD150D"/>
    <w:rsid w:val="00CD157B"/>
    <w:rsid w:val="00CD1746"/>
    <w:rsid w:val="00CD1821"/>
    <w:rsid w:val="00CD1822"/>
    <w:rsid w:val="00CD1992"/>
    <w:rsid w:val="00CD1A2F"/>
    <w:rsid w:val="00CD1BB6"/>
    <w:rsid w:val="00CD1EDC"/>
    <w:rsid w:val="00CD2148"/>
    <w:rsid w:val="00CD2270"/>
    <w:rsid w:val="00CD227E"/>
    <w:rsid w:val="00CD23CC"/>
    <w:rsid w:val="00CD2456"/>
    <w:rsid w:val="00CD26B2"/>
    <w:rsid w:val="00CD2834"/>
    <w:rsid w:val="00CD2A3B"/>
    <w:rsid w:val="00CD2BCA"/>
    <w:rsid w:val="00CD2BF8"/>
    <w:rsid w:val="00CD2D1F"/>
    <w:rsid w:val="00CD2E18"/>
    <w:rsid w:val="00CD2F9E"/>
    <w:rsid w:val="00CD3149"/>
    <w:rsid w:val="00CD3496"/>
    <w:rsid w:val="00CD3539"/>
    <w:rsid w:val="00CD3943"/>
    <w:rsid w:val="00CD3CE3"/>
    <w:rsid w:val="00CD415D"/>
    <w:rsid w:val="00CD4480"/>
    <w:rsid w:val="00CD4A96"/>
    <w:rsid w:val="00CD4F92"/>
    <w:rsid w:val="00CD4FF8"/>
    <w:rsid w:val="00CD506A"/>
    <w:rsid w:val="00CD51BB"/>
    <w:rsid w:val="00CD52E8"/>
    <w:rsid w:val="00CD553C"/>
    <w:rsid w:val="00CD57BF"/>
    <w:rsid w:val="00CD589E"/>
    <w:rsid w:val="00CD5BFF"/>
    <w:rsid w:val="00CD6220"/>
    <w:rsid w:val="00CD6538"/>
    <w:rsid w:val="00CD678D"/>
    <w:rsid w:val="00CD6C33"/>
    <w:rsid w:val="00CD6EA2"/>
    <w:rsid w:val="00CD6F7A"/>
    <w:rsid w:val="00CD6FC0"/>
    <w:rsid w:val="00CD73C1"/>
    <w:rsid w:val="00CD7599"/>
    <w:rsid w:val="00CD768A"/>
    <w:rsid w:val="00CD7812"/>
    <w:rsid w:val="00CD787A"/>
    <w:rsid w:val="00CD7E51"/>
    <w:rsid w:val="00CD7E93"/>
    <w:rsid w:val="00CD7ED1"/>
    <w:rsid w:val="00CE0671"/>
    <w:rsid w:val="00CE0733"/>
    <w:rsid w:val="00CE076B"/>
    <w:rsid w:val="00CE0823"/>
    <w:rsid w:val="00CE09B6"/>
    <w:rsid w:val="00CE0A5D"/>
    <w:rsid w:val="00CE0ACE"/>
    <w:rsid w:val="00CE0AD4"/>
    <w:rsid w:val="00CE0AEB"/>
    <w:rsid w:val="00CE0B51"/>
    <w:rsid w:val="00CE0C94"/>
    <w:rsid w:val="00CE0D01"/>
    <w:rsid w:val="00CE1076"/>
    <w:rsid w:val="00CE10F2"/>
    <w:rsid w:val="00CE1286"/>
    <w:rsid w:val="00CE1506"/>
    <w:rsid w:val="00CE156E"/>
    <w:rsid w:val="00CE161D"/>
    <w:rsid w:val="00CE1648"/>
    <w:rsid w:val="00CE173C"/>
    <w:rsid w:val="00CE1796"/>
    <w:rsid w:val="00CE1B13"/>
    <w:rsid w:val="00CE1BB0"/>
    <w:rsid w:val="00CE1ED6"/>
    <w:rsid w:val="00CE2001"/>
    <w:rsid w:val="00CE2895"/>
    <w:rsid w:val="00CE2927"/>
    <w:rsid w:val="00CE2B99"/>
    <w:rsid w:val="00CE2BB8"/>
    <w:rsid w:val="00CE2C87"/>
    <w:rsid w:val="00CE2E8E"/>
    <w:rsid w:val="00CE3233"/>
    <w:rsid w:val="00CE3289"/>
    <w:rsid w:val="00CE33DF"/>
    <w:rsid w:val="00CE3508"/>
    <w:rsid w:val="00CE350E"/>
    <w:rsid w:val="00CE3861"/>
    <w:rsid w:val="00CE3956"/>
    <w:rsid w:val="00CE3B1F"/>
    <w:rsid w:val="00CE3CC7"/>
    <w:rsid w:val="00CE3D8D"/>
    <w:rsid w:val="00CE3DA3"/>
    <w:rsid w:val="00CE3DFD"/>
    <w:rsid w:val="00CE3EFE"/>
    <w:rsid w:val="00CE3F84"/>
    <w:rsid w:val="00CE40E2"/>
    <w:rsid w:val="00CE4474"/>
    <w:rsid w:val="00CE44B5"/>
    <w:rsid w:val="00CE44EB"/>
    <w:rsid w:val="00CE484B"/>
    <w:rsid w:val="00CE49A5"/>
    <w:rsid w:val="00CE4A19"/>
    <w:rsid w:val="00CE4C61"/>
    <w:rsid w:val="00CE4C6C"/>
    <w:rsid w:val="00CE4CE1"/>
    <w:rsid w:val="00CE4DC6"/>
    <w:rsid w:val="00CE4EA9"/>
    <w:rsid w:val="00CE4FAA"/>
    <w:rsid w:val="00CE54FB"/>
    <w:rsid w:val="00CE5644"/>
    <w:rsid w:val="00CE56B4"/>
    <w:rsid w:val="00CE570C"/>
    <w:rsid w:val="00CE576C"/>
    <w:rsid w:val="00CE5820"/>
    <w:rsid w:val="00CE5B07"/>
    <w:rsid w:val="00CE5B1E"/>
    <w:rsid w:val="00CE5BC4"/>
    <w:rsid w:val="00CE5D84"/>
    <w:rsid w:val="00CE61BB"/>
    <w:rsid w:val="00CE64D3"/>
    <w:rsid w:val="00CE6517"/>
    <w:rsid w:val="00CE67CC"/>
    <w:rsid w:val="00CE6DFB"/>
    <w:rsid w:val="00CE6E72"/>
    <w:rsid w:val="00CE700D"/>
    <w:rsid w:val="00CE715E"/>
    <w:rsid w:val="00CE73D9"/>
    <w:rsid w:val="00CE7950"/>
    <w:rsid w:val="00CE7A6E"/>
    <w:rsid w:val="00CE7CC7"/>
    <w:rsid w:val="00CE7CF8"/>
    <w:rsid w:val="00CE7FDB"/>
    <w:rsid w:val="00CF0706"/>
    <w:rsid w:val="00CF09D2"/>
    <w:rsid w:val="00CF0A42"/>
    <w:rsid w:val="00CF0A8F"/>
    <w:rsid w:val="00CF0BD9"/>
    <w:rsid w:val="00CF0C60"/>
    <w:rsid w:val="00CF0D4B"/>
    <w:rsid w:val="00CF0EF2"/>
    <w:rsid w:val="00CF0F93"/>
    <w:rsid w:val="00CF10AD"/>
    <w:rsid w:val="00CF110C"/>
    <w:rsid w:val="00CF14CF"/>
    <w:rsid w:val="00CF1778"/>
    <w:rsid w:val="00CF1A2C"/>
    <w:rsid w:val="00CF1A81"/>
    <w:rsid w:val="00CF1CA3"/>
    <w:rsid w:val="00CF1D54"/>
    <w:rsid w:val="00CF1E2B"/>
    <w:rsid w:val="00CF1EE0"/>
    <w:rsid w:val="00CF1FD4"/>
    <w:rsid w:val="00CF2334"/>
    <w:rsid w:val="00CF2707"/>
    <w:rsid w:val="00CF28B4"/>
    <w:rsid w:val="00CF2EE8"/>
    <w:rsid w:val="00CF3016"/>
    <w:rsid w:val="00CF3020"/>
    <w:rsid w:val="00CF3278"/>
    <w:rsid w:val="00CF346F"/>
    <w:rsid w:val="00CF3A3C"/>
    <w:rsid w:val="00CF3B05"/>
    <w:rsid w:val="00CF3C42"/>
    <w:rsid w:val="00CF3CC8"/>
    <w:rsid w:val="00CF3F92"/>
    <w:rsid w:val="00CF4175"/>
    <w:rsid w:val="00CF4588"/>
    <w:rsid w:val="00CF49C0"/>
    <w:rsid w:val="00CF4C1A"/>
    <w:rsid w:val="00CF4D45"/>
    <w:rsid w:val="00CF50DA"/>
    <w:rsid w:val="00CF54A7"/>
    <w:rsid w:val="00CF54B4"/>
    <w:rsid w:val="00CF5615"/>
    <w:rsid w:val="00CF5750"/>
    <w:rsid w:val="00CF5778"/>
    <w:rsid w:val="00CF58B1"/>
    <w:rsid w:val="00CF58FE"/>
    <w:rsid w:val="00CF5B81"/>
    <w:rsid w:val="00CF5D42"/>
    <w:rsid w:val="00CF5DCC"/>
    <w:rsid w:val="00CF5F17"/>
    <w:rsid w:val="00CF5F1B"/>
    <w:rsid w:val="00CF6286"/>
    <w:rsid w:val="00CF62B7"/>
    <w:rsid w:val="00CF669A"/>
    <w:rsid w:val="00CF6835"/>
    <w:rsid w:val="00CF6A35"/>
    <w:rsid w:val="00CF6A86"/>
    <w:rsid w:val="00CF6B20"/>
    <w:rsid w:val="00CF6E46"/>
    <w:rsid w:val="00CF6FC8"/>
    <w:rsid w:val="00CF7265"/>
    <w:rsid w:val="00CF7272"/>
    <w:rsid w:val="00CF7947"/>
    <w:rsid w:val="00CF7A41"/>
    <w:rsid w:val="00CF7BB2"/>
    <w:rsid w:val="00CF7BEE"/>
    <w:rsid w:val="00CF7DA3"/>
    <w:rsid w:val="00CF7F3A"/>
    <w:rsid w:val="00D0009E"/>
    <w:rsid w:val="00D000B9"/>
    <w:rsid w:val="00D001E8"/>
    <w:rsid w:val="00D002F2"/>
    <w:rsid w:val="00D004B4"/>
    <w:rsid w:val="00D00794"/>
    <w:rsid w:val="00D009C0"/>
    <w:rsid w:val="00D00A2B"/>
    <w:rsid w:val="00D00C74"/>
    <w:rsid w:val="00D00C96"/>
    <w:rsid w:val="00D00CBE"/>
    <w:rsid w:val="00D00E3C"/>
    <w:rsid w:val="00D00FD6"/>
    <w:rsid w:val="00D00FF0"/>
    <w:rsid w:val="00D013A2"/>
    <w:rsid w:val="00D014CF"/>
    <w:rsid w:val="00D0160E"/>
    <w:rsid w:val="00D01A45"/>
    <w:rsid w:val="00D01BA0"/>
    <w:rsid w:val="00D01C80"/>
    <w:rsid w:val="00D01CCE"/>
    <w:rsid w:val="00D01D3F"/>
    <w:rsid w:val="00D01E05"/>
    <w:rsid w:val="00D01E07"/>
    <w:rsid w:val="00D01FA6"/>
    <w:rsid w:val="00D01FC7"/>
    <w:rsid w:val="00D0206E"/>
    <w:rsid w:val="00D02098"/>
    <w:rsid w:val="00D0210F"/>
    <w:rsid w:val="00D02355"/>
    <w:rsid w:val="00D02608"/>
    <w:rsid w:val="00D0263F"/>
    <w:rsid w:val="00D02736"/>
    <w:rsid w:val="00D02B9E"/>
    <w:rsid w:val="00D02BD8"/>
    <w:rsid w:val="00D02C69"/>
    <w:rsid w:val="00D02D95"/>
    <w:rsid w:val="00D02F55"/>
    <w:rsid w:val="00D0304D"/>
    <w:rsid w:val="00D0331D"/>
    <w:rsid w:val="00D03378"/>
    <w:rsid w:val="00D03611"/>
    <w:rsid w:val="00D03621"/>
    <w:rsid w:val="00D03716"/>
    <w:rsid w:val="00D038A8"/>
    <w:rsid w:val="00D038B2"/>
    <w:rsid w:val="00D03933"/>
    <w:rsid w:val="00D039B5"/>
    <w:rsid w:val="00D03FC6"/>
    <w:rsid w:val="00D04112"/>
    <w:rsid w:val="00D0437D"/>
    <w:rsid w:val="00D044DE"/>
    <w:rsid w:val="00D0459E"/>
    <w:rsid w:val="00D04843"/>
    <w:rsid w:val="00D049BD"/>
    <w:rsid w:val="00D04AE7"/>
    <w:rsid w:val="00D04B0D"/>
    <w:rsid w:val="00D04D47"/>
    <w:rsid w:val="00D04DE0"/>
    <w:rsid w:val="00D04DEC"/>
    <w:rsid w:val="00D05109"/>
    <w:rsid w:val="00D05169"/>
    <w:rsid w:val="00D05313"/>
    <w:rsid w:val="00D05871"/>
    <w:rsid w:val="00D05B8D"/>
    <w:rsid w:val="00D05BA4"/>
    <w:rsid w:val="00D05BC2"/>
    <w:rsid w:val="00D05D0A"/>
    <w:rsid w:val="00D05EBD"/>
    <w:rsid w:val="00D05EE8"/>
    <w:rsid w:val="00D05FFA"/>
    <w:rsid w:val="00D060B9"/>
    <w:rsid w:val="00D0613D"/>
    <w:rsid w:val="00D06580"/>
    <w:rsid w:val="00D0671A"/>
    <w:rsid w:val="00D06726"/>
    <w:rsid w:val="00D06830"/>
    <w:rsid w:val="00D06B6F"/>
    <w:rsid w:val="00D06CB1"/>
    <w:rsid w:val="00D06CB8"/>
    <w:rsid w:val="00D07203"/>
    <w:rsid w:val="00D0727B"/>
    <w:rsid w:val="00D07367"/>
    <w:rsid w:val="00D073B3"/>
    <w:rsid w:val="00D07400"/>
    <w:rsid w:val="00D0784E"/>
    <w:rsid w:val="00D07854"/>
    <w:rsid w:val="00D078A6"/>
    <w:rsid w:val="00D079FC"/>
    <w:rsid w:val="00D07A80"/>
    <w:rsid w:val="00D07C55"/>
    <w:rsid w:val="00D07DC5"/>
    <w:rsid w:val="00D07EB7"/>
    <w:rsid w:val="00D07FEA"/>
    <w:rsid w:val="00D103EA"/>
    <w:rsid w:val="00D1051B"/>
    <w:rsid w:val="00D10523"/>
    <w:rsid w:val="00D10877"/>
    <w:rsid w:val="00D10C4D"/>
    <w:rsid w:val="00D10C7B"/>
    <w:rsid w:val="00D10C86"/>
    <w:rsid w:val="00D10CCF"/>
    <w:rsid w:val="00D10D7C"/>
    <w:rsid w:val="00D10FB9"/>
    <w:rsid w:val="00D10FE2"/>
    <w:rsid w:val="00D110CD"/>
    <w:rsid w:val="00D113E0"/>
    <w:rsid w:val="00D11532"/>
    <w:rsid w:val="00D115E9"/>
    <w:rsid w:val="00D11A9C"/>
    <w:rsid w:val="00D11AC3"/>
    <w:rsid w:val="00D11CCB"/>
    <w:rsid w:val="00D11EC3"/>
    <w:rsid w:val="00D11F62"/>
    <w:rsid w:val="00D12095"/>
    <w:rsid w:val="00D123C8"/>
    <w:rsid w:val="00D12703"/>
    <w:rsid w:val="00D1282F"/>
    <w:rsid w:val="00D128DC"/>
    <w:rsid w:val="00D12AC5"/>
    <w:rsid w:val="00D12B7A"/>
    <w:rsid w:val="00D12C1F"/>
    <w:rsid w:val="00D12E4B"/>
    <w:rsid w:val="00D12F8E"/>
    <w:rsid w:val="00D13137"/>
    <w:rsid w:val="00D13148"/>
    <w:rsid w:val="00D131CD"/>
    <w:rsid w:val="00D13261"/>
    <w:rsid w:val="00D13323"/>
    <w:rsid w:val="00D13324"/>
    <w:rsid w:val="00D13553"/>
    <w:rsid w:val="00D137CE"/>
    <w:rsid w:val="00D13804"/>
    <w:rsid w:val="00D13B43"/>
    <w:rsid w:val="00D13B54"/>
    <w:rsid w:val="00D13DB6"/>
    <w:rsid w:val="00D13E5F"/>
    <w:rsid w:val="00D13F54"/>
    <w:rsid w:val="00D13F7C"/>
    <w:rsid w:val="00D1416D"/>
    <w:rsid w:val="00D1438C"/>
    <w:rsid w:val="00D15025"/>
    <w:rsid w:val="00D154E9"/>
    <w:rsid w:val="00D154FE"/>
    <w:rsid w:val="00D1568D"/>
    <w:rsid w:val="00D1574C"/>
    <w:rsid w:val="00D15798"/>
    <w:rsid w:val="00D158CC"/>
    <w:rsid w:val="00D158FA"/>
    <w:rsid w:val="00D1596B"/>
    <w:rsid w:val="00D1599E"/>
    <w:rsid w:val="00D15A0F"/>
    <w:rsid w:val="00D15CCF"/>
    <w:rsid w:val="00D15CEF"/>
    <w:rsid w:val="00D15EA5"/>
    <w:rsid w:val="00D15FD1"/>
    <w:rsid w:val="00D161BB"/>
    <w:rsid w:val="00D162D0"/>
    <w:rsid w:val="00D1633B"/>
    <w:rsid w:val="00D16370"/>
    <w:rsid w:val="00D1652A"/>
    <w:rsid w:val="00D16A49"/>
    <w:rsid w:val="00D16B27"/>
    <w:rsid w:val="00D16E33"/>
    <w:rsid w:val="00D17342"/>
    <w:rsid w:val="00D17349"/>
    <w:rsid w:val="00D17388"/>
    <w:rsid w:val="00D17861"/>
    <w:rsid w:val="00D17A37"/>
    <w:rsid w:val="00D17D42"/>
    <w:rsid w:val="00D20376"/>
    <w:rsid w:val="00D20580"/>
    <w:rsid w:val="00D205B3"/>
    <w:rsid w:val="00D20671"/>
    <w:rsid w:val="00D2072B"/>
    <w:rsid w:val="00D207AB"/>
    <w:rsid w:val="00D20A21"/>
    <w:rsid w:val="00D20CF5"/>
    <w:rsid w:val="00D20D4A"/>
    <w:rsid w:val="00D20E2A"/>
    <w:rsid w:val="00D20FBD"/>
    <w:rsid w:val="00D21168"/>
    <w:rsid w:val="00D2123A"/>
    <w:rsid w:val="00D21262"/>
    <w:rsid w:val="00D21499"/>
    <w:rsid w:val="00D21553"/>
    <w:rsid w:val="00D21594"/>
    <w:rsid w:val="00D215DE"/>
    <w:rsid w:val="00D21666"/>
    <w:rsid w:val="00D21812"/>
    <w:rsid w:val="00D21823"/>
    <w:rsid w:val="00D21957"/>
    <w:rsid w:val="00D21A8B"/>
    <w:rsid w:val="00D21A8E"/>
    <w:rsid w:val="00D21B4E"/>
    <w:rsid w:val="00D21C67"/>
    <w:rsid w:val="00D21F54"/>
    <w:rsid w:val="00D2215C"/>
    <w:rsid w:val="00D22355"/>
    <w:rsid w:val="00D223E1"/>
    <w:rsid w:val="00D22981"/>
    <w:rsid w:val="00D22C14"/>
    <w:rsid w:val="00D22E4F"/>
    <w:rsid w:val="00D2321D"/>
    <w:rsid w:val="00D2329D"/>
    <w:rsid w:val="00D232B7"/>
    <w:rsid w:val="00D232D3"/>
    <w:rsid w:val="00D23321"/>
    <w:rsid w:val="00D2349A"/>
    <w:rsid w:val="00D23787"/>
    <w:rsid w:val="00D23D3D"/>
    <w:rsid w:val="00D2425C"/>
    <w:rsid w:val="00D2427A"/>
    <w:rsid w:val="00D24583"/>
    <w:rsid w:val="00D245ED"/>
    <w:rsid w:val="00D24697"/>
    <w:rsid w:val="00D2481E"/>
    <w:rsid w:val="00D24A5C"/>
    <w:rsid w:val="00D251FD"/>
    <w:rsid w:val="00D25287"/>
    <w:rsid w:val="00D25409"/>
    <w:rsid w:val="00D25591"/>
    <w:rsid w:val="00D255B4"/>
    <w:rsid w:val="00D255EB"/>
    <w:rsid w:val="00D2578D"/>
    <w:rsid w:val="00D258D4"/>
    <w:rsid w:val="00D258DE"/>
    <w:rsid w:val="00D25CCB"/>
    <w:rsid w:val="00D25D18"/>
    <w:rsid w:val="00D25D54"/>
    <w:rsid w:val="00D25DE3"/>
    <w:rsid w:val="00D25E1C"/>
    <w:rsid w:val="00D25F12"/>
    <w:rsid w:val="00D25F85"/>
    <w:rsid w:val="00D2618B"/>
    <w:rsid w:val="00D2619A"/>
    <w:rsid w:val="00D263DE"/>
    <w:rsid w:val="00D2641C"/>
    <w:rsid w:val="00D2660A"/>
    <w:rsid w:val="00D268DE"/>
    <w:rsid w:val="00D26CC5"/>
    <w:rsid w:val="00D26CC6"/>
    <w:rsid w:val="00D26E53"/>
    <w:rsid w:val="00D26E96"/>
    <w:rsid w:val="00D26FBA"/>
    <w:rsid w:val="00D2711F"/>
    <w:rsid w:val="00D271E5"/>
    <w:rsid w:val="00D271F9"/>
    <w:rsid w:val="00D27225"/>
    <w:rsid w:val="00D272B2"/>
    <w:rsid w:val="00D27319"/>
    <w:rsid w:val="00D2748D"/>
    <w:rsid w:val="00D276AC"/>
    <w:rsid w:val="00D27754"/>
    <w:rsid w:val="00D278F0"/>
    <w:rsid w:val="00D279B0"/>
    <w:rsid w:val="00D27BF3"/>
    <w:rsid w:val="00D27C7B"/>
    <w:rsid w:val="00D30018"/>
    <w:rsid w:val="00D30268"/>
    <w:rsid w:val="00D3063A"/>
    <w:rsid w:val="00D306F9"/>
    <w:rsid w:val="00D30AA1"/>
    <w:rsid w:val="00D30F24"/>
    <w:rsid w:val="00D30F2D"/>
    <w:rsid w:val="00D31796"/>
    <w:rsid w:val="00D31976"/>
    <w:rsid w:val="00D31A4F"/>
    <w:rsid w:val="00D31E18"/>
    <w:rsid w:val="00D31E56"/>
    <w:rsid w:val="00D31EE6"/>
    <w:rsid w:val="00D31EFC"/>
    <w:rsid w:val="00D31F26"/>
    <w:rsid w:val="00D31F8E"/>
    <w:rsid w:val="00D31FF6"/>
    <w:rsid w:val="00D32450"/>
    <w:rsid w:val="00D3295B"/>
    <w:rsid w:val="00D32BC2"/>
    <w:rsid w:val="00D32C69"/>
    <w:rsid w:val="00D32F60"/>
    <w:rsid w:val="00D32F91"/>
    <w:rsid w:val="00D33059"/>
    <w:rsid w:val="00D3329C"/>
    <w:rsid w:val="00D333B0"/>
    <w:rsid w:val="00D33449"/>
    <w:rsid w:val="00D33486"/>
    <w:rsid w:val="00D33650"/>
    <w:rsid w:val="00D33CF3"/>
    <w:rsid w:val="00D33E18"/>
    <w:rsid w:val="00D342A6"/>
    <w:rsid w:val="00D34466"/>
    <w:rsid w:val="00D3449D"/>
    <w:rsid w:val="00D345BA"/>
    <w:rsid w:val="00D345C3"/>
    <w:rsid w:val="00D3463A"/>
    <w:rsid w:val="00D346BB"/>
    <w:rsid w:val="00D34990"/>
    <w:rsid w:val="00D349A5"/>
    <w:rsid w:val="00D34C33"/>
    <w:rsid w:val="00D34E7B"/>
    <w:rsid w:val="00D34ED8"/>
    <w:rsid w:val="00D34FC0"/>
    <w:rsid w:val="00D35077"/>
    <w:rsid w:val="00D355D4"/>
    <w:rsid w:val="00D35894"/>
    <w:rsid w:val="00D35985"/>
    <w:rsid w:val="00D35BC8"/>
    <w:rsid w:val="00D35E16"/>
    <w:rsid w:val="00D360DA"/>
    <w:rsid w:val="00D36410"/>
    <w:rsid w:val="00D3644E"/>
    <w:rsid w:val="00D36566"/>
    <w:rsid w:val="00D3669C"/>
    <w:rsid w:val="00D36880"/>
    <w:rsid w:val="00D3695E"/>
    <w:rsid w:val="00D369BA"/>
    <w:rsid w:val="00D36D8D"/>
    <w:rsid w:val="00D36E86"/>
    <w:rsid w:val="00D36EC5"/>
    <w:rsid w:val="00D36F4C"/>
    <w:rsid w:val="00D37280"/>
    <w:rsid w:val="00D377CC"/>
    <w:rsid w:val="00D37828"/>
    <w:rsid w:val="00D37B1E"/>
    <w:rsid w:val="00D37EED"/>
    <w:rsid w:val="00D402CC"/>
    <w:rsid w:val="00D406BF"/>
    <w:rsid w:val="00D40718"/>
    <w:rsid w:val="00D407E4"/>
    <w:rsid w:val="00D40974"/>
    <w:rsid w:val="00D409EB"/>
    <w:rsid w:val="00D40A74"/>
    <w:rsid w:val="00D40AEE"/>
    <w:rsid w:val="00D40C65"/>
    <w:rsid w:val="00D40CC2"/>
    <w:rsid w:val="00D40D70"/>
    <w:rsid w:val="00D4110C"/>
    <w:rsid w:val="00D41222"/>
    <w:rsid w:val="00D41438"/>
    <w:rsid w:val="00D41649"/>
    <w:rsid w:val="00D416FB"/>
    <w:rsid w:val="00D41724"/>
    <w:rsid w:val="00D41815"/>
    <w:rsid w:val="00D41C00"/>
    <w:rsid w:val="00D4209A"/>
    <w:rsid w:val="00D42208"/>
    <w:rsid w:val="00D42739"/>
    <w:rsid w:val="00D42BBE"/>
    <w:rsid w:val="00D42C5B"/>
    <w:rsid w:val="00D42CA5"/>
    <w:rsid w:val="00D430AA"/>
    <w:rsid w:val="00D43198"/>
    <w:rsid w:val="00D4331B"/>
    <w:rsid w:val="00D435E9"/>
    <w:rsid w:val="00D437D2"/>
    <w:rsid w:val="00D437EF"/>
    <w:rsid w:val="00D4383B"/>
    <w:rsid w:val="00D43C51"/>
    <w:rsid w:val="00D43C92"/>
    <w:rsid w:val="00D43D10"/>
    <w:rsid w:val="00D43ED7"/>
    <w:rsid w:val="00D440DE"/>
    <w:rsid w:val="00D4413C"/>
    <w:rsid w:val="00D44154"/>
    <w:rsid w:val="00D44157"/>
    <w:rsid w:val="00D44825"/>
    <w:rsid w:val="00D4491B"/>
    <w:rsid w:val="00D44CC7"/>
    <w:rsid w:val="00D4512D"/>
    <w:rsid w:val="00D453F6"/>
    <w:rsid w:val="00D456E7"/>
    <w:rsid w:val="00D45815"/>
    <w:rsid w:val="00D45B92"/>
    <w:rsid w:val="00D45E0D"/>
    <w:rsid w:val="00D45FE2"/>
    <w:rsid w:val="00D46335"/>
    <w:rsid w:val="00D4635F"/>
    <w:rsid w:val="00D4671B"/>
    <w:rsid w:val="00D4677A"/>
    <w:rsid w:val="00D469B7"/>
    <w:rsid w:val="00D46A12"/>
    <w:rsid w:val="00D46B01"/>
    <w:rsid w:val="00D46BA2"/>
    <w:rsid w:val="00D46D11"/>
    <w:rsid w:val="00D46EA4"/>
    <w:rsid w:val="00D46F7C"/>
    <w:rsid w:val="00D46FF8"/>
    <w:rsid w:val="00D4710B"/>
    <w:rsid w:val="00D47167"/>
    <w:rsid w:val="00D47194"/>
    <w:rsid w:val="00D471C2"/>
    <w:rsid w:val="00D4759B"/>
    <w:rsid w:val="00D475B9"/>
    <w:rsid w:val="00D47D7C"/>
    <w:rsid w:val="00D47E5F"/>
    <w:rsid w:val="00D47EE6"/>
    <w:rsid w:val="00D47EFE"/>
    <w:rsid w:val="00D50185"/>
    <w:rsid w:val="00D50206"/>
    <w:rsid w:val="00D502C4"/>
    <w:rsid w:val="00D50455"/>
    <w:rsid w:val="00D504D1"/>
    <w:rsid w:val="00D50585"/>
    <w:rsid w:val="00D50814"/>
    <w:rsid w:val="00D50937"/>
    <w:rsid w:val="00D50CBE"/>
    <w:rsid w:val="00D50E49"/>
    <w:rsid w:val="00D50E5E"/>
    <w:rsid w:val="00D50F01"/>
    <w:rsid w:val="00D50FBE"/>
    <w:rsid w:val="00D511A9"/>
    <w:rsid w:val="00D51203"/>
    <w:rsid w:val="00D51481"/>
    <w:rsid w:val="00D517A7"/>
    <w:rsid w:val="00D5184A"/>
    <w:rsid w:val="00D519A8"/>
    <w:rsid w:val="00D51D15"/>
    <w:rsid w:val="00D51D9B"/>
    <w:rsid w:val="00D51E1E"/>
    <w:rsid w:val="00D51E2C"/>
    <w:rsid w:val="00D51E50"/>
    <w:rsid w:val="00D521F0"/>
    <w:rsid w:val="00D524D5"/>
    <w:rsid w:val="00D52596"/>
    <w:rsid w:val="00D525FC"/>
    <w:rsid w:val="00D527B7"/>
    <w:rsid w:val="00D5280F"/>
    <w:rsid w:val="00D528A8"/>
    <w:rsid w:val="00D528E8"/>
    <w:rsid w:val="00D52952"/>
    <w:rsid w:val="00D529AC"/>
    <w:rsid w:val="00D52CB8"/>
    <w:rsid w:val="00D52E67"/>
    <w:rsid w:val="00D52F01"/>
    <w:rsid w:val="00D52F8F"/>
    <w:rsid w:val="00D53040"/>
    <w:rsid w:val="00D531B1"/>
    <w:rsid w:val="00D532EA"/>
    <w:rsid w:val="00D532F9"/>
    <w:rsid w:val="00D53535"/>
    <w:rsid w:val="00D53546"/>
    <w:rsid w:val="00D5362C"/>
    <w:rsid w:val="00D538E3"/>
    <w:rsid w:val="00D539F2"/>
    <w:rsid w:val="00D53BA2"/>
    <w:rsid w:val="00D53BEF"/>
    <w:rsid w:val="00D53CFA"/>
    <w:rsid w:val="00D53E1A"/>
    <w:rsid w:val="00D53F9D"/>
    <w:rsid w:val="00D5425E"/>
    <w:rsid w:val="00D5443F"/>
    <w:rsid w:val="00D546AD"/>
    <w:rsid w:val="00D54A6B"/>
    <w:rsid w:val="00D54B33"/>
    <w:rsid w:val="00D54B73"/>
    <w:rsid w:val="00D54DD2"/>
    <w:rsid w:val="00D54FB4"/>
    <w:rsid w:val="00D55048"/>
    <w:rsid w:val="00D55274"/>
    <w:rsid w:val="00D552D5"/>
    <w:rsid w:val="00D553A4"/>
    <w:rsid w:val="00D55470"/>
    <w:rsid w:val="00D55542"/>
    <w:rsid w:val="00D555EB"/>
    <w:rsid w:val="00D55740"/>
    <w:rsid w:val="00D5585C"/>
    <w:rsid w:val="00D5603D"/>
    <w:rsid w:val="00D561F6"/>
    <w:rsid w:val="00D56211"/>
    <w:rsid w:val="00D56317"/>
    <w:rsid w:val="00D56ACB"/>
    <w:rsid w:val="00D56B9A"/>
    <w:rsid w:val="00D56BA5"/>
    <w:rsid w:val="00D56C5F"/>
    <w:rsid w:val="00D56D17"/>
    <w:rsid w:val="00D56E7F"/>
    <w:rsid w:val="00D570AD"/>
    <w:rsid w:val="00D57128"/>
    <w:rsid w:val="00D571E6"/>
    <w:rsid w:val="00D5744E"/>
    <w:rsid w:val="00D5772F"/>
    <w:rsid w:val="00D57759"/>
    <w:rsid w:val="00D578BD"/>
    <w:rsid w:val="00D57ABC"/>
    <w:rsid w:val="00D57DDF"/>
    <w:rsid w:val="00D601CB"/>
    <w:rsid w:val="00D60262"/>
    <w:rsid w:val="00D60604"/>
    <w:rsid w:val="00D6089A"/>
    <w:rsid w:val="00D60B22"/>
    <w:rsid w:val="00D60B50"/>
    <w:rsid w:val="00D60DC5"/>
    <w:rsid w:val="00D60F7D"/>
    <w:rsid w:val="00D611DC"/>
    <w:rsid w:val="00D611FF"/>
    <w:rsid w:val="00D613E8"/>
    <w:rsid w:val="00D61633"/>
    <w:rsid w:val="00D61637"/>
    <w:rsid w:val="00D61AEE"/>
    <w:rsid w:val="00D61EF9"/>
    <w:rsid w:val="00D61FA8"/>
    <w:rsid w:val="00D61FAE"/>
    <w:rsid w:val="00D6216A"/>
    <w:rsid w:val="00D62209"/>
    <w:rsid w:val="00D623E7"/>
    <w:rsid w:val="00D6253D"/>
    <w:rsid w:val="00D6289B"/>
    <w:rsid w:val="00D629A2"/>
    <w:rsid w:val="00D629BF"/>
    <w:rsid w:val="00D62ABB"/>
    <w:rsid w:val="00D62DC9"/>
    <w:rsid w:val="00D62EEE"/>
    <w:rsid w:val="00D63133"/>
    <w:rsid w:val="00D631E1"/>
    <w:rsid w:val="00D6333D"/>
    <w:rsid w:val="00D633E4"/>
    <w:rsid w:val="00D6362A"/>
    <w:rsid w:val="00D63731"/>
    <w:rsid w:val="00D6390E"/>
    <w:rsid w:val="00D63B1C"/>
    <w:rsid w:val="00D63C7E"/>
    <w:rsid w:val="00D6439E"/>
    <w:rsid w:val="00D64584"/>
    <w:rsid w:val="00D6471F"/>
    <w:rsid w:val="00D64872"/>
    <w:rsid w:val="00D648A6"/>
    <w:rsid w:val="00D648F2"/>
    <w:rsid w:val="00D64ADC"/>
    <w:rsid w:val="00D64CBF"/>
    <w:rsid w:val="00D64E39"/>
    <w:rsid w:val="00D65074"/>
    <w:rsid w:val="00D65430"/>
    <w:rsid w:val="00D654BD"/>
    <w:rsid w:val="00D654DB"/>
    <w:rsid w:val="00D65585"/>
    <w:rsid w:val="00D65B15"/>
    <w:rsid w:val="00D65BEB"/>
    <w:rsid w:val="00D65C47"/>
    <w:rsid w:val="00D6600F"/>
    <w:rsid w:val="00D6610D"/>
    <w:rsid w:val="00D66190"/>
    <w:rsid w:val="00D66253"/>
    <w:rsid w:val="00D66575"/>
    <w:rsid w:val="00D66682"/>
    <w:rsid w:val="00D6680B"/>
    <w:rsid w:val="00D668E6"/>
    <w:rsid w:val="00D66A3A"/>
    <w:rsid w:val="00D66B3B"/>
    <w:rsid w:val="00D66F5B"/>
    <w:rsid w:val="00D67204"/>
    <w:rsid w:val="00D67484"/>
    <w:rsid w:val="00D674E1"/>
    <w:rsid w:val="00D67571"/>
    <w:rsid w:val="00D676AE"/>
    <w:rsid w:val="00D67766"/>
    <w:rsid w:val="00D67820"/>
    <w:rsid w:val="00D67C22"/>
    <w:rsid w:val="00D7007A"/>
    <w:rsid w:val="00D701C7"/>
    <w:rsid w:val="00D7049E"/>
    <w:rsid w:val="00D70911"/>
    <w:rsid w:val="00D70998"/>
    <w:rsid w:val="00D70B8C"/>
    <w:rsid w:val="00D70D76"/>
    <w:rsid w:val="00D70E1A"/>
    <w:rsid w:val="00D716F8"/>
    <w:rsid w:val="00D717E5"/>
    <w:rsid w:val="00D719F8"/>
    <w:rsid w:val="00D71C4B"/>
    <w:rsid w:val="00D71DCF"/>
    <w:rsid w:val="00D71F99"/>
    <w:rsid w:val="00D724D7"/>
    <w:rsid w:val="00D7258B"/>
    <w:rsid w:val="00D7258E"/>
    <w:rsid w:val="00D725A7"/>
    <w:rsid w:val="00D725F5"/>
    <w:rsid w:val="00D7293C"/>
    <w:rsid w:val="00D72CD7"/>
    <w:rsid w:val="00D72DAB"/>
    <w:rsid w:val="00D72E17"/>
    <w:rsid w:val="00D733DB"/>
    <w:rsid w:val="00D734B6"/>
    <w:rsid w:val="00D73541"/>
    <w:rsid w:val="00D739C2"/>
    <w:rsid w:val="00D73A85"/>
    <w:rsid w:val="00D73E2F"/>
    <w:rsid w:val="00D73E3C"/>
    <w:rsid w:val="00D73E77"/>
    <w:rsid w:val="00D741BC"/>
    <w:rsid w:val="00D743BF"/>
    <w:rsid w:val="00D74494"/>
    <w:rsid w:val="00D7477B"/>
    <w:rsid w:val="00D7487A"/>
    <w:rsid w:val="00D748FA"/>
    <w:rsid w:val="00D74A81"/>
    <w:rsid w:val="00D74AE4"/>
    <w:rsid w:val="00D74CD2"/>
    <w:rsid w:val="00D75191"/>
    <w:rsid w:val="00D75206"/>
    <w:rsid w:val="00D7555B"/>
    <w:rsid w:val="00D7558F"/>
    <w:rsid w:val="00D7575F"/>
    <w:rsid w:val="00D75781"/>
    <w:rsid w:val="00D758F2"/>
    <w:rsid w:val="00D75D8E"/>
    <w:rsid w:val="00D75F66"/>
    <w:rsid w:val="00D76145"/>
    <w:rsid w:val="00D76285"/>
    <w:rsid w:val="00D762D5"/>
    <w:rsid w:val="00D763BF"/>
    <w:rsid w:val="00D763C9"/>
    <w:rsid w:val="00D76561"/>
    <w:rsid w:val="00D76F44"/>
    <w:rsid w:val="00D76F8D"/>
    <w:rsid w:val="00D771B2"/>
    <w:rsid w:val="00D7721A"/>
    <w:rsid w:val="00D77246"/>
    <w:rsid w:val="00D775B7"/>
    <w:rsid w:val="00D77643"/>
    <w:rsid w:val="00D778A4"/>
    <w:rsid w:val="00D779CC"/>
    <w:rsid w:val="00D77A43"/>
    <w:rsid w:val="00D77ABF"/>
    <w:rsid w:val="00D77BE4"/>
    <w:rsid w:val="00D800CD"/>
    <w:rsid w:val="00D80183"/>
    <w:rsid w:val="00D801A0"/>
    <w:rsid w:val="00D80881"/>
    <w:rsid w:val="00D80990"/>
    <w:rsid w:val="00D80C7B"/>
    <w:rsid w:val="00D80D57"/>
    <w:rsid w:val="00D80E2F"/>
    <w:rsid w:val="00D8111B"/>
    <w:rsid w:val="00D81199"/>
    <w:rsid w:val="00D811CF"/>
    <w:rsid w:val="00D813D4"/>
    <w:rsid w:val="00D815BA"/>
    <w:rsid w:val="00D81D87"/>
    <w:rsid w:val="00D81DAD"/>
    <w:rsid w:val="00D81E84"/>
    <w:rsid w:val="00D81F03"/>
    <w:rsid w:val="00D82511"/>
    <w:rsid w:val="00D826DB"/>
    <w:rsid w:val="00D8289E"/>
    <w:rsid w:val="00D82A94"/>
    <w:rsid w:val="00D82B8A"/>
    <w:rsid w:val="00D82BB7"/>
    <w:rsid w:val="00D82C70"/>
    <w:rsid w:val="00D82D44"/>
    <w:rsid w:val="00D82F2A"/>
    <w:rsid w:val="00D82FAB"/>
    <w:rsid w:val="00D8300D"/>
    <w:rsid w:val="00D83241"/>
    <w:rsid w:val="00D83275"/>
    <w:rsid w:val="00D83545"/>
    <w:rsid w:val="00D83585"/>
    <w:rsid w:val="00D83596"/>
    <w:rsid w:val="00D8361D"/>
    <w:rsid w:val="00D83648"/>
    <w:rsid w:val="00D83736"/>
    <w:rsid w:val="00D8387E"/>
    <w:rsid w:val="00D8391A"/>
    <w:rsid w:val="00D83957"/>
    <w:rsid w:val="00D83CBB"/>
    <w:rsid w:val="00D84120"/>
    <w:rsid w:val="00D84255"/>
    <w:rsid w:val="00D8435D"/>
    <w:rsid w:val="00D843AE"/>
    <w:rsid w:val="00D845F5"/>
    <w:rsid w:val="00D84696"/>
    <w:rsid w:val="00D846AD"/>
    <w:rsid w:val="00D847FF"/>
    <w:rsid w:val="00D8490A"/>
    <w:rsid w:val="00D84975"/>
    <w:rsid w:val="00D851BF"/>
    <w:rsid w:val="00D85373"/>
    <w:rsid w:val="00D85459"/>
    <w:rsid w:val="00D85648"/>
    <w:rsid w:val="00D85726"/>
    <w:rsid w:val="00D85A5B"/>
    <w:rsid w:val="00D85B09"/>
    <w:rsid w:val="00D85BC4"/>
    <w:rsid w:val="00D85E70"/>
    <w:rsid w:val="00D85F4D"/>
    <w:rsid w:val="00D86105"/>
    <w:rsid w:val="00D864B4"/>
    <w:rsid w:val="00D86678"/>
    <w:rsid w:val="00D86759"/>
    <w:rsid w:val="00D86AF3"/>
    <w:rsid w:val="00D86CC5"/>
    <w:rsid w:val="00D86F01"/>
    <w:rsid w:val="00D86FED"/>
    <w:rsid w:val="00D870B7"/>
    <w:rsid w:val="00D87471"/>
    <w:rsid w:val="00D8750E"/>
    <w:rsid w:val="00D875EA"/>
    <w:rsid w:val="00D876DD"/>
    <w:rsid w:val="00D87DF9"/>
    <w:rsid w:val="00D87E55"/>
    <w:rsid w:val="00D87E90"/>
    <w:rsid w:val="00D87ED9"/>
    <w:rsid w:val="00D87EFA"/>
    <w:rsid w:val="00D87F1F"/>
    <w:rsid w:val="00D87F5A"/>
    <w:rsid w:val="00D87F73"/>
    <w:rsid w:val="00D87FC3"/>
    <w:rsid w:val="00D907C4"/>
    <w:rsid w:val="00D90A0A"/>
    <w:rsid w:val="00D90B68"/>
    <w:rsid w:val="00D90C11"/>
    <w:rsid w:val="00D90CD9"/>
    <w:rsid w:val="00D90D82"/>
    <w:rsid w:val="00D90F5E"/>
    <w:rsid w:val="00D9145B"/>
    <w:rsid w:val="00D9149A"/>
    <w:rsid w:val="00D91D02"/>
    <w:rsid w:val="00D91D74"/>
    <w:rsid w:val="00D91F99"/>
    <w:rsid w:val="00D9216C"/>
    <w:rsid w:val="00D9236C"/>
    <w:rsid w:val="00D923B4"/>
    <w:rsid w:val="00D92630"/>
    <w:rsid w:val="00D926DF"/>
    <w:rsid w:val="00D9275C"/>
    <w:rsid w:val="00D9276B"/>
    <w:rsid w:val="00D92DD6"/>
    <w:rsid w:val="00D93029"/>
    <w:rsid w:val="00D93276"/>
    <w:rsid w:val="00D93649"/>
    <w:rsid w:val="00D937DF"/>
    <w:rsid w:val="00D938C3"/>
    <w:rsid w:val="00D93902"/>
    <w:rsid w:val="00D93C03"/>
    <w:rsid w:val="00D93C60"/>
    <w:rsid w:val="00D93DFE"/>
    <w:rsid w:val="00D93E68"/>
    <w:rsid w:val="00D9426C"/>
    <w:rsid w:val="00D94560"/>
    <w:rsid w:val="00D94570"/>
    <w:rsid w:val="00D94B21"/>
    <w:rsid w:val="00D94B34"/>
    <w:rsid w:val="00D94D40"/>
    <w:rsid w:val="00D94FFF"/>
    <w:rsid w:val="00D95420"/>
    <w:rsid w:val="00D95589"/>
    <w:rsid w:val="00D9562C"/>
    <w:rsid w:val="00D956BD"/>
    <w:rsid w:val="00D956F1"/>
    <w:rsid w:val="00D958FB"/>
    <w:rsid w:val="00D95AB8"/>
    <w:rsid w:val="00D95ACE"/>
    <w:rsid w:val="00D95B9C"/>
    <w:rsid w:val="00D95BF2"/>
    <w:rsid w:val="00D95DE8"/>
    <w:rsid w:val="00D95EA5"/>
    <w:rsid w:val="00D95EDF"/>
    <w:rsid w:val="00D95F0D"/>
    <w:rsid w:val="00D961D4"/>
    <w:rsid w:val="00D9622A"/>
    <w:rsid w:val="00D96254"/>
    <w:rsid w:val="00D962F4"/>
    <w:rsid w:val="00D967D8"/>
    <w:rsid w:val="00D9694F"/>
    <w:rsid w:val="00D96B6A"/>
    <w:rsid w:val="00D96B71"/>
    <w:rsid w:val="00D96ED4"/>
    <w:rsid w:val="00D9739F"/>
    <w:rsid w:val="00D9747C"/>
    <w:rsid w:val="00D97567"/>
    <w:rsid w:val="00D97794"/>
    <w:rsid w:val="00D97A02"/>
    <w:rsid w:val="00D97AA7"/>
    <w:rsid w:val="00D97BBC"/>
    <w:rsid w:val="00D97BD2"/>
    <w:rsid w:val="00D97F67"/>
    <w:rsid w:val="00DA00C5"/>
    <w:rsid w:val="00DA022E"/>
    <w:rsid w:val="00DA02ED"/>
    <w:rsid w:val="00DA0443"/>
    <w:rsid w:val="00DA04E2"/>
    <w:rsid w:val="00DA0665"/>
    <w:rsid w:val="00DA0696"/>
    <w:rsid w:val="00DA0790"/>
    <w:rsid w:val="00DA0810"/>
    <w:rsid w:val="00DA0899"/>
    <w:rsid w:val="00DA0AAB"/>
    <w:rsid w:val="00DA0AC9"/>
    <w:rsid w:val="00DA0B16"/>
    <w:rsid w:val="00DA0C39"/>
    <w:rsid w:val="00DA0CB8"/>
    <w:rsid w:val="00DA0D72"/>
    <w:rsid w:val="00DA1008"/>
    <w:rsid w:val="00DA1193"/>
    <w:rsid w:val="00DA12CE"/>
    <w:rsid w:val="00DA14FD"/>
    <w:rsid w:val="00DA15BD"/>
    <w:rsid w:val="00DA17B5"/>
    <w:rsid w:val="00DA1968"/>
    <w:rsid w:val="00DA1980"/>
    <w:rsid w:val="00DA1A58"/>
    <w:rsid w:val="00DA1DF3"/>
    <w:rsid w:val="00DA1F14"/>
    <w:rsid w:val="00DA215F"/>
    <w:rsid w:val="00DA242C"/>
    <w:rsid w:val="00DA251A"/>
    <w:rsid w:val="00DA2541"/>
    <w:rsid w:val="00DA2736"/>
    <w:rsid w:val="00DA28AC"/>
    <w:rsid w:val="00DA29EF"/>
    <w:rsid w:val="00DA2A7E"/>
    <w:rsid w:val="00DA2EE7"/>
    <w:rsid w:val="00DA31BB"/>
    <w:rsid w:val="00DA3248"/>
    <w:rsid w:val="00DA3289"/>
    <w:rsid w:val="00DA3889"/>
    <w:rsid w:val="00DA39AE"/>
    <w:rsid w:val="00DA3B29"/>
    <w:rsid w:val="00DA3C43"/>
    <w:rsid w:val="00DA3EAD"/>
    <w:rsid w:val="00DA3EEE"/>
    <w:rsid w:val="00DA423C"/>
    <w:rsid w:val="00DA4975"/>
    <w:rsid w:val="00DA4BB5"/>
    <w:rsid w:val="00DA4C6D"/>
    <w:rsid w:val="00DA4E8E"/>
    <w:rsid w:val="00DA5132"/>
    <w:rsid w:val="00DA52E4"/>
    <w:rsid w:val="00DA5612"/>
    <w:rsid w:val="00DA56C3"/>
    <w:rsid w:val="00DA576A"/>
    <w:rsid w:val="00DA5824"/>
    <w:rsid w:val="00DA589A"/>
    <w:rsid w:val="00DA596A"/>
    <w:rsid w:val="00DA5BC0"/>
    <w:rsid w:val="00DA5BD5"/>
    <w:rsid w:val="00DA5D10"/>
    <w:rsid w:val="00DA5D1E"/>
    <w:rsid w:val="00DA5DA8"/>
    <w:rsid w:val="00DA5EC9"/>
    <w:rsid w:val="00DA5EFA"/>
    <w:rsid w:val="00DA60FE"/>
    <w:rsid w:val="00DA6204"/>
    <w:rsid w:val="00DA626D"/>
    <w:rsid w:val="00DA6303"/>
    <w:rsid w:val="00DA6622"/>
    <w:rsid w:val="00DA66E0"/>
    <w:rsid w:val="00DA6B1C"/>
    <w:rsid w:val="00DA6B32"/>
    <w:rsid w:val="00DA6E16"/>
    <w:rsid w:val="00DA7044"/>
    <w:rsid w:val="00DA72AD"/>
    <w:rsid w:val="00DA745F"/>
    <w:rsid w:val="00DA75FE"/>
    <w:rsid w:val="00DA77E5"/>
    <w:rsid w:val="00DA78C7"/>
    <w:rsid w:val="00DA78FB"/>
    <w:rsid w:val="00DA793D"/>
    <w:rsid w:val="00DA793F"/>
    <w:rsid w:val="00DA797F"/>
    <w:rsid w:val="00DA7B02"/>
    <w:rsid w:val="00DA7B16"/>
    <w:rsid w:val="00DA7B7D"/>
    <w:rsid w:val="00DA7C27"/>
    <w:rsid w:val="00DA7C57"/>
    <w:rsid w:val="00DA7E5E"/>
    <w:rsid w:val="00DA7EF7"/>
    <w:rsid w:val="00DB02F7"/>
    <w:rsid w:val="00DB0746"/>
    <w:rsid w:val="00DB081F"/>
    <w:rsid w:val="00DB090F"/>
    <w:rsid w:val="00DB0A3A"/>
    <w:rsid w:val="00DB0B10"/>
    <w:rsid w:val="00DB0DC3"/>
    <w:rsid w:val="00DB0E38"/>
    <w:rsid w:val="00DB0EEF"/>
    <w:rsid w:val="00DB11EA"/>
    <w:rsid w:val="00DB14F1"/>
    <w:rsid w:val="00DB1B4F"/>
    <w:rsid w:val="00DB1C44"/>
    <w:rsid w:val="00DB1CCB"/>
    <w:rsid w:val="00DB1D48"/>
    <w:rsid w:val="00DB1F6D"/>
    <w:rsid w:val="00DB226E"/>
    <w:rsid w:val="00DB238C"/>
    <w:rsid w:val="00DB239E"/>
    <w:rsid w:val="00DB25B6"/>
    <w:rsid w:val="00DB262B"/>
    <w:rsid w:val="00DB2660"/>
    <w:rsid w:val="00DB2702"/>
    <w:rsid w:val="00DB2934"/>
    <w:rsid w:val="00DB2A3E"/>
    <w:rsid w:val="00DB2B9E"/>
    <w:rsid w:val="00DB2EDD"/>
    <w:rsid w:val="00DB2F0A"/>
    <w:rsid w:val="00DB2F2B"/>
    <w:rsid w:val="00DB2FDE"/>
    <w:rsid w:val="00DB3076"/>
    <w:rsid w:val="00DB3259"/>
    <w:rsid w:val="00DB34EA"/>
    <w:rsid w:val="00DB350C"/>
    <w:rsid w:val="00DB377F"/>
    <w:rsid w:val="00DB38FC"/>
    <w:rsid w:val="00DB3C19"/>
    <w:rsid w:val="00DB3CEE"/>
    <w:rsid w:val="00DB3D1C"/>
    <w:rsid w:val="00DB3D80"/>
    <w:rsid w:val="00DB3EFF"/>
    <w:rsid w:val="00DB4032"/>
    <w:rsid w:val="00DB41CC"/>
    <w:rsid w:val="00DB41F2"/>
    <w:rsid w:val="00DB45D8"/>
    <w:rsid w:val="00DB4619"/>
    <w:rsid w:val="00DB4874"/>
    <w:rsid w:val="00DB48EA"/>
    <w:rsid w:val="00DB4972"/>
    <w:rsid w:val="00DB4B49"/>
    <w:rsid w:val="00DB4E04"/>
    <w:rsid w:val="00DB4F3B"/>
    <w:rsid w:val="00DB4FF7"/>
    <w:rsid w:val="00DB4FF9"/>
    <w:rsid w:val="00DB5046"/>
    <w:rsid w:val="00DB506A"/>
    <w:rsid w:val="00DB510E"/>
    <w:rsid w:val="00DB5112"/>
    <w:rsid w:val="00DB5346"/>
    <w:rsid w:val="00DB534F"/>
    <w:rsid w:val="00DB547D"/>
    <w:rsid w:val="00DB564A"/>
    <w:rsid w:val="00DB582D"/>
    <w:rsid w:val="00DB58A7"/>
    <w:rsid w:val="00DB5AC8"/>
    <w:rsid w:val="00DB5EC4"/>
    <w:rsid w:val="00DB5FAE"/>
    <w:rsid w:val="00DB6227"/>
    <w:rsid w:val="00DB63E7"/>
    <w:rsid w:val="00DB6676"/>
    <w:rsid w:val="00DB675D"/>
    <w:rsid w:val="00DB6B4F"/>
    <w:rsid w:val="00DB7341"/>
    <w:rsid w:val="00DB7386"/>
    <w:rsid w:val="00DB75CB"/>
    <w:rsid w:val="00DB79E3"/>
    <w:rsid w:val="00DB7A34"/>
    <w:rsid w:val="00DB7D08"/>
    <w:rsid w:val="00DB7FD0"/>
    <w:rsid w:val="00DC0113"/>
    <w:rsid w:val="00DC0266"/>
    <w:rsid w:val="00DC0291"/>
    <w:rsid w:val="00DC049F"/>
    <w:rsid w:val="00DC08E1"/>
    <w:rsid w:val="00DC098D"/>
    <w:rsid w:val="00DC09EC"/>
    <w:rsid w:val="00DC0B1E"/>
    <w:rsid w:val="00DC0B52"/>
    <w:rsid w:val="00DC0BC6"/>
    <w:rsid w:val="00DC0C7F"/>
    <w:rsid w:val="00DC107D"/>
    <w:rsid w:val="00DC117E"/>
    <w:rsid w:val="00DC13B6"/>
    <w:rsid w:val="00DC1450"/>
    <w:rsid w:val="00DC1556"/>
    <w:rsid w:val="00DC15F2"/>
    <w:rsid w:val="00DC163E"/>
    <w:rsid w:val="00DC17DE"/>
    <w:rsid w:val="00DC1938"/>
    <w:rsid w:val="00DC1B60"/>
    <w:rsid w:val="00DC1BB8"/>
    <w:rsid w:val="00DC1E84"/>
    <w:rsid w:val="00DC1F28"/>
    <w:rsid w:val="00DC1F6E"/>
    <w:rsid w:val="00DC1FAB"/>
    <w:rsid w:val="00DC221C"/>
    <w:rsid w:val="00DC26D8"/>
    <w:rsid w:val="00DC2841"/>
    <w:rsid w:val="00DC2ADA"/>
    <w:rsid w:val="00DC2DAE"/>
    <w:rsid w:val="00DC2DCB"/>
    <w:rsid w:val="00DC2DF5"/>
    <w:rsid w:val="00DC2DF6"/>
    <w:rsid w:val="00DC2ECF"/>
    <w:rsid w:val="00DC2F2A"/>
    <w:rsid w:val="00DC3358"/>
    <w:rsid w:val="00DC3793"/>
    <w:rsid w:val="00DC37C4"/>
    <w:rsid w:val="00DC3B5A"/>
    <w:rsid w:val="00DC3BEE"/>
    <w:rsid w:val="00DC3C63"/>
    <w:rsid w:val="00DC3CE9"/>
    <w:rsid w:val="00DC3D62"/>
    <w:rsid w:val="00DC3DF5"/>
    <w:rsid w:val="00DC3E75"/>
    <w:rsid w:val="00DC3F05"/>
    <w:rsid w:val="00DC41F7"/>
    <w:rsid w:val="00DC42B5"/>
    <w:rsid w:val="00DC4403"/>
    <w:rsid w:val="00DC443F"/>
    <w:rsid w:val="00DC44FB"/>
    <w:rsid w:val="00DC4577"/>
    <w:rsid w:val="00DC46AD"/>
    <w:rsid w:val="00DC47F9"/>
    <w:rsid w:val="00DC4880"/>
    <w:rsid w:val="00DC4C20"/>
    <w:rsid w:val="00DC4F4F"/>
    <w:rsid w:val="00DC4FB6"/>
    <w:rsid w:val="00DC5072"/>
    <w:rsid w:val="00DC5289"/>
    <w:rsid w:val="00DC52CC"/>
    <w:rsid w:val="00DC5378"/>
    <w:rsid w:val="00DC540E"/>
    <w:rsid w:val="00DC54F5"/>
    <w:rsid w:val="00DC569B"/>
    <w:rsid w:val="00DC577A"/>
    <w:rsid w:val="00DC57D4"/>
    <w:rsid w:val="00DC587B"/>
    <w:rsid w:val="00DC595E"/>
    <w:rsid w:val="00DC5BC2"/>
    <w:rsid w:val="00DC5BFE"/>
    <w:rsid w:val="00DC5D93"/>
    <w:rsid w:val="00DC5DA4"/>
    <w:rsid w:val="00DC5E23"/>
    <w:rsid w:val="00DC5EDF"/>
    <w:rsid w:val="00DC5F35"/>
    <w:rsid w:val="00DC6028"/>
    <w:rsid w:val="00DC608B"/>
    <w:rsid w:val="00DC60E3"/>
    <w:rsid w:val="00DC6184"/>
    <w:rsid w:val="00DC62FC"/>
    <w:rsid w:val="00DC6302"/>
    <w:rsid w:val="00DC6736"/>
    <w:rsid w:val="00DC67A5"/>
    <w:rsid w:val="00DC69E5"/>
    <w:rsid w:val="00DC6A74"/>
    <w:rsid w:val="00DC6B63"/>
    <w:rsid w:val="00DC6C95"/>
    <w:rsid w:val="00DC6D3D"/>
    <w:rsid w:val="00DC6D7F"/>
    <w:rsid w:val="00DC6D92"/>
    <w:rsid w:val="00DC6EC7"/>
    <w:rsid w:val="00DC710C"/>
    <w:rsid w:val="00DC7144"/>
    <w:rsid w:val="00DC73F6"/>
    <w:rsid w:val="00DC795C"/>
    <w:rsid w:val="00DC7A6C"/>
    <w:rsid w:val="00DD0172"/>
    <w:rsid w:val="00DD01F5"/>
    <w:rsid w:val="00DD0364"/>
    <w:rsid w:val="00DD044B"/>
    <w:rsid w:val="00DD05D1"/>
    <w:rsid w:val="00DD0790"/>
    <w:rsid w:val="00DD07F0"/>
    <w:rsid w:val="00DD0A80"/>
    <w:rsid w:val="00DD0A9C"/>
    <w:rsid w:val="00DD0DFB"/>
    <w:rsid w:val="00DD107B"/>
    <w:rsid w:val="00DD12E5"/>
    <w:rsid w:val="00DD140D"/>
    <w:rsid w:val="00DD14A2"/>
    <w:rsid w:val="00DD17C4"/>
    <w:rsid w:val="00DD19F5"/>
    <w:rsid w:val="00DD1DBD"/>
    <w:rsid w:val="00DD1F84"/>
    <w:rsid w:val="00DD20A1"/>
    <w:rsid w:val="00DD21A0"/>
    <w:rsid w:val="00DD2350"/>
    <w:rsid w:val="00DD2552"/>
    <w:rsid w:val="00DD2904"/>
    <w:rsid w:val="00DD29A3"/>
    <w:rsid w:val="00DD2C2C"/>
    <w:rsid w:val="00DD2C71"/>
    <w:rsid w:val="00DD2D58"/>
    <w:rsid w:val="00DD2E41"/>
    <w:rsid w:val="00DD31C0"/>
    <w:rsid w:val="00DD32F6"/>
    <w:rsid w:val="00DD3319"/>
    <w:rsid w:val="00DD364C"/>
    <w:rsid w:val="00DD36FC"/>
    <w:rsid w:val="00DD3825"/>
    <w:rsid w:val="00DD38CC"/>
    <w:rsid w:val="00DD396F"/>
    <w:rsid w:val="00DD3AA7"/>
    <w:rsid w:val="00DD3B94"/>
    <w:rsid w:val="00DD3C85"/>
    <w:rsid w:val="00DD3C93"/>
    <w:rsid w:val="00DD3D1D"/>
    <w:rsid w:val="00DD3F6C"/>
    <w:rsid w:val="00DD3FEB"/>
    <w:rsid w:val="00DD4077"/>
    <w:rsid w:val="00DD414C"/>
    <w:rsid w:val="00DD4167"/>
    <w:rsid w:val="00DD42E7"/>
    <w:rsid w:val="00DD437A"/>
    <w:rsid w:val="00DD4396"/>
    <w:rsid w:val="00DD4509"/>
    <w:rsid w:val="00DD4952"/>
    <w:rsid w:val="00DD4992"/>
    <w:rsid w:val="00DD4C31"/>
    <w:rsid w:val="00DD4E78"/>
    <w:rsid w:val="00DD527F"/>
    <w:rsid w:val="00DD53FC"/>
    <w:rsid w:val="00DD5402"/>
    <w:rsid w:val="00DD548C"/>
    <w:rsid w:val="00DD54BD"/>
    <w:rsid w:val="00DD550D"/>
    <w:rsid w:val="00DD560B"/>
    <w:rsid w:val="00DD5727"/>
    <w:rsid w:val="00DD5799"/>
    <w:rsid w:val="00DD5C27"/>
    <w:rsid w:val="00DD5EDF"/>
    <w:rsid w:val="00DD608C"/>
    <w:rsid w:val="00DD6100"/>
    <w:rsid w:val="00DD6700"/>
    <w:rsid w:val="00DD68EC"/>
    <w:rsid w:val="00DD6911"/>
    <w:rsid w:val="00DD6C62"/>
    <w:rsid w:val="00DD6E56"/>
    <w:rsid w:val="00DD6E8D"/>
    <w:rsid w:val="00DD7086"/>
    <w:rsid w:val="00DD7311"/>
    <w:rsid w:val="00DD7335"/>
    <w:rsid w:val="00DD7387"/>
    <w:rsid w:val="00DD742B"/>
    <w:rsid w:val="00DD74BB"/>
    <w:rsid w:val="00DD791E"/>
    <w:rsid w:val="00DD7A3B"/>
    <w:rsid w:val="00DD7A87"/>
    <w:rsid w:val="00DD7D99"/>
    <w:rsid w:val="00DD7E5D"/>
    <w:rsid w:val="00DD7FB2"/>
    <w:rsid w:val="00DE008E"/>
    <w:rsid w:val="00DE034E"/>
    <w:rsid w:val="00DE04B5"/>
    <w:rsid w:val="00DE0517"/>
    <w:rsid w:val="00DE055A"/>
    <w:rsid w:val="00DE0854"/>
    <w:rsid w:val="00DE0931"/>
    <w:rsid w:val="00DE0A4E"/>
    <w:rsid w:val="00DE0BD4"/>
    <w:rsid w:val="00DE0BD8"/>
    <w:rsid w:val="00DE0F3F"/>
    <w:rsid w:val="00DE0FDA"/>
    <w:rsid w:val="00DE11F2"/>
    <w:rsid w:val="00DE123D"/>
    <w:rsid w:val="00DE1322"/>
    <w:rsid w:val="00DE16BA"/>
    <w:rsid w:val="00DE16ED"/>
    <w:rsid w:val="00DE187E"/>
    <w:rsid w:val="00DE1D0C"/>
    <w:rsid w:val="00DE1D21"/>
    <w:rsid w:val="00DE1E46"/>
    <w:rsid w:val="00DE2144"/>
    <w:rsid w:val="00DE2414"/>
    <w:rsid w:val="00DE2475"/>
    <w:rsid w:val="00DE24E9"/>
    <w:rsid w:val="00DE29DE"/>
    <w:rsid w:val="00DE2A6B"/>
    <w:rsid w:val="00DE2ACB"/>
    <w:rsid w:val="00DE2BB3"/>
    <w:rsid w:val="00DE2C77"/>
    <w:rsid w:val="00DE2E7E"/>
    <w:rsid w:val="00DE2F55"/>
    <w:rsid w:val="00DE329B"/>
    <w:rsid w:val="00DE32B0"/>
    <w:rsid w:val="00DE332C"/>
    <w:rsid w:val="00DE3355"/>
    <w:rsid w:val="00DE33D8"/>
    <w:rsid w:val="00DE33ED"/>
    <w:rsid w:val="00DE3403"/>
    <w:rsid w:val="00DE3576"/>
    <w:rsid w:val="00DE357C"/>
    <w:rsid w:val="00DE35A9"/>
    <w:rsid w:val="00DE36AD"/>
    <w:rsid w:val="00DE393D"/>
    <w:rsid w:val="00DE39A4"/>
    <w:rsid w:val="00DE39E0"/>
    <w:rsid w:val="00DE3B92"/>
    <w:rsid w:val="00DE3C95"/>
    <w:rsid w:val="00DE3CC6"/>
    <w:rsid w:val="00DE3D42"/>
    <w:rsid w:val="00DE3E27"/>
    <w:rsid w:val="00DE3E92"/>
    <w:rsid w:val="00DE4070"/>
    <w:rsid w:val="00DE4086"/>
    <w:rsid w:val="00DE4171"/>
    <w:rsid w:val="00DE41F3"/>
    <w:rsid w:val="00DE434A"/>
    <w:rsid w:val="00DE439B"/>
    <w:rsid w:val="00DE44C8"/>
    <w:rsid w:val="00DE4844"/>
    <w:rsid w:val="00DE49DF"/>
    <w:rsid w:val="00DE4A89"/>
    <w:rsid w:val="00DE4C3F"/>
    <w:rsid w:val="00DE4CB0"/>
    <w:rsid w:val="00DE4FCE"/>
    <w:rsid w:val="00DE5055"/>
    <w:rsid w:val="00DE51C9"/>
    <w:rsid w:val="00DE5231"/>
    <w:rsid w:val="00DE52AC"/>
    <w:rsid w:val="00DE52C8"/>
    <w:rsid w:val="00DE5314"/>
    <w:rsid w:val="00DE5953"/>
    <w:rsid w:val="00DE5A8C"/>
    <w:rsid w:val="00DE5CE2"/>
    <w:rsid w:val="00DE5D0A"/>
    <w:rsid w:val="00DE5DBE"/>
    <w:rsid w:val="00DE5EEB"/>
    <w:rsid w:val="00DE632E"/>
    <w:rsid w:val="00DE657F"/>
    <w:rsid w:val="00DE6A15"/>
    <w:rsid w:val="00DE702E"/>
    <w:rsid w:val="00DE70B5"/>
    <w:rsid w:val="00DE71B3"/>
    <w:rsid w:val="00DE734F"/>
    <w:rsid w:val="00DE7398"/>
    <w:rsid w:val="00DE7512"/>
    <w:rsid w:val="00DE7589"/>
    <w:rsid w:val="00DE7631"/>
    <w:rsid w:val="00DE7670"/>
    <w:rsid w:val="00DE769D"/>
    <w:rsid w:val="00DE7772"/>
    <w:rsid w:val="00DE77B2"/>
    <w:rsid w:val="00DE7F86"/>
    <w:rsid w:val="00DF0014"/>
    <w:rsid w:val="00DF002F"/>
    <w:rsid w:val="00DF0129"/>
    <w:rsid w:val="00DF076C"/>
    <w:rsid w:val="00DF07D5"/>
    <w:rsid w:val="00DF0883"/>
    <w:rsid w:val="00DF0A0D"/>
    <w:rsid w:val="00DF0B53"/>
    <w:rsid w:val="00DF0D2A"/>
    <w:rsid w:val="00DF0E92"/>
    <w:rsid w:val="00DF0F6B"/>
    <w:rsid w:val="00DF0F97"/>
    <w:rsid w:val="00DF1083"/>
    <w:rsid w:val="00DF1088"/>
    <w:rsid w:val="00DF15B4"/>
    <w:rsid w:val="00DF1680"/>
    <w:rsid w:val="00DF170C"/>
    <w:rsid w:val="00DF1831"/>
    <w:rsid w:val="00DF1865"/>
    <w:rsid w:val="00DF1AA1"/>
    <w:rsid w:val="00DF1CF7"/>
    <w:rsid w:val="00DF1E45"/>
    <w:rsid w:val="00DF1E87"/>
    <w:rsid w:val="00DF1EC7"/>
    <w:rsid w:val="00DF1EE7"/>
    <w:rsid w:val="00DF1F83"/>
    <w:rsid w:val="00DF1F92"/>
    <w:rsid w:val="00DF23FB"/>
    <w:rsid w:val="00DF2489"/>
    <w:rsid w:val="00DF2537"/>
    <w:rsid w:val="00DF2567"/>
    <w:rsid w:val="00DF2654"/>
    <w:rsid w:val="00DF2AC3"/>
    <w:rsid w:val="00DF2DCD"/>
    <w:rsid w:val="00DF2E82"/>
    <w:rsid w:val="00DF313A"/>
    <w:rsid w:val="00DF3148"/>
    <w:rsid w:val="00DF3196"/>
    <w:rsid w:val="00DF3210"/>
    <w:rsid w:val="00DF3716"/>
    <w:rsid w:val="00DF377D"/>
    <w:rsid w:val="00DF37BF"/>
    <w:rsid w:val="00DF39C3"/>
    <w:rsid w:val="00DF3CC9"/>
    <w:rsid w:val="00DF3CCC"/>
    <w:rsid w:val="00DF3DD0"/>
    <w:rsid w:val="00DF3EF1"/>
    <w:rsid w:val="00DF3FBE"/>
    <w:rsid w:val="00DF404C"/>
    <w:rsid w:val="00DF40CD"/>
    <w:rsid w:val="00DF447E"/>
    <w:rsid w:val="00DF4567"/>
    <w:rsid w:val="00DF4628"/>
    <w:rsid w:val="00DF495D"/>
    <w:rsid w:val="00DF4B20"/>
    <w:rsid w:val="00DF4F52"/>
    <w:rsid w:val="00DF510F"/>
    <w:rsid w:val="00DF56C4"/>
    <w:rsid w:val="00DF5913"/>
    <w:rsid w:val="00DF59F7"/>
    <w:rsid w:val="00DF5D7D"/>
    <w:rsid w:val="00DF5D8D"/>
    <w:rsid w:val="00DF5EFD"/>
    <w:rsid w:val="00DF601E"/>
    <w:rsid w:val="00DF629A"/>
    <w:rsid w:val="00DF6397"/>
    <w:rsid w:val="00DF63E4"/>
    <w:rsid w:val="00DF661A"/>
    <w:rsid w:val="00DF663A"/>
    <w:rsid w:val="00DF67B7"/>
    <w:rsid w:val="00DF6973"/>
    <w:rsid w:val="00DF6B03"/>
    <w:rsid w:val="00DF6D3F"/>
    <w:rsid w:val="00DF6D42"/>
    <w:rsid w:val="00DF6DF5"/>
    <w:rsid w:val="00DF6FB1"/>
    <w:rsid w:val="00DF6FB9"/>
    <w:rsid w:val="00DF7062"/>
    <w:rsid w:val="00DF72C6"/>
    <w:rsid w:val="00DF7345"/>
    <w:rsid w:val="00DF735D"/>
    <w:rsid w:val="00DF73CC"/>
    <w:rsid w:val="00DF73D9"/>
    <w:rsid w:val="00DF74A5"/>
    <w:rsid w:val="00DF74D5"/>
    <w:rsid w:val="00DF7ABB"/>
    <w:rsid w:val="00DF7C53"/>
    <w:rsid w:val="00DF7DBB"/>
    <w:rsid w:val="00E000F1"/>
    <w:rsid w:val="00E00303"/>
    <w:rsid w:val="00E00988"/>
    <w:rsid w:val="00E009CB"/>
    <w:rsid w:val="00E00BDA"/>
    <w:rsid w:val="00E00D3E"/>
    <w:rsid w:val="00E00DC6"/>
    <w:rsid w:val="00E00EC3"/>
    <w:rsid w:val="00E0120F"/>
    <w:rsid w:val="00E01248"/>
    <w:rsid w:val="00E012D1"/>
    <w:rsid w:val="00E01552"/>
    <w:rsid w:val="00E01696"/>
    <w:rsid w:val="00E019D1"/>
    <w:rsid w:val="00E01B62"/>
    <w:rsid w:val="00E01CC8"/>
    <w:rsid w:val="00E01D35"/>
    <w:rsid w:val="00E01D4E"/>
    <w:rsid w:val="00E01E2F"/>
    <w:rsid w:val="00E01E8C"/>
    <w:rsid w:val="00E01F61"/>
    <w:rsid w:val="00E024EE"/>
    <w:rsid w:val="00E026F8"/>
    <w:rsid w:val="00E0278B"/>
    <w:rsid w:val="00E027B9"/>
    <w:rsid w:val="00E02908"/>
    <w:rsid w:val="00E029A7"/>
    <w:rsid w:val="00E02C1D"/>
    <w:rsid w:val="00E02DD0"/>
    <w:rsid w:val="00E02F96"/>
    <w:rsid w:val="00E0334E"/>
    <w:rsid w:val="00E03447"/>
    <w:rsid w:val="00E03516"/>
    <w:rsid w:val="00E035D5"/>
    <w:rsid w:val="00E03663"/>
    <w:rsid w:val="00E038CC"/>
    <w:rsid w:val="00E03CBA"/>
    <w:rsid w:val="00E03D87"/>
    <w:rsid w:val="00E03DB6"/>
    <w:rsid w:val="00E03FE1"/>
    <w:rsid w:val="00E04053"/>
    <w:rsid w:val="00E0425D"/>
    <w:rsid w:val="00E04739"/>
    <w:rsid w:val="00E04799"/>
    <w:rsid w:val="00E04A22"/>
    <w:rsid w:val="00E04B57"/>
    <w:rsid w:val="00E04BA5"/>
    <w:rsid w:val="00E04BF5"/>
    <w:rsid w:val="00E04CCD"/>
    <w:rsid w:val="00E04DAF"/>
    <w:rsid w:val="00E050A8"/>
    <w:rsid w:val="00E05291"/>
    <w:rsid w:val="00E05305"/>
    <w:rsid w:val="00E0534E"/>
    <w:rsid w:val="00E0568A"/>
    <w:rsid w:val="00E056D8"/>
    <w:rsid w:val="00E0581D"/>
    <w:rsid w:val="00E05826"/>
    <w:rsid w:val="00E05B3B"/>
    <w:rsid w:val="00E05C7B"/>
    <w:rsid w:val="00E05CB2"/>
    <w:rsid w:val="00E061C2"/>
    <w:rsid w:val="00E06216"/>
    <w:rsid w:val="00E06262"/>
    <w:rsid w:val="00E062ED"/>
    <w:rsid w:val="00E06A21"/>
    <w:rsid w:val="00E06A34"/>
    <w:rsid w:val="00E06BFB"/>
    <w:rsid w:val="00E06C4B"/>
    <w:rsid w:val="00E06CD9"/>
    <w:rsid w:val="00E06D71"/>
    <w:rsid w:val="00E06F07"/>
    <w:rsid w:val="00E06FA4"/>
    <w:rsid w:val="00E06FD1"/>
    <w:rsid w:val="00E071DD"/>
    <w:rsid w:val="00E07460"/>
    <w:rsid w:val="00E074BC"/>
    <w:rsid w:val="00E0777B"/>
    <w:rsid w:val="00E07829"/>
    <w:rsid w:val="00E07835"/>
    <w:rsid w:val="00E079AF"/>
    <w:rsid w:val="00E079E2"/>
    <w:rsid w:val="00E07AC8"/>
    <w:rsid w:val="00E07BDC"/>
    <w:rsid w:val="00E07CE7"/>
    <w:rsid w:val="00E07F1A"/>
    <w:rsid w:val="00E104DC"/>
    <w:rsid w:val="00E108AC"/>
    <w:rsid w:val="00E10A90"/>
    <w:rsid w:val="00E10DD1"/>
    <w:rsid w:val="00E10F78"/>
    <w:rsid w:val="00E10F9E"/>
    <w:rsid w:val="00E11010"/>
    <w:rsid w:val="00E11021"/>
    <w:rsid w:val="00E11220"/>
    <w:rsid w:val="00E1138D"/>
    <w:rsid w:val="00E11416"/>
    <w:rsid w:val="00E11505"/>
    <w:rsid w:val="00E11553"/>
    <w:rsid w:val="00E11600"/>
    <w:rsid w:val="00E11662"/>
    <w:rsid w:val="00E118C7"/>
    <w:rsid w:val="00E11BC0"/>
    <w:rsid w:val="00E11CC1"/>
    <w:rsid w:val="00E11CD4"/>
    <w:rsid w:val="00E11EE8"/>
    <w:rsid w:val="00E1255C"/>
    <w:rsid w:val="00E12600"/>
    <w:rsid w:val="00E12775"/>
    <w:rsid w:val="00E12846"/>
    <w:rsid w:val="00E12937"/>
    <w:rsid w:val="00E12987"/>
    <w:rsid w:val="00E12BBD"/>
    <w:rsid w:val="00E12CFA"/>
    <w:rsid w:val="00E1372F"/>
    <w:rsid w:val="00E1378A"/>
    <w:rsid w:val="00E13A68"/>
    <w:rsid w:val="00E13CC4"/>
    <w:rsid w:val="00E13E43"/>
    <w:rsid w:val="00E13EED"/>
    <w:rsid w:val="00E143E7"/>
    <w:rsid w:val="00E14982"/>
    <w:rsid w:val="00E14B29"/>
    <w:rsid w:val="00E14DEA"/>
    <w:rsid w:val="00E14E35"/>
    <w:rsid w:val="00E152A2"/>
    <w:rsid w:val="00E152BA"/>
    <w:rsid w:val="00E154BF"/>
    <w:rsid w:val="00E15A2F"/>
    <w:rsid w:val="00E15C55"/>
    <w:rsid w:val="00E15D51"/>
    <w:rsid w:val="00E15DE2"/>
    <w:rsid w:val="00E16321"/>
    <w:rsid w:val="00E165F0"/>
    <w:rsid w:val="00E168F0"/>
    <w:rsid w:val="00E16EFD"/>
    <w:rsid w:val="00E17050"/>
    <w:rsid w:val="00E17108"/>
    <w:rsid w:val="00E1777A"/>
    <w:rsid w:val="00E177BC"/>
    <w:rsid w:val="00E17898"/>
    <w:rsid w:val="00E17C52"/>
    <w:rsid w:val="00E17F1C"/>
    <w:rsid w:val="00E2007C"/>
    <w:rsid w:val="00E200AC"/>
    <w:rsid w:val="00E20745"/>
    <w:rsid w:val="00E208F7"/>
    <w:rsid w:val="00E20AC3"/>
    <w:rsid w:val="00E20B27"/>
    <w:rsid w:val="00E20DFF"/>
    <w:rsid w:val="00E21164"/>
    <w:rsid w:val="00E2188D"/>
    <w:rsid w:val="00E21B87"/>
    <w:rsid w:val="00E21C6E"/>
    <w:rsid w:val="00E21D1F"/>
    <w:rsid w:val="00E21E66"/>
    <w:rsid w:val="00E22302"/>
    <w:rsid w:val="00E22345"/>
    <w:rsid w:val="00E22954"/>
    <w:rsid w:val="00E22D4B"/>
    <w:rsid w:val="00E232A1"/>
    <w:rsid w:val="00E232A5"/>
    <w:rsid w:val="00E2352F"/>
    <w:rsid w:val="00E23AE7"/>
    <w:rsid w:val="00E23AF1"/>
    <w:rsid w:val="00E23E07"/>
    <w:rsid w:val="00E23E5B"/>
    <w:rsid w:val="00E23F7A"/>
    <w:rsid w:val="00E23F80"/>
    <w:rsid w:val="00E248F6"/>
    <w:rsid w:val="00E249AB"/>
    <w:rsid w:val="00E24AB7"/>
    <w:rsid w:val="00E24CF0"/>
    <w:rsid w:val="00E24DB4"/>
    <w:rsid w:val="00E2505A"/>
    <w:rsid w:val="00E25147"/>
    <w:rsid w:val="00E25436"/>
    <w:rsid w:val="00E254C4"/>
    <w:rsid w:val="00E2554A"/>
    <w:rsid w:val="00E25596"/>
    <w:rsid w:val="00E256FA"/>
    <w:rsid w:val="00E25823"/>
    <w:rsid w:val="00E25B75"/>
    <w:rsid w:val="00E25E6B"/>
    <w:rsid w:val="00E261C2"/>
    <w:rsid w:val="00E26215"/>
    <w:rsid w:val="00E2624C"/>
    <w:rsid w:val="00E26372"/>
    <w:rsid w:val="00E263D1"/>
    <w:rsid w:val="00E26401"/>
    <w:rsid w:val="00E26517"/>
    <w:rsid w:val="00E266BE"/>
    <w:rsid w:val="00E26B39"/>
    <w:rsid w:val="00E26C94"/>
    <w:rsid w:val="00E26CE6"/>
    <w:rsid w:val="00E26E46"/>
    <w:rsid w:val="00E272E9"/>
    <w:rsid w:val="00E2749A"/>
    <w:rsid w:val="00E27529"/>
    <w:rsid w:val="00E2758E"/>
    <w:rsid w:val="00E2770A"/>
    <w:rsid w:val="00E27812"/>
    <w:rsid w:val="00E27914"/>
    <w:rsid w:val="00E279B8"/>
    <w:rsid w:val="00E279C6"/>
    <w:rsid w:val="00E27C68"/>
    <w:rsid w:val="00E27CEF"/>
    <w:rsid w:val="00E27E7F"/>
    <w:rsid w:val="00E30087"/>
    <w:rsid w:val="00E30359"/>
    <w:rsid w:val="00E303BF"/>
    <w:rsid w:val="00E3066F"/>
    <w:rsid w:val="00E30741"/>
    <w:rsid w:val="00E30D61"/>
    <w:rsid w:val="00E30F1A"/>
    <w:rsid w:val="00E3132C"/>
    <w:rsid w:val="00E313FB"/>
    <w:rsid w:val="00E31516"/>
    <w:rsid w:val="00E316D8"/>
    <w:rsid w:val="00E319CF"/>
    <w:rsid w:val="00E31A8A"/>
    <w:rsid w:val="00E31C2B"/>
    <w:rsid w:val="00E31C42"/>
    <w:rsid w:val="00E31F77"/>
    <w:rsid w:val="00E32041"/>
    <w:rsid w:val="00E320EE"/>
    <w:rsid w:val="00E32141"/>
    <w:rsid w:val="00E32208"/>
    <w:rsid w:val="00E3230A"/>
    <w:rsid w:val="00E3231B"/>
    <w:rsid w:val="00E32636"/>
    <w:rsid w:val="00E32E84"/>
    <w:rsid w:val="00E32F80"/>
    <w:rsid w:val="00E32FB1"/>
    <w:rsid w:val="00E334F7"/>
    <w:rsid w:val="00E33538"/>
    <w:rsid w:val="00E335AF"/>
    <w:rsid w:val="00E336BF"/>
    <w:rsid w:val="00E33708"/>
    <w:rsid w:val="00E33732"/>
    <w:rsid w:val="00E33BCF"/>
    <w:rsid w:val="00E33BE5"/>
    <w:rsid w:val="00E33E05"/>
    <w:rsid w:val="00E33E6A"/>
    <w:rsid w:val="00E33F10"/>
    <w:rsid w:val="00E3430B"/>
    <w:rsid w:val="00E3454C"/>
    <w:rsid w:val="00E3473D"/>
    <w:rsid w:val="00E34940"/>
    <w:rsid w:val="00E349EC"/>
    <w:rsid w:val="00E34B1B"/>
    <w:rsid w:val="00E34EC2"/>
    <w:rsid w:val="00E34F96"/>
    <w:rsid w:val="00E35057"/>
    <w:rsid w:val="00E35061"/>
    <w:rsid w:val="00E3522A"/>
    <w:rsid w:val="00E35593"/>
    <w:rsid w:val="00E358A5"/>
    <w:rsid w:val="00E358B7"/>
    <w:rsid w:val="00E35971"/>
    <w:rsid w:val="00E35BAD"/>
    <w:rsid w:val="00E35C97"/>
    <w:rsid w:val="00E35D7C"/>
    <w:rsid w:val="00E35F94"/>
    <w:rsid w:val="00E36130"/>
    <w:rsid w:val="00E3652D"/>
    <w:rsid w:val="00E366B3"/>
    <w:rsid w:val="00E36A08"/>
    <w:rsid w:val="00E36A79"/>
    <w:rsid w:val="00E36BB3"/>
    <w:rsid w:val="00E36C40"/>
    <w:rsid w:val="00E3719A"/>
    <w:rsid w:val="00E37219"/>
    <w:rsid w:val="00E372E6"/>
    <w:rsid w:val="00E37376"/>
    <w:rsid w:val="00E37768"/>
    <w:rsid w:val="00E37C96"/>
    <w:rsid w:val="00E37D35"/>
    <w:rsid w:val="00E40037"/>
    <w:rsid w:val="00E401CE"/>
    <w:rsid w:val="00E403BE"/>
    <w:rsid w:val="00E40750"/>
    <w:rsid w:val="00E408EC"/>
    <w:rsid w:val="00E40A50"/>
    <w:rsid w:val="00E40CEB"/>
    <w:rsid w:val="00E40E3C"/>
    <w:rsid w:val="00E40F1C"/>
    <w:rsid w:val="00E40FC3"/>
    <w:rsid w:val="00E41085"/>
    <w:rsid w:val="00E41242"/>
    <w:rsid w:val="00E413E8"/>
    <w:rsid w:val="00E41749"/>
    <w:rsid w:val="00E41993"/>
    <w:rsid w:val="00E41A79"/>
    <w:rsid w:val="00E41AA3"/>
    <w:rsid w:val="00E41D49"/>
    <w:rsid w:val="00E41D81"/>
    <w:rsid w:val="00E41E8D"/>
    <w:rsid w:val="00E41EDE"/>
    <w:rsid w:val="00E4201F"/>
    <w:rsid w:val="00E424AC"/>
    <w:rsid w:val="00E42713"/>
    <w:rsid w:val="00E42949"/>
    <w:rsid w:val="00E42B46"/>
    <w:rsid w:val="00E42EA9"/>
    <w:rsid w:val="00E42F4E"/>
    <w:rsid w:val="00E43027"/>
    <w:rsid w:val="00E43067"/>
    <w:rsid w:val="00E432E6"/>
    <w:rsid w:val="00E4336A"/>
    <w:rsid w:val="00E4347B"/>
    <w:rsid w:val="00E434E5"/>
    <w:rsid w:val="00E43CC1"/>
    <w:rsid w:val="00E43E19"/>
    <w:rsid w:val="00E43E2A"/>
    <w:rsid w:val="00E443B3"/>
    <w:rsid w:val="00E443C1"/>
    <w:rsid w:val="00E44443"/>
    <w:rsid w:val="00E444F5"/>
    <w:rsid w:val="00E44586"/>
    <w:rsid w:val="00E447EA"/>
    <w:rsid w:val="00E44905"/>
    <w:rsid w:val="00E44D87"/>
    <w:rsid w:val="00E44DD6"/>
    <w:rsid w:val="00E44F49"/>
    <w:rsid w:val="00E4515D"/>
    <w:rsid w:val="00E4520F"/>
    <w:rsid w:val="00E45378"/>
    <w:rsid w:val="00E4542B"/>
    <w:rsid w:val="00E456A6"/>
    <w:rsid w:val="00E457E4"/>
    <w:rsid w:val="00E45864"/>
    <w:rsid w:val="00E45866"/>
    <w:rsid w:val="00E45B56"/>
    <w:rsid w:val="00E45DDA"/>
    <w:rsid w:val="00E45FB1"/>
    <w:rsid w:val="00E462FD"/>
    <w:rsid w:val="00E46462"/>
    <w:rsid w:val="00E4675C"/>
    <w:rsid w:val="00E468EB"/>
    <w:rsid w:val="00E469AF"/>
    <w:rsid w:val="00E46AC2"/>
    <w:rsid w:val="00E46B66"/>
    <w:rsid w:val="00E46C6D"/>
    <w:rsid w:val="00E46EB7"/>
    <w:rsid w:val="00E46F8B"/>
    <w:rsid w:val="00E470F3"/>
    <w:rsid w:val="00E47100"/>
    <w:rsid w:val="00E4753C"/>
    <w:rsid w:val="00E4770F"/>
    <w:rsid w:val="00E4790E"/>
    <w:rsid w:val="00E47B09"/>
    <w:rsid w:val="00E47BCC"/>
    <w:rsid w:val="00E47E19"/>
    <w:rsid w:val="00E47E1D"/>
    <w:rsid w:val="00E5010E"/>
    <w:rsid w:val="00E50382"/>
    <w:rsid w:val="00E50452"/>
    <w:rsid w:val="00E50E19"/>
    <w:rsid w:val="00E5111D"/>
    <w:rsid w:val="00E511CC"/>
    <w:rsid w:val="00E51369"/>
    <w:rsid w:val="00E514E3"/>
    <w:rsid w:val="00E515D7"/>
    <w:rsid w:val="00E5183B"/>
    <w:rsid w:val="00E51847"/>
    <w:rsid w:val="00E519A3"/>
    <w:rsid w:val="00E51AF9"/>
    <w:rsid w:val="00E51FCA"/>
    <w:rsid w:val="00E52037"/>
    <w:rsid w:val="00E5234E"/>
    <w:rsid w:val="00E52390"/>
    <w:rsid w:val="00E5254A"/>
    <w:rsid w:val="00E52819"/>
    <w:rsid w:val="00E528AC"/>
    <w:rsid w:val="00E52A16"/>
    <w:rsid w:val="00E52CD2"/>
    <w:rsid w:val="00E52D80"/>
    <w:rsid w:val="00E530F7"/>
    <w:rsid w:val="00E537A1"/>
    <w:rsid w:val="00E53ADF"/>
    <w:rsid w:val="00E53BCD"/>
    <w:rsid w:val="00E53C71"/>
    <w:rsid w:val="00E53F2D"/>
    <w:rsid w:val="00E53F48"/>
    <w:rsid w:val="00E5409A"/>
    <w:rsid w:val="00E54107"/>
    <w:rsid w:val="00E54582"/>
    <w:rsid w:val="00E54583"/>
    <w:rsid w:val="00E545F8"/>
    <w:rsid w:val="00E5476B"/>
    <w:rsid w:val="00E54858"/>
    <w:rsid w:val="00E5488A"/>
    <w:rsid w:val="00E5497E"/>
    <w:rsid w:val="00E54B3A"/>
    <w:rsid w:val="00E54D85"/>
    <w:rsid w:val="00E55291"/>
    <w:rsid w:val="00E55405"/>
    <w:rsid w:val="00E5544F"/>
    <w:rsid w:val="00E5554F"/>
    <w:rsid w:val="00E55A5B"/>
    <w:rsid w:val="00E55DEE"/>
    <w:rsid w:val="00E55EE9"/>
    <w:rsid w:val="00E55FAD"/>
    <w:rsid w:val="00E5600D"/>
    <w:rsid w:val="00E56246"/>
    <w:rsid w:val="00E56250"/>
    <w:rsid w:val="00E56399"/>
    <w:rsid w:val="00E56412"/>
    <w:rsid w:val="00E56539"/>
    <w:rsid w:val="00E56583"/>
    <w:rsid w:val="00E56783"/>
    <w:rsid w:val="00E56AE4"/>
    <w:rsid w:val="00E56B40"/>
    <w:rsid w:val="00E56B99"/>
    <w:rsid w:val="00E56BD4"/>
    <w:rsid w:val="00E56CA1"/>
    <w:rsid w:val="00E56CE6"/>
    <w:rsid w:val="00E56D85"/>
    <w:rsid w:val="00E56DD1"/>
    <w:rsid w:val="00E57002"/>
    <w:rsid w:val="00E57029"/>
    <w:rsid w:val="00E5710D"/>
    <w:rsid w:val="00E5717B"/>
    <w:rsid w:val="00E571D8"/>
    <w:rsid w:val="00E573E7"/>
    <w:rsid w:val="00E57494"/>
    <w:rsid w:val="00E578E2"/>
    <w:rsid w:val="00E5799B"/>
    <w:rsid w:val="00E57BCB"/>
    <w:rsid w:val="00E60556"/>
    <w:rsid w:val="00E60635"/>
    <w:rsid w:val="00E6070F"/>
    <w:rsid w:val="00E60B63"/>
    <w:rsid w:val="00E60F93"/>
    <w:rsid w:val="00E6177F"/>
    <w:rsid w:val="00E617E7"/>
    <w:rsid w:val="00E61AEC"/>
    <w:rsid w:val="00E61BCF"/>
    <w:rsid w:val="00E6220B"/>
    <w:rsid w:val="00E62262"/>
    <w:rsid w:val="00E622BC"/>
    <w:rsid w:val="00E62439"/>
    <w:rsid w:val="00E6256B"/>
    <w:rsid w:val="00E62624"/>
    <w:rsid w:val="00E627D6"/>
    <w:rsid w:val="00E62846"/>
    <w:rsid w:val="00E62902"/>
    <w:rsid w:val="00E62CA5"/>
    <w:rsid w:val="00E62DA5"/>
    <w:rsid w:val="00E62DC8"/>
    <w:rsid w:val="00E6309F"/>
    <w:rsid w:val="00E630E0"/>
    <w:rsid w:val="00E63137"/>
    <w:rsid w:val="00E638F4"/>
    <w:rsid w:val="00E639BC"/>
    <w:rsid w:val="00E63A60"/>
    <w:rsid w:val="00E63CB8"/>
    <w:rsid w:val="00E63D14"/>
    <w:rsid w:val="00E63EA0"/>
    <w:rsid w:val="00E6409B"/>
    <w:rsid w:val="00E6426C"/>
    <w:rsid w:val="00E64905"/>
    <w:rsid w:val="00E64A11"/>
    <w:rsid w:val="00E64BC3"/>
    <w:rsid w:val="00E64CAB"/>
    <w:rsid w:val="00E64CC9"/>
    <w:rsid w:val="00E64D25"/>
    <w:rsid w:val="00E64D2A"/>
    <w:rsid w:val="00E64DC8"/>
    <w:rsid w:val="00E64DCE"/>
    <w:rsid w:val="00E64E8B"/>
    <w:rsid w:val="00E64F00"/>
    <w:rsid w:val="00E64F8D"/>
    <w:rsid w:val="00E64FDF"/>
    <w:rsid w:val="00E65260"/>
    <w:rsid w:val="00E6549F"/>
    <w:rsid w:val="00E654A3"/>
    <w:rsid w:val="00E654D4"/>
    <w:rsid w:val="00E65977"/>
    <w:rsid w:val="00E65AAA"/>
    <w:rsid w:val="00E65AD2"/>
    <w:rsid w:val="00E65D1E"/>
    <w:rsid w:val="00E65F0E"/>
    <w:rsid w:val="00E65F26"/>
    <w:rsid w:val="00E661E7"/>
    <w:rsid w:val="00E66259"/>
    <w:rsid w:val="00E66396"/>
    <w:rsid w:val="00E664D9"/>
    <w:rsid w:val="00E66754"/>
    <w:rsid w:val="00E667A5"/>
    <w:rsid w:val="00E66A4B"/>
    <w:rsid w:val="00E66B33"/>
    <w:rsid w:val="00E66BE8"/>
    <w:rsid w:val="00E66DDE"/>
    <w:rsid w:val="00E66EEB"/>
    <w:rsid w:val="00E66F30"/>
    <w:rsid w:val="00E670EC"/>
    <w:rsid w:val="00E670F9"/>
    <w:rsid w:val="00E67121"/>
    <w:rsid w:val="00E671AC"/>
    <w:rsid w:val="00E671FF"/>
    <w:rsid w:val="00E672D5"/>
    <w:rsid w:val="00E6730B"/>
    <w:rsid w:val="00E6747B"/>
    <w:rsid w:val="00E67744"/>
    <w:rsid w:val="00E677B6"/>
    <w:rsid w:val="00E67BB6"/>
    <w:rsid w:val="00E67C2F"/>
    <w:rsid w:val="00E67D65"/>
    <w:rsid w:val="00E7013C"/>
    <w:rsid w:val="00E70367"/>
    <w:rsid w:val="00E704CD"/>
    <w:rsid w:val="00E70A09"/>
    <w:rsid w:val="00E70B68"/>
    <w:rsid w:val="00E70D56"/>
    <w:rsid w:val="00E711FC"/>
    <w:rsid w:val="00E712A1"/>
    <w:rsid w:val="00E71359"/>
    <w:rsid w:val="00E71837"/>
    <w:rsid w:val="00E71887"/>
    <w:rsid w:val="00E71D88"/>
    <w:rsid w:val="00E72187"/>
    <w:rsid w:val="00E723DC"/>
    <w:rsid w:val="00E72489"/>
    <w:rsid w:val="00E7267A"/>
    <w:rsid w:val="00E729B7"/>
    <w:rsid w:val="00E72A37"/>
    <w:rsid w:val="00E72C81"/>
    <w:rsid w:val="00E72E67"/>
    <w:rsid w:val="00E72FAF"/>
    <w:rsid w:val="00E73617"/>
    <w:rsid w:val="00E737CD"/>
    <w:rsid w:val="00E7400C"/>
    <w:rsid w:val="00E74352"/>
    <w:rsid w:val="00E744D0"/>
    <w:rsid w:val="00E745E9"/>
    <w:rsid w:val="00E74644"/>
    <w:rsid w:val="00E746E5"/>
    <w:rsid w:val="00E74904"/>
    <w:rsid w:val="00E749E2"/>
    <w:rsid w:val="00E74A7E"/>
    <w:rsid w:val="00E74E1E"/>
    <w:rsid w:val="00E74E26"/>
    <w:rsid w:val="00E74F35"/>
    <w:rsid w:val="00E75213"/>
    <w:rsid w:val="00E75522"/>
    <w:rsid w:val="00E755C7"/>
    <w:rsid w:val="00E7585E"/>
    <w:rsid w:val="00E75952"/>
    <w:rsid w:val="00E75955"/>
    <w:rsid w:val="00E75968"/>
    <w:rsid w:val="00E75969"/>
    <w:rsid w:val="00E75BD8"/>
    <w:rsid w:val="00E75F69"/>
    <w:rsid w:val="00E7617D"/>
    <w:rsid w:val="00E761E5"/>
    <w:rsid w:val="00E762DD"/>
    <w:rsid w:val="00E763E2"/>
    <w:rsid w:val="00E76437"/>
    <w:rsid w:val="00E7647B"/>
    <w:rsid w:val="00E76492"/>
    <w:rsid w:val="00E764FF"/>
    <w:rsid w:val="00E76695"/>
    <w:rsid w:val="00E7685C"/>
    <w:rsid w:val="00E76A2F"/>
    <w:rsid w:val="00E76BB5"/>
    <w:rsid w:val="00E76C41"/>
    <w:rsid w:val="00E76C7B"/>
    <w:rsid w:val="00E76D85"/>
    <w:rsid w:val="00E76F65"/>
    <w:rsid w:val="00E76FEB"/>
    <w:rsid w:val="00E7705E"/>
    <w:rsid w:val="00E77161"/>
    <w:rsid w:val="00E77272"/>
    <w:rsid w:val="00E773C0"/>
    <w:rsid w:val="00E7745A"/>
    <w:rsid w:val="00E776A3"/>
    <w:rsid w:val="00E77892"/>
    <w:rsid w:val="00E7791A"/>
    <w:rsid w:val="00E77A47"/>
    <w:rsid w:val="00E77D5B"/>
    <w:rsid w:val="00E77F39"/>
    <w:rsid w:val="00E77FB7"/>
    <w:rsid w:val="00E802C7"/>
    <w:rsid w:val="00E80326"/>
    <w:rsid w:val="00E80390"/>
    <w:rsid w:val="00E80814"/>
    <w:rsid w:val="00E8087D"/>
    <w:rsid w:val="00E80894"/>
    <w:rsid w:val="00E808C4"/>
    <w:rsid w:val="00E80A80"/>
    <w:rsid w:val="00E80B65"/>
    <w:rsid w:val="00E80C60"/>
    <w:rsid w:val="00E80CCE"/>
    <w:rsid w:val="00E81170"/>
    <w:rsid w:val="00E81264"/>
    <w:rsid w:val="00E81868"/>
    <w:rsid w:val="00E8191D"/>
    <w:rsid w:val="00E81984"/>
    <w:rsid w:val="00E81E0E"/>
    <w:rsid w:val="00E820CA"/>
    <w:rsid w:val="00E8223E"/>
    <w:rsid w:val="00E82548"/>
    <w:rsid w:val="00E8280C"/>
    <w:rsid w:val="00E82971"/>
    <w:rsid w:val="00E82A2A"/>
    <w:rsid w:val="00E82A54"/>
    <w:rsid w:val="00E83001"/>
    <w:rsid w:val="00E830C9"/>
    <w:rsid w:val="00E830E2"/>
    <w:rsid w:val="00E831CB"/>
    <w:rsid w:val="00E831D9"/>
    <w:rsid w:val="00E83330"/>
    <w:rsid w:val="00E8338B"/>
    <w:rsid w:val="00E83395"/>
    <w:rsid w:val="00E8369E"/>
    <w:rsid w:val="00E8384D"/>
    <w:rsid w:val="00E83957"/>
    <w:rsid w:val="00E839FB"/>
    <w:rsid w:val="00E83B2C"/>
    <w:rsid w:val="00E83D49"/>
    <w:rsid w:val="00E84093"/>
    <w:rsid w:val="00E843D1"/>
    <w:rsid w:val="00E8442B"/>
    <w:rsid w:val="00E84B51"/>
    <w:rsid w:val="00E84C2A"/>
    <w:rsid w:val="00E84D6D"/>
    <w:rsid w:val="00E84FAA"/>
    <w:rsid w:val="00E84FF1"/>
    <w:rsid w:val="00E85136"/>
    <w:rsid w:val="00E85411"/>
    <w:rsid w:val="00E85686"/>
    <w:rsid w:val="00E8590C"/>
    <w:rsid w:val="00E85926"/>
    <w:rsid w:val="00E859A3"/>
    <w:rsid w:val="00E85C51"/>
    <w:rsid w:val="00E85C8D"/>
    <w:rsid w:val="00E85CF0"/>
    <w:rsid w:val="00E85F49"/>
    <w:rsid w:val="00E85F57"/>
    <w:rsid w:val="00E85F9B"/>
    <w:rsid w:val="00E860DE"/>
    <w:rsid w:val="00E86124"/>
    <w:rsid w:val="00E86175"/>
    <w:rsid w:val="00E8627F"/>
    <w:rsid w:val="00E86502"/>
    <w:rsid w:val="00E86559"/>
    <w:rsid w:val="00E8663B"/>
    <w:rsid w:val="00E8684E"/>
    <w:rsid w:val="00E868AA"/>
    <w:rsid w:val="00E86998"/>
    <w:rsid w:val="00E86A40"/>
    <w:rsid w:val="00E86BC5"/>
    <w:rsid w:val="00E86CD5"/>
    <w:rsid w:val="00E86D48"/>
    <w:rsid w:val="00E86E1B"/>
    <w:rsid w:val="00E86F0F"/>
    <w:rsid w:val="00E86F54"/>
    <w:rsid w:val="00E870CE"/>
    <w:rsid w:val="00E872C2"/>
    <w:rsid w:val="00E874C7"/>
    <w:rsid w:val="00E879DA"/>
    <w:rsid w:val="00E87AC4"/>
    <w:rsid w:val="00E87C01"/>
    <w:rsid w:val="00E87F78"/>
    <w:rsid w:val="00E907B5"/>
    <w:rsid w:val="00E908CB"/>
    <w:rsid w:val="00E909D6"/>
    <w:rsid w:val="00E90A82"/>
    <w:rsid w:val="00E90AD2"/>
    <w:rsid w:val="00E90D4F"/>
    <w:rsid w:val="00E911F6"/>
    <w:rsid w:val="00E91201"/>
    <w:rsid w:val="00E9121A"/>
    <w:rsid w:val="00E91353"/>
    <w:rsid w:val="00E915C8"/>
    <w:rsid w:val="00E91ACA"/>
    <w:rsid w:val="00E91E54"/>
    <w:rsid w:val="00E91F3D"/>
    <w:rsid w:val="00E91F54"/>
    <w:rsid w:val="00E92016"/>
    <w:rsid w:val="00E92572"/>
    <w:rsid w:val="00E925C8"/>
    <w:rsid w:val="00E92ABA"/>
    <w:rsid w:val="00E92C80"/>
    <w:rsid w:val="00E92D6C"/>
    <w:rsid w:val="00E92FBE"/>
    <w:rsid w:val="00E933D4"/>
    <w:rsid w:val="00E93427"/>
    <w:rsid w:val="00E93454"/>
    <w:rsid w:val="00E935C4"/>
    <w:rsid w:val="00E935FB"/>
    <w:rsid w:val="00E93844"/>
    <w:rsid w:val="00E938DE"/>
    <w:rsid w:val="00E93BB9"/>
    <w:rsid w:val="00E93CDD"/>
    <w:rsid w:val="00E93CF7"/>
    <w:rsid w:val="00E93DC9"/>
    <w:rsid w:val="00E93F31"/>
    <w:rsid w:val="00E93FDA"/>
    <w:rsid w:val="00E941CA"/>
    <w:rsid w:val="00E94315"/>
    <w:rsid w:val="00E94402"/>
    <w:rsid w:val="00E944C9"/>
    <w:rsid w:val="00E94954"/>
    <w:rsid w:val="00E94CE2"/>
    <w:rsid w:val="00E94EBA"/>
    <w:rsid w:val="00E94F37"/>
    <w:rsid w:val="00E95095"/>
    <w:rsid w:val="00E950D8"/>
    <w:rsid w:val="00E95398"/>
    <w:rsid w:val="00E95550"/>
    <w:rsid w:val="00E9558C"/>
    <w:rsid w:val="00E955AC"/>
    <w:rsid w:val="00E956E2"/>
    <w:rsid w:val="00E9577A"/>
    <w:rsid w:val="00E958A6"/>
    <w:rsid w:val="00E95CA1"/>
    <w:rsid w:val="00E95D89"/>
    <w:rsid w:val="00E95D8C"/>
    <w:rsid w:val="00E95E56"/>
    <w:rsid w:val="00E95E6E"/>
    <w:rsid w:val="00E95F03"/>
    <w:rsid w:val="00E95FC8"/>
    <w:rsid w:val="00E960C1"/>
    <w:rsid w:val="00E963C8"/>
    <w:rsid w:val="00E9640A"/>
    <w:rsid w:val="00E965BE"/>
    <w:rsid w:val="00E967F0"/>
    <w:rsid w:val="00E9685E"/>
    <w:rsid w:val="00E968D7"/>
    <w:rsid w:val="00E96ACF"/>
    <w:rsid w:val="00E96B66"/>
    <w:rsid w:val="00E96C07"/>
    <w:rsid w:val="00E96F9D"/>
    <w:rsid w:val="00E9722E"/>
    <w:rsid w:val="00E972BD"/>
    <w:rsid w:val="00E974AC"/>
    <w:rsid w:val="00E97B47"/>
    <w:rsid w:val="00E97C44"/>
    <w:rsid w:val="00E97E57"/>
    <w:rsid w:val="00E97F59"/>
    <w:rsid w:val="00E97FB3"/>
    <w:rsid w:val="00EA0030"/>
    <w:rsid w:val="00EA0048"/>
    <w:rsid w:val="00EA017F"/>
    <w:rsid w:val="00EA04FF"/>
    <w:rsid w:val="00EA0707"/>
    <w:rsid w:val="00EA0725"/>
    <w:rsid w:val="00EA09CB"/>
    <w:rsid w:val="00EA0B6A"/>
    <w:rsid w:val="00EA0BEE"/>
    <w:rsid w:val="00EA0CE5"/>
    <w:rsid w:val="00EA0E36"/>
    <w:rsid w:val="00EA0F9F"/>
    <w:rsid w:val="00EA101C"/>
    <w:rsid w:val="00EA109C"/>
    <w:rsid w:val="00EA116F"/>
    <w:rsid w:val="00EA1366"/>
    <w:rsid w:val="00EA14DE"/>
    <w:rsid w:val="00EA1505"/>
    <w:rsid w:val="00EA160D"/>
    <w:rsid w:val="00EA182A"/>
    <w:rsid w:val="00EA1859"/>
    <w:rsid w:val="00EA1A4E"/>
    <w:rsid w:val="00EA1A57"/>
    <w:rsid w:val="00EA1E4B"/>
    <w:rsid w:val="00EA1E86"/>
    <w:rsid w:val="00EA1FE3"/>
    <w:rsid w:val="00EA1FF3"/>
    <w:rsid w:val="00EA243A"/>
    <w:rsid w:val="00EA2529"/>
    <w:rsid w:val="00EA2630"/>
    <w:rsid w:val="00EA2CD2"/>
    <w:rsid w:val="00EA2D5A"/>
    <w:rsid w:val="00EA2DF5"/>
    <w:rsid w:val="00EA2F9A"/>
    <w:rsid w:val="00EA30F9"/>
    <w:rsid w:val="00EA329B"/>
    <w:rsid w:val="00EA398E"/>
    <w:rsid w:val="00EA3C1D"/>
    <w:rsid w:val="00EA3C86"/>
    <w:rsid w:val="00EA3CD7"/>
    <w:rsid w:val="00EA408D"/>
    <w:rsid w:val="00EA471A"/>
    <w:rsid w:val="00EA4777"/>
    <w:rsid w:val="00EA4878"/>
    <w:rsid w:val="00EA49F4"/>
    <w:rsid w:val="00EA4B72"/>
    <w:rsid w:val="00EA4E6B"/>
    <w:rsid w:val="00EA4F3E"/>
    <w:rsid w:val="00EA5284"/>
    <w:rsid w:val="00EA53DD"/>
    <w:rsid w:val="00EA5563"/>
    <w:rsid w:val="00EA57B7"/>
    <w:rsid w:val="00EA585C"/>
    <w:rsid w:val="00EA5970"/>
    <w:rsid w:val="00EA5B6E"/>
    <w:rsid w:val="00EA5B98"/>
    <w:rsid w:val="00EA6198"/>
    <w:rsid w:val="00EA619F"/>
    <w:rsid w:val="00EA61BE"/>
    <w:rsid w:val="00EA6814"/>
    <w:rsid w:val="00EA6B6D"/>
    <w:rsid w:val="00EA6D39"/>
    <w:rsid w:val="00EA7001"/>
    <w:rsid w:val="00EA713A"/>
    <w:rsid w:val="00EA73B3"/>
    <w:rsid w:val="00EA7642"/>
    <w:rsid w:val="00EA7C18"/>
    <w:rsid w:val="00EA7D6E"/>
    <w:rsid w:val="00EB014B"/>
    <w:rsid w:val="00EB01BC"/>
    <w:rsid w:val="00EB091D"/>
    <w:rsid w:val="00EB0A2F"/>
    <w:rsid w:val="00EB1290"/>
    <w:rsid w:val="00EB131B"/>
    <w:rsid w:val="00EB13A6"/>
    <w:rsid w:val="00EB1458"/>
    <w:rsid w:val="00EB149F"/>
    <w:rsid w:val="00EB14E5"/>
    <w:rsid w:val="00EB15A2"/>
    <w:rsid w:val="00EB18B5"/>
    <w:rsid w:val="00EB1929"/>
    <w:rsid w:val="00EB1A24"/>
    <w:rsid w:val="00EB1B02"/>
    <w:rsid w:val="00EB1C36"/>
    <w:rsid w:val="00EB1C4D"/>
    <w:rsid w:val="00EB1F8D"/>
    <w:rsid w:val="00EB2037"/>
    <w:rsid w:val="00EB2519"/>
    <w:rsid w:val="00EB2611"/>
    <w:rsid w:val="00EB2B06"/>
    <w:rsid w:val="00EB2B37"/>
    <w:rsid w:val="00EB2B4C"/>
    <w:rsid w:val="00EB2C1D"/>
    <w:rsid w:val="00EB308A"/>
    <w:rsid w:val="00EB3204"/>
    <w:rsid w:val="00EB3259"/>
    <w:rsid w:val="00EB33AE"/>
    <w:rsid w:val="00EB3415"/>
    <w:rsid w:val="00EB36E6"/>
    <w:rsid w:val="00EB3809"/>
    <w:rsid w:val="00EB3823"/>
    <w:rsid w:val="00EB387E"/>
    <w:rsid w:val="00EB38C5"/>
    <w:rsid w:val="00EB3921"/>
    <w:rsid w:val="00EB39B5"/>
    <w:rsid w:val="00EB39DB"/>
    <w:rsid w:val="00EB3EFE"/>
    <w:rsid w:val="00EB43BA"/>
    <w:rsid w:val="00EB4459"/>
    <w:rsid w:val="00EB46A3"/>
    <w:rsid w:val="00EB4C4E"/>
    <w:rsid w:val="00EB4CF0"/>
    <w:rsid w:val="00EB4D4F"/>
    <w:rsid w:val="00EB4D59"/>
    <w:rsid w:val="00EB4FDF"/>
    <w:rsid w:val="00EB5190"/>
    <w:rsid w:val="00EB55A7"/>
    <w:rsid w:val="00EB586B"/>
    <w:rsid w:val="00EB591A"/>
    <w:rsid w:val="00EB5A3D"/>
    <w:rsid w:val="00EB5BAF"/>
    <w:rsid w:val="00EB5D93"/>
    <w:rsid w:val="00EB5D97"/>
    <w:rsid w:val="00EB6025"/>
    <w:rsid w:val="00EB611E"/>
    <w:rsid w:val="00EB6180"/>
    <w:rsid w:val="00EB63DA"/>
    <w:rsid w:val="00EB646A"/>
    <w:rsid w:val="00EB6A30"/>
    <w:rsid w:val="00EB7116"/>
    <w:rsid w:val="00EB72BC"/>
    <w:rsid w:val="00EB733C"/>
    <w:rsid w:val="00EB75E2"/>
    <w:rsid w:val="00EB7629"/>
    <w:rsid w:val="00EB7D84"/>
    <w:rsid w:val="00EB7EF0"/>
    <w:rsid w:val="00EB7EF1"/>
    <w:rsid w:val="00EC00EA"/>
    <w:rsid w:val="00EC033D"/>
    <w:rsid w:val="00EC06C0"/>
    <w:rsid w:val="00EC06F5"/>
    <w:rsid w:val="00EC0842"/>
    <w:rsid w:val="00EC092D"/>
    <w:rsid w:val="00EC096C"/>
    <w:rsid w:val="00EC0CBA"/>
    <w:rsid w:val="00EC1172"/>
    <w:rsid w:val="00EC12CB"/>
    <w:rsid w:val="00EC1814"/>
    <w:rsid w:val="00EC1ADC"/>
    <w:rsid w:val="00EC1CBD"/>
    <w:rsid w:val="00EC23BC"/>
    <w:rsid w:val="00EC245D"/>
    <w:rsid w:val="00EC2507"/>
    <w:rsid w:val="00EC267F"/>
    <w:rsid w:val="00EC26B1"/>
    <w:rsid w:val="00EC288D"/>
    <w:rsid w:val="00EC2893"/>
    <w:rsid w:val="00EC2907"/>
    <w:rsid w:val="00EC2A59"/>
    <w:rsid w:val="00EC2B7F"/>
    <w:rsid w:val="00EC2EE4"/>
    <w:rsid w:val="00EC2FE3"/>
    <w:rsid w:val="00EC30FB"/>
    <w:rsid w:val="00EC32C5"/>
    <w:rsid w:val="00EC32EA"/>
    <w:rsid w:val="00EC3456"/>
    <w:rsid w:val="00EC3484"/>
    <w:rsid w:val="00EC34B8"/>
    <w:rsid w:val="00EC3564"/>
    <w:rsid w:val="00EC36D7"/>
    <w:rsid w:val="00EC36FE"/>
    <w:rsid w:val="00EC38C3"/>
    <w:rsid w:val="00EC3977"/>
    <w:rsid w:val="00EC3997"/>
    <w:rsid w:val="00EC3CF8"/>
    <w:rsid w:val="00EC3D62"/>
    <w:rsid w:val="00EC3EC8"/>
    <w:rsid w:val="00EC4177"/>
    <w:rsid w:val="00EC4247"/>
    <w:rsid w:val="00EC4249"/>
    <w:rsid w:val="00EC4346"/>
    <w:rsid w:val="00EC437A"/>
    <w:rsid w:val="00EC439D"/>
    <w:rsid w:val="00EC43B3"/>
    <w:rsid w:val="00EC46FB"/>
    <w:rsid w:val="00EC488D"/>
    <w:rsid w:val="00EC49A0"/>
    <w:rsid w:val="00EC4A4A"/>
    <w:rsid w:val="00EC4AAA"/>
    <w:rsid w:val="00EC4B38"/>
    <w:rsid w:val="00EC4DDC"/>
    <w:rsid w:val="00EC4E82"/>
    <w:rsid w:val="00EC4EC5"/>
    <w:rsid w:val="00EC4FB8"/>
    <w:rsid w:val="00EC5457"/>
    <w:rsid w:val="00EC569A"/>
    <w:rsid w:val="00EC5714"/>
    <w:rsid w:val="00EC591E"/>
    <w:rsid w:val="00EC594C"/>
    <w:rsid w:val="00EC5CB6"/>
    <w:rsid w:val="00EC5D41"/>
    <w:rsid w:val="00EC5DB7"/>
    <w:rsid w:val="00EC5F73"/>
    <w:rsid w:val="00EC60C2"/>
    <w:rsid w:val="00EC6106"/>
    <w:rsid w:val="00EC61E0"/>
    <w:rsid w:val="00EC662D"/>
    <w:rsid w:val="00EC67D5"/>
    <w:rsid w:val="00EC6BFF"/>
    <w:rsid w:val="00EC6CDA"/>
    <w:rsid w:val="00EC6E3B"/>
    <w:rsid w:val="00EC77D8"/>
    <w:rsid w:val="00EC796C"/>
    <w:rsid w:val="00EC7B57"/>
    <w:rsid w:val="00EC7BAC"/>
    <w:rsid w:val="00EC7C79"/>
    <w:rsid w:val="00EC7EE1"/>
    <w:rsid w:val="00ED050D"/>
    <w:rsid w:val="00ED0631"/>
    <w:rsid w:val="00ED06B5"/>
    <w:rsid w:val="00ED087A"/>
    <w:rsid w:val="00ED0910"/>
    <w:rsid w:val="00ED0A4C"/>
    <w:rsid w:val="00ED0E5E"/>
    <w:rsid w:val="00ED1116"/>
    <w:rsid w:val="00ED1913"/>
    <w:rsid w:val="00ED19BE"/>
    <w:rsid w:val="00ED1A7B"/>
    <w:rsid w:val="00ED1B02"/>
    <w:rsid w:val="00ED1CB5"/>
    <w:rsid w:val="00ED1D73"/>
    <w:rsid w:val="00ED1E76"/>
    <w:rsid w:val="00ED1F05"/>
    <w:rsid w:val="00ED1FFC"/>
    <w:rsid w:val="00ED20E8"/>
    <w:rsid w:val="00ED21D6"/>
    <w:rsid w:val="00ED22E0"/>
    <w:rsid w:val="00ED23A9"/>
    <w:rsid w:val="00ED23B3"/>
    <w:rsid w:val="00ED25CD"/>
    <w:rsid w:val="00ED2750"/>
    <w:rsid w:val="00ED27AA"/>
    <w:rsid w:val="00ED2817"/>
    <w:rsid w:val="00ED2B63"/>
    <w:rsid w:val="00ED2CC8"/>
    <w:rsid w:val="00ED2FE3"/>
    <w:rsid w:val="00ED320E"/>
    <w:rsid w:val="00ED326C"/>
    <w:rsid w:val="00ED33A1"/>
    <w:rsid w:val="00ED344B"/>
    <w:rsid w:val="00ED35D5"/>
    <w:rsid w:val="00ED35FA"/>
    <w:rsid w:val="00ED3666"/>
    <w:rsid w:val="00ED37CA"/>
    <w:rsid w:val="00ED3868"/>
    <w:rsid w:val="00ED3A45"/>
    <w:rsid w:val="00ED3B25"/>
    <w:rsid w:val="00ED3BAC"/>
    <w:rsid w:val="00ED3F6B"/>
    <w:rsid w:val="00ED405D"/>
    <w:rsid w:val="00ED4349"/>
    <w:rsid w:val="00ED4545"/>
    <w:rsid w:val="00ED4566"/>
    <w:rsid w:val="00ED4622"/>
    <w:rsid w:val="00ED4CF4"/>
    <w:rsid w:val="00ED4D0A"/>
    <w:rsid w:val="00ED4E4C"/>
    <w:rsid w:val="00ED5080"/>
    <w:rsid w:val="00ED5116"/>
    <w:rsid w:val="00ED513F"/>
    <w:rsid w:val="00ED5324"/>
    <w:rsid w:val="00ED5466"/>
    <w:rsid w:val="00ED54AA"/>
    <w:rsid w:val="00ED560D"/>
    <w:rsid w:val="00ED5621"/>
    <w:rsid w:val="00ED56EB"/>
    <w:rsid w:val="00ED599F"/>
    <w:rsid w:val="00ED59DF"/>
    <w:rsid w:val="00ED5CD9"/>
    <w:rsid w:val="00ED5E03"/>
    <w:rsid w:val="00ED5F94"/>
    <w:rsid w:val="00ED5FBA"/>
    <w:rsid w:val="00ED6179"/>
    <w:rsid w:val="00ED625C"/>
    <w:rsid w:val="00ED6767"/>
    <w:rsid w:val="00ED6790"/>
    <w:rsid w:val="00ED684C"/>
    <w:rsid w:val="00ED69A9"/>
    <w:rsid w:val="00ED6AFD"/>
    <w:rsid w:val="00ED6B86"/>
    <w:rsid w:val="00ED6CBF"/>
    <w:rsid w:val="00ED6FF3"/>
    <w:rsid w:val="00ED7299"/>
    <w:rsid w:val="00ED72AD"/>
    <w:rsid w:val="00ED763D"/>
    <w:rsid w:val="00ED76B2"/>
    <w:rsid w:val="00ED76B6"/>
    <w:rsid w:val="00ED7734"/>
    <w:rsid w:val="00ED77C5"/>
    <w:rsid w:val="00ED799E"/>
    <w:rsid w:val="00ED7AA5"/>
    <w:rsid w:val="00ED7B8A"/>
    <w:rsid w:val="00ED7FB5"/>
    <w:rsid w:val="00ED7FD2"/>
    <w:rsid w:val="00EE00BA"/>
    <w:rsid w:val="00EE0333"/>
    <w:rsid w:val="00EE0449"/>
    <w:rsid w:val="00EE04F2"/>
    <w:rsid w:val="00EE06A0"/>
    <w:rsid w:val="00EE07E0"/>
    <w:rsid w:val="00EE082F"/>
    <w:rsid w:val="00EE0B1A"/>
    <w:rsid w:val="00EE0D1A"/>
    <w:rsid w:val="00EE0DDF"/>
    <w:rsid w:val="00EE0F73"/>
    <w:rsid w:val="00EE0FAE"/>
    <w:rsid w:val="00EE0FEB"/>
    <w:rsid w:val="00EE114A"/>
    <w:rsid w:val="00EE11D2"/>
    <w:rsid w:val="00EE138D"/>
    <w:rsid w:val="00EE13B7"/>
    <w:rsid w:val="00EE13EC"/>
    <w:rsid w:val="00EE1449"/>
    <w:rsid w:val="00EE14C6"/>
    <w:rsid w:val="00EE160F"/>
    <w:rsid w:val="00EE1697"/>
    <w:rsid w:val="00EE16D4"/>
    <w:rsid w:val="00EE1716"/>
    <w:rsid w:val="00EE178A"/>
    <w:rsid w:val="00EE18F5"/>
    <w:rsid w:val="00EE19ED"/>
    <w:rsid w:val="00EE1A32"/>
    <w:rsid w:val="00EE1BF3"/>
    <w:rsid w:val="00EE1C14"/>
    <w:rsid w:val="00EE1D88"/>
    <w:rsid w:val="00EE1DB9"/>
    <w:rsid w:val="00EE1EC1"/>
    <w:rsid w:val="00EE2074"/>
    <w:rsid w:val="00EE2330"/>
    <w:rsid w:val="00EE23A1"/>
    <w:rsid w:val="00EE24E9"/>
    <w:rsid w:val="00EE2564"/>
    <w:rsid w:val="00EE2B9B"/>
    <w:rsid w:val="00EE2F2F"/>
    <w:rsid w:val="00EE2FF4"/>
    <w:rsid w:val="00EE300D"/>
    <w:rsid w:val="00EE30A6"/>
    <w:rsid w:val="00EE312C"/>
    <w:rsid w:val="00EE3157"/>
    <w:rsid w:val="00EE3456"/>
    <w:rsid w:val="00EE361D"/>
    <w:rsid w:val="00EE3763"/>
    <w:rsid w:val="00EE3842"/>
    <w:rsid w:val="00EE3A8E"/>
    <w:rsid w:val="00EE3C2E"/>
    <w:rsid w:val="00EE3CFE"/>
    <w:rsid w:val="00EE3D06"/>
    <w:rsid w:val="00EE3EAC"/>
    <w:rsid w:val="00EE4456"/>
    <w:rsid w:val="00EE47B3"/>
    <w:rsid w:val="00EE4D70"/>
    <w:rsid w:val="00EE4FF5"/>
    <w:rsid w:val="00EE521D"/>
    <w:rsid w:val="00EE5734"/>
    <w:rsid w:val="00EE599F"/>
    <w:rsid w:val="00EE59A1"/>
    <w:rsid w:val="00EE59CC"/>
    <w:rsid w:val="00EE5A7E"/>
    <w:rsid w:val="00EE5B58"/>
    <w:rsid w:val="00EE5CEC"/>
    <w:rsid w:val="00EE5ED9"/>
    <w:rsid w:val="00EE6174"/>
    <w:rsid w:val="00EE6343"/>
    <w:rsid w:val="00EE6450"/>
    <w:rsid w:val="00EE6632"/>
    <w:rsid w:val="00EE6C4A"/>
    <w:rsid w:val="00EE74A8"/>
    <w:rsid w:val="00EE74DD"/>
    <w:rsid w:val="00EE75D4"/>
    <w:rsid w:val="00EE7845"/>
    <w:rsid w:val="00EE7A31"/>
    <w:rsid w:val="00EE7B26"/>
    <w:rsid w:val="00EE7E53"/>
    <w:rsid w:val="00EF0000"/>
    <w:rsid w:val="00EF038D"/>
    <w:rsid w:val="00EF048C"/>
    <w:rsid w:val="00EF05F4"/>
    <w:rsid w:val="00EF0822"/>
    <w:rsid w:val="00EF0D8E"/>
    <w:rsid w:val="00EF116E"/>
    <w:rsid w:val="00EF11C4"/>
    <w:rsid w:val="00EF1247"/>
    <w:rsid w:val="00EF12C8"/>
    <w:rsid w:val="00EF140E"/>
    <w:rsid w:val="00EF1548"/>
    <w:rsid w:val="00EF1588"/>
    <w:rsid w:val="00EF1951"/>
    <w:rsid w:val="00EF1B03"/>
    <w:rsid w:val="00EF1BA9"/>
    <w:rsid w:val="00EF1C05"/>
    <w:rsid w:val="00EF1F21"/>
    <w:rsid w:val="00EF1F3E"/>
    <w:rsid w:val="00EF2103"/>
    <w:rsid w:val="00EF21DC"/>
    <w:rsid w:val="00EF244A"/>
    <w:rsid w:val="00EF291F"/>
    <w:rsid w:val="00EF2922"/>
    <w:rsid w:val="00EF29C3"/>
    <w:rsid w:val="00EF2C83"/>
    <w:rsid w:val="00EF2DB4"/>
    <w:rsid w:val="00EF2E32"/>
    <w:rsid w:val="00EF2F45"/>
    <w:rsid w:val="00EF2F56"/>
    <w:rsid w:val="00EF2FEC"/>
    <w:rsid w:val="00EF3092"/>
    <w:rsid w:val="00EF3113"/>
    <w:rsid w:val="00EF319E"/>
    <w:rsid w:val="00EF32AC"/>
    <w:rsid w:val="00EF3692"/>
    <w:rsid w:val="00EF3790"/>
    <w:rsid w:val="00EF383D"/>
    <w:rsid w:val="00EF38F9"/>
    <w:rsid w:val="00EF3AA0"/>
    <w:rsid w:val="00EF3AA8"/>
    <w:rsid w:val="00EF3DA8"/>
    <w:rsid w:val="00EF4068"/>
    <w:rsid w:val="00EF446A"/>
    <w:rsid w:val="00EF4612"/>
    <w:rsid w:val="00EF4949"/>
    <w:rsid w:val="00EF4AEC"/>
    <w:rsid w:val="00EF4E32"/>
    <w:rsid w:val="00EF5169"/>
    <w:rsid w:val="00EF5197"/>
    <w:rsid w:val="00EF521C"/>
    <w:rsid w:val="00EF521E"/>
    <w:rsid w:val="00EF5374"/>
    <w:rsid w:val="00EF58AC"/>
    <w:rsid w:val="00EF58DB"/>
    <w:rsid w:val="00EF5937"/>
    <w:rsid w:val="00EF5960"/>
    <w:rsid w:val="00EF5967"/>
    <w:rsid w:val="00EF599A"/>
    <w:rsid w:val="00EF5CA2"/>
    <w:rsid w:val="00EF6050"/>
    <w:rsid w:val="00EF635B"/>
    <w:rsid w:val="00EF63DA"/>
    <w:rsid w:val="00EF6527"/>
    <w:rsid w:val="00EF6571"/>
    <w:rsid w:val="00EF6670"/>
    <w:rsid w:val="00EF6780"/>
    <w:rsid w:val="00EF6A12"/>
    <w:rsid w:val="00EF6CE1"/>
    <w:rsid w:val="00EF6CEE"/>
    <w:rsid w:val="00EF7217"/>
    <w:rsid w:val="00EF7231"/>
    <w:rsid w:val="00EF7543"/>
    <w:rsid w:val="00EF7932"/>
    <w:rsid w:val="00EF7AC7"/>
    <w:rsid w:val="00EF7AD6"/>
    <w:rsid w:val="00EF7BCF"/>
    <w:rsid w:val="00EF7CFD"/>
    <w:rsid w:val="00EF7E6E"/>
    <w:rsid w:val="00EF7F6E"/>
    <w:rsid w:val="00EF7FBB"/>
    <w:rsid w:val="00F00217"/>
    <w:rsid w:val="00F00345"/>
    <w:rsid w:val="00F00483"/>
    <w:rsid w:val="00F00554"/>
    <w:rsid w:val="00F0079D"/>
    <w:rsid w:val="00F00BCA"/>
    <w:rsid w:val="00F00C18"/>
    <w:rsid w:val="00F00C2C"/>
    <w:rsid w:val="00F00C85"/>
    <w:rsid w:val="00F01448"/>
    <w:rsid w:val="00F015CC"/>
    <w:rsid w:val="00F01603"/>
    <w:rsid w:val="00F01AD7"/>
    <w:rsid w:val="00F01C62"/>
    <w:rsid w:val="00F021E6"/>
    <w:rsid w:val="00F0221D"/>
    <w:rsid w:val="00F02403"/>
    <w:rsid w:val="00F02520"/>
    <w:rsid w:val="00F0258C"/>
    <w:rsid w:val="00F025C5"/>
    <w:rsid w:val="00F02839"/>
    <w:rsid w:val="00F028F1"/>
    <w:rsid w:val="00F02A6E"/>
    <w:rsid w:val="00F03016"/>
    <w:rsid w:val="00F0317C"/>
    <w:rsid w:val="00F03236"/>
    <w:rsid w:val="00F032F5"/>
    <w:rsid w:val="00F03418"/>
    <w:rsid w:val="00F034EB"/>
    <w:rsid w:val="00F03676"/>
    <w:rsid w:val="00F0389A"/>
    <w:rsid w:val="00F039E7"/>
    <w:rsid w:val="00F03B08"/>
    <w:rsid w:val="00F03CC0"/>
    <w:rsid w:val="00F03F09"/>
    <w:rsid w:val="00F04116"/>
    <w:rsid w:val="00F0433E"/>
    <w:rsid w:val="00F046D6"/>
    <w:rsid w:val="00F04786"/>
    <w:rsid w:val="00F0479A"/>
    <w:rsid w:val="00F048AE"/>
    <w:rsid w:val="00F04BAB"/>
    <w:rsid w:val="00F04CE1"/>
    <w:rsid w:val="00F04D66"/>
    <w:rsid w:val="00F04EF2"/>
    <w:rsid w:val="00F04F73"/>
    <w:rsid w:val="00F0519D"/>
    <w:rsid w:val="00F051B4"/>
    <w:rsid w:val="00F05265"/>
    <w:rsid w:val="00F0531A"/>
    <w:rsid w:val="00F05631"/>
    <w:rsid w:val="00F058C8"/>
    <w:rsid w:val="00F05929"/>
    <w:rsid w:val="00F05E72"/>
    <w:rsid w:val="00F05F24"/>
    <w:rsid w:val="00F06177"/>
    <w:rsid w:val="00F0617F"/>
    <w:rsid w:val="00F064D6"/>
    <w:rsid w:val="00F06739"/>
    <w:rsid w:val="00F0680F"/>
    <w:rsid w:val="00F06A48"/>
    <w:rsid w:val="00F06AD9"/>
    <w:rsid w:val="00F070C5"/>
    <w:rsid w:val="00F07200"/>
    <w:rsid w:val="00F07564"/>
    <w:rsid w:val="00F07578"/>
    <w:rsid w:val="00F075FA"/>
    <w:rsid w:val="00F0769A"/>
    <w:rsid w:val="00F07844"/>
    <w:rsid w:val="00F07ACA"/>
    <w:rsid w:val="00F07B22"/>
    <w:rsid w:val="00F07FCB"/>
    <w:rsid w:val="00F10018"/>
    <w:rsid w:val="00F106C7"/>
    <w:rsid w:val="00F10911"/>
    <w:rsid w:val="00F109CD"/>
    <w:rsid w:val="00F10A00"/>
    <w:rsid w:val="00F10A8D"/>
    <w:rsid w:val="00F10A94"/>
    <w:rsid w:val="00F10CD4"/>
    <w:rsid w:val="00F10E35"/>
    <w:rsid w:val="00F10E58"/>
    <w:rsid w:val="00F10E9B"/>
    <w:rsid w:val="00F111F5"/>
    <w:rsid w:val="00F1127C"/>
    <w:rsid w:val="00F116FC"/>
    <w:rsid w:val="00F117C2"/>
    <w:rsid w:val="00F1192E"/>
    <w:rsid w:val="00F11A87"/>
    <w:rsid w:val="00F11BAD"/>
    <w:rsid w:val="00F11E4C"/>
    <w:rsid w:val="00F1203E"/>
    <w:rsid w:val="00F12166"/>
    <w:rsid w:val="00F121AE"/>
    <w:rsid w:val="00F122F8"/>
    <w:rsid w:val="00F12536"/>
    <w:rsid w:val="00F127CF"/>
    <w:rsid w:val="00F128B3"/>
    <w:rsid w:val="00F12BFC"/>
    <w:rsid w:val="00F12CCF"/>
    <w:rsid w:val="00F12D00"/>
    <w:rsid w:val="00F12D62"/>
    <w:rsid w:val="00F12E47"/>
    <w:rsid w:val="00F12FF6"/>
    <w:rsid w:val="00F1330B"/>
    <w:rsid w:val="00F13321"/>
    <w:rsid w:val="00F13334"/>
    <w:rsid w:val="00F133FD"/>
    <w:rsid w:val="00F135CD"/>
    <w:rsid w:val="00F1372E"/>
    <w:rsid w:val="00F13794"/>
    <w:rsid w:val="00F137B8"/>
    <w:rsid w:val="00F13A5E"/>
    <w:rsid w:val="00F142C3"/>
    <w:rsid w:val="00F142E1"/>
    <w:rsid w:val="00F14761"/>
    <w:rsid w:val="00F14A16"/>
    <w:rsid w:val="00F14B21"/>
    <w:rsid w:val="00F14C9D"/>
    <w:rsid w:val="00F14CB7"/>
    <w:rsid w:val="00F14E3C"/>
    <w:rsid w:val="00F14E71"/>
    <w:rsid w:val="00F14EA6"/>
    <w:rsid w:val="00F14EDD"/>
    <w:rsid w:val="00F14F09"/>
    <w:rsid w:val="00F15685"/>
    <w:rsid w:val="00F1589C"/>
    <w:rsid w:val="00F15B76"/>
    <w:rsid w:val="00F15CC3"/>
    <w:rsid w:val="00F15DFC"/>
    <w:rsid w:val="00F15F29"/>
    <w:rsid w:val="00F15FB9"/>
    <w:rsid w:val="00F160AB"/>
    <w:rsid w:val="00F161C4"/>
    <w:rsid w:val="00F1635F"/>
    <w:rsid w:val="00F165BF"/>
    <w:rsid w:val="00F1678E"/>
    <w:rsid w:val="00F167B4"/>
    <w:rsid w:val="00F16871"/>
    <w:rsid w:val="00F16C74"/>
    <w:rsid w:val="00F16E67"/>
    <w:rsid w:val="00F17078"/>
    <w:rsid w:val="00F17081"/>
    <w:rsid w:val="00F17136"/>
    <w:rsid w:val="00F17568"/>
    <w:rsid w:val="00F175AC"/>
    <w:rsid w:val="00F17683"/>
    <w:rsid w:val="00F17BBE"/>
    <w:rsid w:val="00F17C85"/>
    <w:rsid w:val="00F2027E"/>
    <w:rsid w:val="00F203D1"/>
    <w:rsid w:val="00F203FD"/>
    <w:rsid w:val="00F20545"/>
    <w:rsid w:val="00F205D9"/>
    <w:rsid w:val="00F2063F"/>
    <w:rsid w:val="00F20748"/>
    <w:rsid w:val="00F208F6"/>
    <w:rsid w:val="00F20ABF"/>
    <w:rsid w:val="00F20D23"/>
    <w:rsid w:val="00F21027"/>
    <w:rsid w:val="00F212BC"/>
    <w:rsid w:val="00F213C1"/>
    <w:rsid w:val="00F21520"/>
    <w:rsid w:val="00F215A5"/>
    <w:rsid w:val="00F21675"/>
    <w:rsid w:val="00F2167A"/>
    <w:rsid w:val="00F21701"/>
    <w:rsid w:val="00F2176C"/>
    <w:rsid w:val="00F21CE8"/>
    <w:rsid w:val="00F220F0"/>
    <w:rsid w:val="00F22117"/>
    <w:rsid w:val="00F2216C"/>
    <w:rsid w:val="00F22844"/>
    <w:rsid w:val="00F22C55"/>
    <w:rsid w:val="00F22DE3"/>
    <w:rsid w:val="00F22E5A"/>
    <w:rsid w:val="00F22EE4"/>
    <w:rsid w:val="00F22FAF"/>
    <w:rsid w:val="00F23013"/>
    <w:rsid w:val="00F23067"/>
    <w:rsid w:val="00F230E7"/>
    <w:rsid w:val="00F231B6"/>
    <w:rsid w:val="00F2342D"/>
    <w:rsid w:val="00F23444"/>
    <w:rsid w:val="00F2348F"/>
    <w:rsid w:val="00F23493"/>
    <w:rsid w:val="00F235C0"/>
    <w:rsid w:val="00F23808"/>
    <w:rsid w:val="00F239E2"/>
    <w:rsid w:val="00F23C31"/>
    <w:rsid w:val="00F240A8"/>
    <w:rsid w:val="00F24133"/>
    <w:rsid w:val="00F24199"/>
    <w:rsid w:val="00F241CE"/>
    <w:rsid w:val="00F24353"/>
    <w:rsid w:val="00F243E5"/>
    <w:rsid w:val="00F243F0"/>
    <w:rsid w:val="00F244FA"/>
    <w:rsid w:val="00F247FC"/>
    <w:rsid w:val="00F24A15"/>
    <w:rsid w:val="00F24B36"/>
    <w:rsid w:val="00F24B86"/>
    <w:rsid w:val="00F24B94"/>
    <w:rsid w:val="00F24CCE"/>
    <w:rsid w:val="00F24D47"/>
    <w:rsid w:val="00F24DB8"/>
    <w:rsid w:val="00F24F64"/>
    <w:rsid w:val="00F2506C"/>
    <w:rsid w:val="00F2508E"/>
    <w:rsid w:val="00F250E5"/>
    <w:rsid w:val="00F2519D"/>
    <w:rsid w:val="00F255FB"/>
    <w:rsid w:val="00F258D4"/>
    <w:rsid w:val="00F25D46"/>
    <w:rsid w:val="00F25D4F"/>
    <w:rsid w:val="00F25D97"/>
    <w:rsid w:val="00F25DDA"/>
    <w:rsid w:val="00F25DFB"/>
    <w:rsid w:val="00F25F7E"/>
    <w:rsid w:val="00F2612F"/>
    <w:rsid w:val="00F26370"/>
    <w:rsid w:val="00F263F0"/>
    <w:rsid w:val="00F26428"/>
    <w:rsid w:val="00F26605"/>
    <w:rsid w:val="00F26743"/>
    <w:rsid w:val="00F26896"/>
    <w:rsid w:val="00F2699C"/>
    <w:rsid w:val="00F26A1F"/>
    <w:rsid w:val="00F26C41"/>
    <w:rsid w:val="00F26C9A"/>
    <w:rsid w:val="00F26E98"/>
    <w:rsid w:val="00F2749B"/>
    <w:rsid w:val="00F27532"/>
    <w:rsid w:val="00F27567"/>
    <w:rsid w:val="00F276BB"/>
    <w:rsid w:val="00F2793E"/>
    <w:rsid w:val="00F27D09"/>
    <w:rsid w:val="00F27FB3"/>
    <w:rsid w:val="00F3026A"/>
    <w:rsid w:val="00F30735"/>
    <w:rsid w:val="00F30793"/>
    <w:rsid w:val="00F30FDC"/>
    <w:rsid w:val="00F3122E"/>
    <w:rsid w:val="00F31491"/>
    <w:rsid w:val="00F31598"/>
    <w:rsid w:val="00F315DD"/>
    <w:rsid w:val="00F31664"/>
    <w:rsid w:val="00F31719"/>
    <w:rsid w:val="00F3187F"/>
    <w:rsid w:val="00F319F3"/>
    <w:rsid w:val="00F31A5A"/>
    <w:rsid w:val="00F31CD7"/>
    <w:rsid w:val="00F31D83"/>
    <w:rsid w:val="00F31DE7"/>
    <w:rsid w:val="00F3207C"/>
    <w:rsid w:val="00F321DB"/>
    <w:rsid w:val="00F3237F"/>
    <w:rsid w:val="00F3239C"/>
    <w:rsid w:val="00F3239E"/>
    <w:rsid w:val="00F32418"/>
    <w:rsid w:val="00F32443"/>
    <w:rsid w:val="00F324AC"/>
    <w:rsid w:val="00F3272C"/>
    <w:rsid w:val="00F32A5B"/>
    <w:rsid w:val="00F32B5E"/>
    <w:rsid w:val="00F32D4C"/>
    <w:rsid w:val="00F33144"/>
    <w:rsid w:val="00F33283"/>
    <w:rsid w:val="00F3336D"/>
    <w:rsid w:val="00F33891"/>
    <w:rsid w:val="00F33A08"/>
    <w:rsid w:val="00F33AE6"/>
    <w:rsid w:val="00F340C4"/>
    <w:rsid w:val="00F342F2"/>
    <w:rsid w:val="00F34396"/>
    <w:rsid w:val="00F346EF"/>
    <w:rsid w:val="00F34702"/>
    <w:rsid w:val="00F348B4"/>
    <w:rsid w:val="00F34A37"/>
    <w:rsid w:val="00F34AA4"/>
    <w:rsid w:val="00F34BD3"/>
    <w:rsid w:val="00F35099"/>
    <w:rsid w:val="00F35119"/>
    <w:rsid w:val="00F35301"/>
    <w:rsid w:val="00F3542B"/>
    <w:rsid w:val="00F35469"/>
    <w:rsid w:val="00F3551E"/>
    <w:rsid w:val="00F355DB"/>
    <w:rsid w:val="00F3573D"/>
    <w:rsid w:val="00F359B0"/>
    <w:rsid w:val="00F359F2"/>
    <w:rsid w:val="00F35B61"/>
    <w:rsid w:val="00F3609B"/>
    <w:rsid w:val="00F36134"/>
    <w:rsid w:val="00F36343"/>
    <w:rsid w:val="00F36544"/>
    <w:rsid w:val="00F36615"/>
    <w:rsid w:val="00F36639"/>
    <w:rsid w:val="00F3676B"/>
    <w:rsid w:val="00F36A0E"/>
    <w:rsid w:val="00F36EA1"/>
    <w:rsid w:val="00F36EEA"/>
    <w:rsid w:val="00F36F51"/>
    <w:rsid w:val="00F37191"/>
    <w:rsid w:val="00F3722E"/>
    <w:rsid w:val="00F37257"/>
    <w:rsid w:val="00F37315"/>
    <w:rsid w:val="00F3756A"/>
    <w:rsid w:val="00F378BC"/>
    <w:rsid w:val="00F37A11"/>
    <w:rsid w:val="00F37AB7"/>
    <w:rsid w:val="00F37AF0"/>
    <w:rsid w:val="00F37BFA"/>
    <w:rsid w:val="00F37C8F"/>
    <w:rsid w:val="00F37D53"/>
    <w:rsid w:val="00F37E4F"/>
    <w:rsid w:val="00F401B5"/>
    <w:rsid w:val="00F40310"/>
    <w:rsid w:val="00F40326"/>
    <w:rsid w:val="00F4048A"/>
    <w:rsid w:val="00F40528"/>
    <w:rsid w:val="00F40701"/>
    <w:rsid w:val="00F408AA"/>
    <w:rsid w:val="00F40A11"/>
    <w:rsid w:val="00F40AAD"/>
    <w:rsid w:val="00F40ABD"/>
    <w:rsid w:val="00F40CEB"/>
    <w:rsid w:val="00F40D39"/>
    <w:rsid w:val="00F40E4B"/>
    <w:rsid w:val="00F41058"/>
    <w:rsid w:val="00F41336"/>
    <w:rsid w:val="00F41495"/>
    <w:rsid w:val="00F41513"/>
    <w:rsid w:val="00F41529"/>
    <w:rsid w:val="00F415BC"/>
    <w:rsid w:val="00F415C5"/>
    <w:rsid w:val="00F416A3"/>
    <w:rsid w:val="00F4181B"/>
    <w:rsid w:val="00F41AE7"/>
    <w:rsid w:val="00F41D39"/>
    <w:rsid w:val="00F41E2B"/>
    <w:rsid w:val="00F42031"/>
    <w:rsid w:val="00F42487"/>
    <w:rsid w:val="00F42509"/>
    <w:rsid w:val="00F42555"/>
    <w:rsid w:val="00F4257D"/>
    <w:rsid w:val="00F426A8"/>
    <w:rsid w:val="00F427EC"/>
    <w:rsid w:val="00F4294A"/>
    <w:rsid w:val="00F42A02"/>
    <w:rsid w:val="00F42C42"/>
    <w:rsid w:val="00F42E62"/>
    <w:rsid w:val="00F42EE4"/>
    <w:rsid w:val="00F42EE8"/>
    <w:rsid w:val="00F42FC9"/>
    <w:rsid w:val="00F43088"/>
    <w:rsid w:val="00F43587"/>
    <w:rsid w:val="00F43811"/>
    <w:rsid w:val="00F4390B"/>
    <w:rsid w:val="00F43DA1"/>
    <w:rsid w:val="00F44123"/>
    <w:rsid w:val="00F44224"/>
    <w:rsid w:val="00F443A2"/>
    <w:rsid w:val="00F44565"/>
    <w:rsid w:val="00F44622"/>
    <w:rsid w:val="00F449FE"/>
    <w:rsid w:val="00F44AFC"/>
    <w:rsid w:val="00F44C6A"/>
    <w:rsid w:val="00F44FB5"/>
    <w:rsid w:val="00F450B4"/>
    <w:rsid w:val="00F45173"/>
    <w:rsid w:val="00F4517E"/>
    <w:rsid w:val="00F451C1"/>
    <w:rsid w:val="00F452A5"/>
    <w:rsid w:val="00F45744"/>
    <w:rsid w:val="00F45760"/>
    <w:rsid w:val="00F45782"/>
    <w:rsid w:val="00F45C0A"/>
    <w:rsid w:val="00F45C2B"/>
    <w:rsid w:val="00F45F1D"/>
    <w:rsid w:val="00F462C9"/>
    <w:rsid w:val="00F462E1"/>
    <w:rsid w:val="00F463F6"/>
    <w:rsid w:val="00F46408"/>
    <w:rsid w:val="00F46444"/>
    <w:rsid w:val="00F46454"/>
    <w:rsid w:val="00F4653D"/>
    <w:rsid w:val="00F465A1"/>
    <w:rsid w:val="00F465AB"/>
    <w:rsid w:val="00F4672C"/>
    <w:rsid w:val="00F46786"/>
    <w:rsid w:val="00F469D4"/>
    <w:rsid w:val="00F46A23"/>
    <w:rsid w:val="00F46C2C"/>
    <w:rsid w:val="00F46CDD"/>
    <w:rsid w:val="00F46DE2"/>
    <w:rsid w:val="00F46DF9"/>
    <w:rsid w:val="00F46F58"/>
    <w:rsid w:val="00F4721C"/>
    <w:rsid w:val="00F473CE"/>
    <w:rsid w:val="00F47534"/>
    <w:rsid w:val="00F4755D"/>
    <w:rsid w:val="00F47594"/>
    <w:rsid w:val="00F47613"/>
    <w:rsid w:val="00F47A38"/>
    <w:rsid w:val="00F47AAE"/>
    <w:rsid w:val="00F47CC6"/>
    <w:rsid w:val="00F47D9D"/>
    <w:rsid w:val="00F47DD6"/>
    <w:rsid w:val="00F47E21"/>
    <w:rsid w:val="00F47F34"/>
    <w:rsid w:val="00F50198"/>
    <w:rsid w:val="00F50301"/>
    <w:rsid w:val="00F50343"/>
    <w:rsid w:val="00F50877"/>
    <w:rsid w:val="00F508DD"/>
    <w:rsid w:val="00F50ACB"/>
    <w:rsid w:val="00F50B43"/>
    <w:rsid w:val="00F50B7F"/>
    <w:rsid w:val="00F50B8C"/>
    <w:rsid w:val="00F50CC1"/>
    <w:rsid w:val="00F50EF4"/>
    <w:rsid w:val="00F51010"/>
    <w:rsid w:val="00F512FB"/>
    <w:rsid w:val="00F5139B"/>
    <w:rsid w:val="00F519EE"/>
    <w:rsid w:val="00F51B4B"/>
    <w:rsid w:val="00F51DF3"/>
    <w:rsid w:val="00F51DF4"/>
    <w:rsid w:val="00F521D9"/>
    <w:rsid w:val="00F522C8"/>
    <w:rsid w:val="00F5238B"/>
    <w:rsid w:val="00F52482"/>
    <w:rsid w:val="00F525CD"/>
    <w:rsid w:val="00F5266D"/>
    <w:rsid w:val="00F5271F"/>
    <w:rsid w:val="00F52808"/>
    <w:rsid w:val="00F5297C"/>
    <w:rsid w:val="00F52ABA"/>
    <w:rsid w:val="00F52E85"/>
    <w:rsid w:val="00F52F6B"/>
    <w:rsid w:val="00F533CE"/>
    <w:rsid w:val="00F53A21"/>
    <w:rsid w:val="00F53A53"/>
    <w:rsid w:val="00F53AB5"/>
    <w:rsid w:val="00F53C27"/>
    <w:rsid w:val="00F53C61"/>
    <w:rsid w:val="00F53EAB"/>
    <w:rsid w:val="00F53F40"/>
    <w:rsid w:val="00F540B3"/>
    <w:rsid w:val="00F54100"/>
    <w:rsid w:val="00F542CE"/>
    <w:rsid w:val="00F542D2"/>
    <w:rsid w:val="00F54398"/>
    <w:rsid w:val="00F54412"/>
    <w:rsid w:val="00F544B5"/>
    <w:rsid w:val="00F549BC"/>
    <w:rsid w:val="00F54A26"/>
    <w:rsid w:val="00F54CAF"/>
    <w:rsid w:val="00F54ECC"/>
    <w:rsid w:val="00F54EEF"/>
    <w:rsid w:val="00F54F7B"/>
    <w:rsid w:val="00F552A8"/>
    <w:rsid w:val="00F55461"/>
    <w:rsid w:val="00F555C1"/>
    <w:rsid w:val="00F555F1"/>
    <w:rsid w:val="00F555FF"/>
    <w:rsid w:val="00F5560E"/>
    <w:rsid w:val="00F55664"/>
    <w:rsid w:val="00F55678"/>
    <w:rsid w:val="00F556DE"/>
    <w:rsid w:val="00F55725"/>
    <w:rsid w:val="00F55820"/>
    <w:rsid w:val="00F55AA5"/>
    <w:rsid w:val="00F56575"/>
    <w:rsid w:val="00F565B0"/>
    <w:rsid w:val="00F56609"/>
    <w:rsid w:val="00F56827"/>
    <w:rsid w:val="00F568AC"/>
    <w:rsid w:val="00F56A9D"/>
    <w:rsid w:val="00F56B7E"/>
    <w:rsid w:val="00F56C20"/>
    <w:rsid w:val="00F56D8F"/>
    <w:rsid w:val="00F56F3F"/>
    <w:rsid w:val="00F57327"/>
    <w:rsid w:val="00F57444"/>
    <w:rsid w:val="00F574CC"/>
    <w:rsid w:val="00F57A2A"/>
    <w:rsid w:val="00F57A60"/>
    <w:rsid w:val="00F57D76"/>
    <w:rsid w:val="00F57F33"/>
    <w:rsid w:val="00F600AB"/>
    <w:rsid w:val="00F600CB"/>
    <w:rsid w:val="00F60198"/>
    <w:rsid w:val="00F601C8"/>
    <w:rsid w:val="00F602AC"/>
    <w:rsid w:val="00F60442"/>
    <w:rsid w:val="00F605E4"/>
    <w:rsid w:val="00F60708"/>
    <w:rsid w:val="00F60717"/>
    <w:rsid w:val="00F608F9"/>
    <w:rsid w:val="00F609F7"/>
    <w:rsid w:val="00F60D5D"/>
    <w:rsid w:val="00F60DE1"/>
    <w:rsid w:val="00F60E25"/>
    <w:rsid w:val="00F60ED0"/>
    <w:rsid w:val="00F61065"/>
    <w:rsid w:val="00F6107F"/>
    <w:rsid w:val="00F613AB"/>
    <w:rsid w:val="00F613D4"/>
    <w:rsid w:val="00F61BFA"/>
    <w:rsid w:val="00F61E01"/>
    <w:rsid w:val="00F620D4"/>
    <w:rsid w:val="00F6222F"/>
    <w:rsid w:val="00F6223F"/>
    <w:rsid w:val="00F623A7"/>
    <w:rsid w:val="00F625B2"/>
    <w:rsid w:val="00F6275B"/>
    <w:rsid w:val="00F628EA"/>
    <w:rsid w:val="00F62CF9"/>
    <w:rsid w:val="00F62F3F"/>
    <w:rsid w:val="00F62F9F"/>
    <w:rsid w:val="00F63607"/>
    <w:rsid w:val="00F636BD"/>
    <w:rsid w:val="00F6394B"/>
    <w:rsid w:val="00F63B59"/>
    <w:rsid w:val="00F63C27"/>
    <w:rsid w:val="00F63D29"/>
    <w:rsid w:val="00F63D48"/>
    <w:rsid w:val="00F63ED2"/>
    <w:rsid w:val="00F63ED9"/>
    <w:rsid w:val="00F64063"/>
    <w:rsid w:val="00F6409B"/>
    <w:rsid w:val="00F641BA"/>
    <w:rsid w:val="00F641BF"/>
    <w:rsid w:val="00F6422A"/>
    <w:rsid w:val="00F64338"/>
    <w:rsid w:val="00F6444D"/>
    <w:rsid w:val="00F64A30"/>
    <w:rsid w:val="00F64ADA"/>
    <w:rsid w:val="00F64B49"/>
    <w:rsid w:val="00F64C53"/>
    <w:rsid w:val="00F64DEB"/>
    <w:rsid w:val="00F65323"/>
    <w:rsid w:val="00F6546D"/>
    <w:rsid w:val="00F65513"/>
    <w:rsid w:val="00F656B6"/>
    <w:rsid w:val="00F65704"/>
    <w:rsid w:val="00F657B8"/>
    <w:rsid w:val="00F65AD9"/>
    <w:rsid w:val="00F65E31"/>
    <w:rsid w:val="00F6600E"/>
    <w:rsid w:val="00F6616D"/>
    <w:rsid w:val="00F66202"/>
    <w:rsid w:val="00F662D8"/>
    <w:rsid w:val="00F665DD"/>
    <w:rsid w:val="00F66BB1"/>
    <w:rsid w:val="00F66CF5"/>
    <w:rsid w:val="00F66CF7"/>
    <w:rsid w:val="00F66E70"/>
    <w:rsid w:val="00F66EB0"/>
    <w:rsid w:val="00F66F55"/>
    <w:rsid w:val="00F66FC8"/>
    <w:rsid w:val="00F67038"/>
    <w:rsid w:val="00F673B1"/>
    <w:rsid w:val="00F673DA"/>
    <w:rsid w:val="00F674DE"/>
    <w:rsid w:val="00F6755E"/>
    <w:rsid w:val="00F67CF8"/>
    <w:rsid w:val="00F67FA3"/>
    <w:rsid w:val="00F7002B"/>
    <w:rsid w:val="00F70230"/>
    <w:rsid w:val="00F70298"/>
    <w:rsid w:val="00F70452"/>
    <w:rsid w:val="00F70479"/>
    <w:rsid w:val="00F70519"/>
    <w:rsid w:val="00F7059A"/>
    <w:rsid w:val="00F707A3"/>
    <w:rsid w:val="00F707CA"/>
    <w:rsid w:val="00F70830"/>
    <w:rsid w:val="00F70881"/>
    <w:rsid w:val="00F7095F"/>
    <w:rsid w:val="00F709BA"/>
    <w:rsid w:val="00F70A17"/>
    <w:rsid w:val="00F70DEA"/>
    <w:rsid w:val="00F70F5B"/>
    <w:rsid w:val="00F71164"/>
    <w:rsid w:val="00F7124C"/>
    <w:rsid w:val="00F713AA"/>
    <w:rsid w:val="00F71427"/>
    <w:rsid w:val="00F71606"/>
    <w:rsid w:val="00F7176F"/>
    <w:rsid w:val="00F71982"/>
    <w:rsid w:val="00F719E8"/>
    <w:rsid w:val="00F71AB3"/>
    <w:rsid w:val="00F71C51"/>
    <w:rsid w:val="00F7207B"/>
    <w:rsid w:val="00F720DA"/>
    <w:rsid w:val="00F72154"/>
    <w:rsid w:val="00F72195"/>
    <w:rsid w:val="00F72418"/>
    <w:rsid w:val="00F7242A"/>
    <w:rsid w:val="00F727E9"/>
    <w:rsid w:val="00F72972"/>
    <w:rsid w:val="00F72BF1"/>
    <w:rsid w:val="00F72D4B"/>
    <w:rsid w:val="00F72DD9"/>
    <w:rsid w:val="00F72FAC"/>
    <w:rsid w:val="00F730C1"/>
    <w:rsid w:val="00F73115"/>
    <w:rsid w:val="00F737A9"/>
    <w:rsid w:val="00F73B43"/>
    <w:rsid w:val="00F740B7"/>
    <w:rsid w:val="00F740E3"/>
    <w:rsid w:val="00F7433E"/>
    <w:rsid w:val="00F743F7"/>
    <w:rsid w:val="00F744AC"/>
    <w:rsid w:val="00F74897"/>
    <w:rsid w:val="00F748F1"/>
    <w:rsid w:val="00F74CDB"/>
    <w:rsid w:val="00F74D4F"/>
    <w:rsid w:val="00F74D81"/>
    <w:rsid w:val="00F74F8A"/>
    <w:rsid w:val="00F7500E"/>
    <w:rsid w:val="00F75281"/>
    <w:rsid w:val="00F753A4"/>
    <w:rsid w:val="00F754BC"/>
    <w:rsid w:val="00F75743"/>
    <w:rsid w:val="00F757CE"/>
    <w:rsid w:val="00F75A91"/>
    <w:rsid w:val="00F75AA2"/>
    <w:rsid w:val="00F75C51"/>
    <w:rsid w:val="00F75E52"/>
    <w:rsid w:val="00F75E88"/>
    <w:rsid w:val="00F7618D"/>
    <w:rsid w:val="00F7619D"/>
    <w:rsid w:val="00F76588"/>
    <w:rsid w:val="00F7670F"/>
    <w:rsid w:val="00F768F3"/>
    <w:rsid w:val="00F76A30"/>
    <w:rsid w:val="00F76A3F"/>
    <w:rsid w:val="00F76C15"/>
    <w:rsid w:val="00F76D0F"/>
    <w:rsid w:val="00F76DD6"/>
    <w:rsid w:val="00F76DE1"/>
    <w:rsid w:val="00F76E3A"/>
    <w:rsid w:val="00F76FB2"/>
    <w:rsid w:val="00F77093"/>
    <w:rsid w:val="00F770C1"/>
    <w:rsid w:val="00F772BA"/>
    <w:rsid w:val="00F77357"/>
    <w:rsid w:val="00F774C4"/>
    <w:rsid w:val="00F774E1"/>
    <w:rsid w:val="00F77852"/>
    <w:rsid w:val="00F77AA5"/>
    <w:rsid w:val="00F77BC5"/>
    <w:rsid w:val="00F77E0F"/>
    <w:rsid w:val="00F77EAF"/>
    <w:rsid w:val="00F800F5"/>
    <w:rsid w:val="00F80141"/>
    <w:rsid w:val="00F8083A"/>
    <w:rsid w:val="00F80B6E"/>
    <w:rsid w:val="00F81099"/>
    <w:rsid w:val="00F812A5"/>
    <w:rsid w:val="00F81319"/>
    <w:rsid w:val="00F81372"/>
    <w:rsid w:val="00F81406"/>
    <w:rsid w:val="00F8144F"/>
    <w:rsid w:val="00F8162F"/>
    <w:rsid w:val="00F81808"/>
    <w:rsid w:val="00F8189D"/>
    <w:rsid w:val="00F81917"/>
    <w:rsid w:val="00F8192D"/>
    <w:rsid w:val="00F81B26"/>
    <w:rsid w:val="00F81C49"/>
    <w:rsid w:val="00F81C81"/>
    <w:rsid w:val="00F82025"/>
    <w:rsid w:val="00F82067"/>
    <w:rsid w:val="00F82112"/>
    <w:rsid w:val="00F82149"/>
    <w:rsid w:val="00F8220F"/>
    <w:rsid w:val="00F822BF"/>
    <w:rsid w:val="00F822C5"/>
    <w:rsid w:val="00F822D6"/>
    <w:rsid w:val="00F824E0"/>
    <w:rsid w:val="00F826A3"/>
    <w:rsid w:val="00F827D5"/>
    <w:rsid w:val="00F82883"/>
    <w:rsid w:val="00F82AFD"/>
    <w:rsid w:val="00F82C07"/>
    <w:rsid w:val="00F82DE0"/>
    <w:rsid w:val="00F82FA8"/>
    <w:rsid w:val="00F8310B"/>
    <w:rsid w:val="00F8320B"/>
    <w:rsid w:val="00F83236"/>
    <w:rsid w:val="00F83305"/>
    <w:rsid w:val="00F834A6"/>
    <w:rsid w:val="00F83663"/>
    <w:rsid w:val="00F83668"/>
    <w:rsid w:val="00F836F3"/>
    <w:rsid w:val="00F8382B"/>
    <w:rsid w:val="00F83BB6"/>
    <w:rsid w:val="00F83C71"/>
    <w:rsid w:val="00F83E39"/>
    <w:rsid w:val="00F83E66"/>
    <w:rsid w:val="00F83EE5"/>
    <w:rsid w:val="00F83FD9"/>
    <w:rsid w:val="00F845C1"/>
    <w:rsid w:val="00F84604"/>
    <w:rsid w:val="00F846AE"/>
    <w:rsid w:val="00F84844"/>
    <w:rsid w:val="00F84ABB"/>
    <w:rsid w:val="00F84D40"/>
    <w:rsid w:val="00F84E90"/>
    <w:rsid w:val="00F85061"/>
    <w:rsid w:val="00F851EF"/>
    <w:rsid w:val="00F852C9"/>
    <w:rsid w:val="00F857C2"/>
    <w:rsid w:val="00F85A43"/>
    <w:rsid w:val="00F85DA4"/>
    <w:rsid w:val="00F85F5B"/>
    <w:rsid w:val="00F85F94"/>
    <w:rsid w:val="00F86266"/>
    <w:rsid w:val="00F86269"/>
    <w:rsid w:val="00F86448"/>
    <w:rsid w:val="00F86752"/>
    <w:rsid w:val="00F869C2"/>
    <w:rsid w:val="00F86AAB"/>
    <w:rsid w:val="00F86BBC"/>
    <w:rsid w:val="00F8709D"/>
    <w:rsid w:val="00F870D7"/>
    <w:rsid w:val="00F87134"/>
    <w:rsid w:val="00F8745B"/>
    <w:rsid w:val="00F874AD"/>
    <w:rsid w:val="00F87666"/>
    <w:rsid w:val="00F876BB"/>
    <w:rsid w:val="00F876BC"/>
    <w:rsid w:val="00F8791D"/>
    <w:rsid w:val="00F87AE7"/>
    <w:rsid w:val="00F87FBB"/>
    <w:rsid w:val="00F9006B"/>
    <w:rsid w:val="00F90231"/>
    <w:rsid w:val="00F9031A"/>
    <w:rsid w:val="00F90474"/>
    <w:rsid w:val="00F90978"/>
    <w:rsid w:val="00F90D46"/>
    <w:rsid w:val="00F91261"/>
    <w:rsid w:val="00F912DA"/>
    <w:rsid w:val="00F91390"/>
    <w:rsid w:val="00F9152C"/>
    <w:rsid w:val="00F91AF5"/>
    <w:rsid w:val="00F91B5E"/>
    <w:rsid w:val="00F91D87"/>
    <w:rsid w:val="00F91EDF"/>
    <w:rsid w:val="00F9209D"/>
    <w:rsid w:val="00F9224D"/>
    <w:rsid w:val="00F922F9"/>
    <w:rsid w:val="00F9246A"/>
    <w:rsid w:val="00F92490"/>
    <w:rsid w:val="00F9264A"/>
    <w:rsid w:val="00F926C3"/>
    <w:rsid w:val="00F926DC"/>
    <w:rsid w:val="00F92732"/>
    <w:rsid w:val="00F929BC"/>
    <w:rsid w:val="00F92C42"/>
    <w:rsid w:val="00F92D51"/>
    <w:rsid w:val="00F92F98"/>
    <w:rsid w:val="00F930A6"/>
    <w:rsid w:val="00F93111"/>
    <w:rsid w:val="00F9333C"/>
    <w:rsid w:val="00F937B8"/>
    <w:rsid w:val="00F9382F"/>
    <w:rsid w:val="00F93948"/>
    <w:rsid w:val="00F93C4C"/>
    <w:rsid w:val="00F93CF5"/>
    <w:rsid w:val="00F93D15"/>
    <w:rsid w:val="00F93D1E"/>
    <w:rsid w:val="00F93DAD"/>
    <w:rsid w:val="00F93FAB"/>
    <w:rsid w:val="00F94004"/>
    <w:rsid w:val="00F941AF"/>
    <w:rsid w:val="00F946AE"/>
    <w:rsid w:val="00F94805"/>
    <w:rsid w:val="00F9492D"/>
    <w:rsid w:val="00F94984"/>
    <w:rsid w:val="00F94CF6"/>
    <w:rsid w:val="00F94E3F"/>
    <w:rsid w:val="00F94F7B"/>
    <w:rsid w:val="00F950DC"/>
    <w:rsid w:val="00F9513B"/>
    <w:rsid w:val="00F951A2"/>
    <w:rsid w:val="00F9531F"/>
    <w:rsid w:val="00F95348"/>
    <w:rsid w:val="00F95433"/>
    <w:rsid w:val="00F955D0"/>
    <w:rsid w:val="00F9577B"/>
    <w:rsid w:val="00F95926"/>
    <w:rsid w:val="00F95B60"/>
    <w:rsid w:val="00F95BCC"/>
    <w:rsid w:val="00F95C7E"/>
    <w:rsid w:val="00F96043"/>
    <w:rsid w:val="00F960F4"/>
    <w:rsid w:val="00F9621B"/>
    <w:rsid w:val="00F9622E"/>
    <w:rsid w:val="00F9624B"/>
    <w:rsid w:val="00F962EA"/>
    <w:rsid w:val="00F966D2"/>
    <w:rsid w:val="00F967ED"/>
    <w:rsid w:val="00F96879"/>
    <w:rsid w:val="00F96BAC"/>
    <w:rsid w:val="00F96C8D"/>
    <w:rsid w:val="00F96DC1"/>
    <w:rsid w:val="00F9705D"/>
    <w:rsid w:val="00F972D0"/>
    <w:rsid w:val="00F9783F"/>
    <w:rsid w:val="00F97978"/>
    <w:rsid w:val="00F979C1"/>
    <w:rsid w:val="00F97A9B"/>
    <w:rsid w:val="00F97B53"/>
    <w:rsid w:val="00F97CD9"/>
    <w:rsid w:val="00F97D5D"/>
    <w:rsid w:val="00F97E0E"/>
    <w:rsid w:val="00F97E7D"/>
    <w:rsid w:val="00F97F6B"/>
    <w:rsid w:val="00F97FBB"/>
    <w:rsid w:val="00FA02C4"/>
    <w:rsid w:val="00FA031B"/>
    <w:rsid w:val="00FA088C"/>
    <w:rsid w:val="00FA0BE2"/>
    <w:rsid w:val="00FA0D7F"/>
    <w:rsid w:val="00FA0DDB"/>
    <w:rsid w:val="00FA1069"/>
    <w:rsid w:val="00FA10C8"/>
    <w:rsid w:val="00FA1128"/>
    <w:rsid w:val="00FA1309"/>
    <w:rsid w:val="00FA13F2"/>
    <w:rsid w:val="00FA1596"/>
    <w:rsid w:val="00FA1A8E"/>
    <w:rsid w:val="00FA1AD8"/>
    <w:rsid w:val="00FA1CCE"/>
    <w:rsid w:val="00FA1CCF"/>
    <w:rsid w:val="00FA1D35"/>
    <w:rsid w:val="00FA1EF2"/>
    <w:rsid w:val="00FA20F4"/>
    <w:rsid w:val="00FA246A"/>
    <w:rsid w:val="00FA2878"/>
    <w:rsid w:val="00FA28EC"/>
    <w:rsid w:val="00FA295F"/>
    <w:rsid w:val="00FA29AD"/>
    <w:rsid w:val="00FA29B1"/>
    <w:rsid w:val="00FA2A28"/>
    <w:rsid w:val="00FA2A58"/>
    <w:rsid w:val="00FA2C43"/>
    <w:rsid w:val="00FA2C98"/>
    <w:rsid w:val="00FA2D97"/>
    <w:rsid w:val="00FA330B"/>
    <w:rsid w:val="00FA3335"/>
    <w:rsid w:val="00FA3620"/>
    <w:rsid w:val="00FA373F"/>
    <w:rsid w:val="00FA3841"/>
    <w:rsid w:val="00FA39A6"/>
    <w:rsid w:val="00FA3CB7"/>
    <w:rsid w:val="00FA3EB8"/>
    <w:rsid w:val="00FA3F60"/>
    <w:rsid w:val="00FA3FE5"/>
    <w:rsid w:val="00FA4029"/>
    <w:rsid w:val="00FA42E4"/>
    <w:rsid w:val="00FA4396"/>
    <w:rsid w:val="00FA4499"/>
    <w:rsid w:val="00FA44A3"/>
    <w:rsid w:val="00FA44AC"/>
    <w:rsid w:val="00FA45A3"/>
    <w:rsid w:val="00FA4605"/>
    <w:rsid w:val="00FA47A0"/>
    <w:rsid w:val="00FA4A7D"/>
    <w:rsid w:val="00FA4BE7"/>
    <w:rsid w:val="00FA4E7E"/>
    <w:rsid w:val="00FA4F87"/>
    <w:rsid w:val="00FA50C9"/>
    <w:rsid w:val="00FA5228"/>
    <w:rsid w:val="00FA52E1"/>
    <w:rsid w:val="00FA5ADB"/>
    <w:rsid w:val="00FA5DCB"/>
    <w:rsid w:val="00FA5EBE"/>
    <w:rsid w:val="00FA6246"/>
    <w:rsid w:val="00FA63D9"/>
    <w:rsid w:val="00FA648E"/>
    <w:rsid w:val="00FA64E3"/>
    <w:rsid w:val="00FA679A"/>
    <w:rsid w:val="00FA6ABB"/>
    <w:rsid w:val="00FA6B3C"/>
    <w:rsid w:val="00FA6B54"/>
    <w:rsid w:val="00FA6C8A"/>
    <w:rsid w:val="00FA6CA7"/>
    <w:rsid w:val="00FA6EEB"/>
    <w:rsid w:val="00FA6EF6"/>
    <w:rsid w:val="00FA701F"/>
    <w:rsid w:val="00FA7199"/>
    <w:rsid w:val="00FA71CE"/>
    <w:rsid w:val="00FA725A"/>
    <w:rsid w:val="00FA7318"/>
    <w:rsid w:val="00FA7500"/>
    <w:rsid w:val="00FA7886"/>
    <w:rsid w:val="00FA7A45"/>
    <w:rsid w:val="00FA7AE7"/>
    <w:rsid w:val="00FA7F74"/>
    <w:rsid w:val="00FB0144"/>
    <w:rsid w:val="00FB0157"/>
    <w:rsid w:val="00FB052F"/>
    <w:rsid w:val="00FB054C"/>
    <w:rsid w:val="00FB0583"/>
    <w:rsid w:val="00FB065D"/>
    <w:rsid w:val="00FB0934"/>
    <w:rsid w:val="00FB09E7"/>
    <w:rsid w:val="00FB0C5A"/>
    <w:rsid w:val="00FB0D9F"/>
    <w:rsid w:val="00FB1215"/>
    <w:rsid w:val="00FB12B7"/>
    <w:rsid w:val="00FB165F"/>
    <w:rsid w:val="00FB1AB3"/>
    <w:rsid w:val="00FB1C88"/>
    <w:rsid w:val="00FB1CF5"/>
    <w:rsid w:val="00FB1D23"/>
    <w:rsid w:val="00FB1DCF"/>
    <w:rsid w:val="00FB2074"/>
    <w:rsid w:val="00FB20CB"/>
    <w:rsid w:val="00FB2155"/>
    <w:rsid w:val="00FB238F"/>
    <w:rsid w:val="00FB23B5"/>
    <w:rsid w:val="00FB267E"/>
    <w:rsid w:val="00FB27B5"/>
    <w:rsid w:val="00FB2C6C"/>
    <w:rsid w:val="00FB2D54"/>
    <w:rsid w:val="00FB2FF7"/>
    <w:rsid w:val="00FB3243"/>
    <w:rsid w:val="00FB3297"/>
    <w:rsid w:val="00FB37D8"/>
    <w:rsid w:val="00FB37FF"/>
    <w:rsid w:val="00FB39E5"/>
    <w:rsid w:val="00FB3B2A"/>
    <w:rsid w:val="00FB3FD2"/>
    <w:rsid w:val="00FB3FDB"/>
    <w:rsid w:val="00FB41C7"/>
    <w:rsid w:val="00FB4401"/>
    <w:rsid w:val="00FB46C0"/>
    <w:rsid w:val="00FB48C9"/>
    <w:rsid w:val="00FB495D"/>
    <w:rsid w:val="00FB4988"/>
    <w:rsid w:val="00FB4A92"/>
    <w:rsid w:val="00FB4B75"/>
    <w:rsid w:val="00FB4B83"/>
    <w:rsid w:val="00FB4E9A"/>
    <w:rsid w:val="00FB5084"/>
    <w:rsid w:val="00FB52E5"/>
    <w:rsid w:val="00FB5502"/>
    <w:rsid w:val="00FB5602"/>
    <w:rsid w:val="00FB585A"/>
    <w:rsid w:val="00FB595F"/>
    <w:rsid w:val="00FB5A4E"/>
    <w:rsid w:val="00FB5D73"/>
    <w:rsid w:val="00FB60C1"/>
    <w:rsid w:val="00FB6208"/>
    <w:rsid w:val="00FB62B3"/>
    <w:rsid w:val="00FB631F"/>
    <w:rsid w:val="00FB6326"/>
    <w:rsid w:val="00FB63F7"/>
    <w:rsid w:val="00FB6402"/>
    <w:rsid w:val="00FB641C"/>
    <w:rsid w:val="00FB6496"/>
    <w:rsid w:val="00FB67E8"/>
    <w:rsid w:val="00FB6867"/>
    <w:rsid w:val="00FB6B26"/>
    <w:rsid w:val="00FB6CC5"/>
    <w:rsid w:val="00FB7028"/>
    <w:rsid w:val="00FB7131"/>
    <w:rsid w:val="00FB722F"/>
    <w:rsid w:val="00FB7293"/>
    <w:rsid w:val="00FB7307"/>
    <w:rsid w:val="00FB7315"/>
    <w:rsid w:val="00FB76D4"/>
    <w:rsid w:val="00FB76FE"/>
    <w:rsid w:val="00FB772A"/>
    <w:rsid w:val="00FB7765"/>
    <w:rsid w:val="00FB793A"/>
    <w:rsid w:val="00FB7F45"/>
    <w:rsid w:val="00FB7FF2"/>
    <w:rsid w:val="00FB7FF5"/>
    <w:rsid w:val="00FB7FFD"/>
    <w:rsid w:val="00FC003B"/>
    <w:rsid w:val="00FC0072"/>
    <w:rsid w:val="00FC0130"/>
    <w:rsid w:val="00FC01CB"/>
    <w:rsid w:val="00FC04BE"/>
    <w:rsid w:val="00FC0710"/>
    <w:rsid w:val="00FC07E0"/>
    <w:rsid w:val="00FC080A"/>
    <w:rsid w:val="00FC0BA2"/>
    <w:rsid w:val="00FC0BAA"/>
    <w:rsid w:val="00FC0D15"/>
    <w:rsid w:val="00FC0D78"/>
    <w:rsid w:val="00FC0F28"/>
    <w:rsid w:val="00FC1115"/>
    <w:rsid w:val="00FC13C2"/>
    <w:rsid w:val="00FC13EE"/>
    <w:rsid w:val="00FC1497"/>
    <w:rsid w:val="00FC14A8"/>
    <w:rsid w:val="00FC1EC1"/>
    <w:rsid w:val="00FC2050"/>
    <w:rsid w:val="00FC20EB"/>
    <w:rsid w:val="00FC213C"/>
    <w:rsid w:val="00FC2776"/>
    <w:rsid w:val="00FC2AF8"/>
    <w:rsid w:val="00FC2BA8"/>
    <w:rsid w:val="00FC2D68"/>
    <w:rsid w:val="00FC2E79"/>
    <w:rsid w:val="00FC31B2"/>
    <w:rsid w:val="00FC31FB"/>
    <w:rsid w:val="00FC339E"/>
    <w:rsid w:val="00FC33D8"/>
    <w:rsid w:val="00FC3440"/>
    <w:rsid w:val="00FC3A0F"/>
    <w:rsid w:val="00FC3B0C"/>
    <w:rsid w:val="00FC3CB4"/>
    <w:rsid w:val="00FC3CFF"/>
    <w:rsid w:val="00FC3EBE"/>
    <w:rsid w:val="00FC3EE2"/>
    <w:rsid w:val="00FC3F31"/>
    <w:rsid w:val="00FC3F46"/>
    <w:rsid w:val="00FC4083"/>
    <w:rsid w:val="00FC4224"/>
    <w:rsid w:val="00FC427E"/>
    <w:rsid w:val="00FC434E"/>
    <w:rsid w:val="00FC461A"/>
    <w:rsid w:val="00FC4846"/>
    <w:rsid w:val="00FC4C05"/>
    <w:rsid w:val="00FC4C0E"/>
    <w:rsid w:val="00FC4CFE"/>
    <w:rsid w:val="00FC4EA7"/>
    <w:rsid w:val="00FC57E1"/>
    <w:rsid w:val="00FC5880"/>
    <w:rsid w:val="00FC5BD2"/>
    <w:rsid w:val="00FC5CA5"/>
    <w:rsid w:val="00FC5CF1"/>
    <w:rsid w:val="00FC5E10"/>
    <w:rsid w:val="00FC5E33"/>
    <w:rsid w:val="00FC605B"/>
    <w:rsid w:val="00FC60D9"/>
    <w:rsid w:val="00FC61B0"/>
    <w:rsid w:val="00FC61F4"/>
    <w:rsid w:val="00FC63CE"/>
    <w:rsid w:val="00FC656A"/>
    <w:rsid w:val="00FC65E9"/>
    <w:rsid w:val="00FC66A8"/>
    <w:rsid w:val="00FC6BA4"/>
    <w:rsid w:val="00FC6C37"/>
    <w:rsid w:val="00FC6E34"/>
    <w:rsid w:val="00FC6F14"/>
    <w:rsid w:val="00FC6F5B"/>
    <w:rsid w:val="00FC721A"/>
    <w:rsid w:val="00FC737E"/>
    <w:rsid w:val="00FC7672"/>
    <w:rsid w:val="00FC7E20"/>
    <w:rsid w:val="00FD00B1"/>
    <w:rsid w:val="00FD0198"/>
    <w:rsid w:val="00FD04D2"/>
    <w:rsid w:val="00FD06A1"/>
    <w:rsid w:val="00FD06F3"/>
    <w:rsid w:val="00FD0722"/>
    <w:rsid w:val="00FD0976"/>
    <w:rsid w:val="00FD099C"/>
    <w:rsid w:val="00FD0AC3"/>
    <w:rsid w:val="00FD0BCD"/>
    <w:rsid w:val="00FD0C7D"/>
    <w:rsid w:val="00FD0FBA"/>
    <w:rsid w:val="00FD10A2"/>
    <w:rsid w:val="00FD1288"/>
    <w:rsid w:val="00FD1459"/>
    <w:rsid w:val="00FD14F4"/>
    <w:rsid w:val="00FD1500"/>
    <w:rsid w:val="00FD1759"/>
    <w:rsid w:val="00FD1A77"/>
    <w:rsid w:val="00FD1C89"/>
    <w:rsid w:val="00FD1E9A"/>
    <w:rsid w:val="00FD1F76"/>
    <w:rsid w:val="00FD2292"/>
    <w:rsid w:val="00FD23F5"/>
    <w:rsid w:val="00FD24BD"/>
    <w:rsid w:val="00FD2666"/>
    <w:rsid w:val="00FD2783"/>
    <w:rsid w:val="00FD28B4"/>
    <w:rsid w:val="00FD2B6A"/>
    <w:rsid w:val="00FD2C3F"/>
    <w:rsid w:val="00FD2CF2"/>
    <w:rsid w:val="00FD2E1F"/>
    <w:rsid w:val="00FD2E3B"/>
    <w:rsid w:val="00FD2F0D"/>
    <w:rsid w:val="00FD30A3"/>
    <w:rsid w:val="00FD30C6"/>
    <w:rsid w:val="00FD32C6"/>
    <w:rsid w:val="00FD3706"/>
    <w:rsid w:val="00FD37B2"/>
    <w:rsid w:val="00FD38E2"/>
    <w:rsid w:val="00FD3F05"/>
    <w:rsid w:val="00FD40DE"/>
    <w:rsid w:val="00FD4158"/>
    <w:rsid w:val="00FD4385"/>
    <w:rsid w:val="00FD4618"/>
    <w:rsid w:val="00FD4A4E"/>
    <w:rsid w:val="00FD4CF8"/>
    <w:rsid w:val="00FD4E23"/>
    <w:rsid w:val="00FD5296"/>
    <w:rsid w:val="00FD52A0"/>
    <w:rsid w:val="00FD52A4"/>
    <w:rsid w:val="00FD54EE"/>
    <w:rsid w:val="00FD5641"/>
    <w:rsid w:val="00FD583D"/>
    <w:rsid w:val="00FD5CFB"/>
    <w:rsid w:val="00FD5DF7"/>
    <w:rsid w:val="00FD5FDC"/>
    <w:rsid w:val="00FD6272"/>
    <w:rsid w:val="00FD6326"/>
    <w:rsid w:val="00FD654F"/>
    <w:rsid w:val="00FD69EE"/>
    <w:rsid w:val="00FD6A00"/>
    <w:rsid w:val="00FD6AD9"/>
    <w:rsid w:val="00FD6C0A"/>
    <w:rsid w:val="00FD6D39"/>
    <w:rsid w:val="00FD6F7E"/>
    <w:rsid w:val="00FD6FF2"/>
    <w:rsid w:val="00FD7017"/>
    <w:rsid w:val="00FD7031"/>
    <w:rsid w:val="00FD7088"/>
    <w:rsid w:val="00FD70E6"/>
    <w:rsid w:val="00FD77E7"/>
    <w:rsid w:val="00FD782A"/>
    <w:rsid w:val="00FD7C8D"/>
    <w:rsid w:val="00FD7DC6"/>
    <w:rsid w:val="00FD7F08"/>
    <w:rsid w:val="00FE0304"/>
    <w:rsid w:val="00FE042F"/>
    <w:rsid w:val="00FE0518"/>
    <w:rsid w:val="00FE05DF"/>
    <w:rsid w:val="00FE0A99"/>
    <w:rsid w:val="00FE0BFB"/>
    <w:rsid w:val="00FE0C32"/>
    <w:rsid w:val="00FE0D83"/>
    <w:rsid w:val="00FE0EFC"/>
    <w:rsid w:val="00FE0F32"/>
    <w:rsid w:val="00FE1059"/>
    <w:rsid w:val="00FE10FC"/>
    <w:rsid w:val="00FE12FA"/>
    <w:rsid w:val="00FE13AA"/>
    <w:rsid w:val="00FE1479"/>
    <w:rsid w:val="00FE14E3"/>
    <w:rsid w:val="00FE1501"/>
    <w:rsid w:val="00FE155C"/>
    <w:rsid w:val="00FE158A"/>
    <w:rsid w:val="00FE19EE"/>
    <w:rsid w:val="00FE19F9"/>
    <w:rsid w:val="00FE1B35"/>
    <w:rsid w:val="00FE1FA2"/>
    <w:rsid w:val="00FE1FD9"/>
    <w:rsid w:val="00FE2036"/>
    <w:rsid w:val="00FE20BA"/>
    <w:rsid w:val="00FE21C1"/>
    <w:rsid w:val="00FE27BE"/>
    <w:rsid w:val="00FE286F"/>
    <w:rsid w:val="00FE28E4"/>
    <w:rsid w:val="00FE2989"/>
    <w:rsid w:val="00FE298B"/>
    <w:rsid w:val="00FE2B93"/>
    <w:rsid w:val="00FE2CDF"/>
    <w:rsid w:val="00FE2D0D"/>
    <w:rsid w:val="00FE2E15"/>
    <w:rsid w:val="00FE2EDF"/>
    <w:rsid w:val="00FE2F05"/>
    <w:rsid w:val="00FE3363"/>
    <w:rsid w:val="00FE34F4"/>
    <w:rsid w:val="00FE3681"/>
    <w:rsid w:val="00FE36A8"/>
    <w:rsid w:val="00FE36F3"/>
    <w:rsid w:val="00FE37DA"/>
    <w:rsid w:val="00FE3B1E"/>
    <w:rsid w:val="00FE3C60"/>
    <w:rsid w:val="00FE3D66"/>
    <w:rsid w:val="00FE3F6E"/>
    <w:rsid w:val="00FE41C4"/>
    <w:rsid w:val="00FE43D2"/>
    <w:rsid w:val="00FE4554"/>
    <w:rsid w:val="00FE4707"/>
    <w:rsid w:val="00FE48A5"/>
    <w:rsid w:val="00FE4905"/>
    <w:rsid w:val="00FE4B0A"/>
    <w:rsid w:val="00FE4BA0"/>
    <w:rsid w:val="00FE4E7D"/>
    <w:rsid w:val="00FE4EB9"/>
    <w:rsid w:val="00FE4EDC"/>
    <w:rsid w:val="00FE5098"/>
    <w:rsid w:val="00FE50A2"/>
    <w:rsid w:val="00FE5370"/>
    <w:rsid w:val="00FE5639"/>
    <w:rsid w:val="00FE5915"/>
    <w:rsid w:val="00FE5AFE"/>
    <w:rsid w:val="00FE5E54"/>
    <w:rsid w:val="00FE5E9D"/>
    <w:rsid w:val="00FE5F0F"/>
    <w:rsid w:val="00FE6002"/>
    <w:rsid w:val="00FE6752"/>
    <w:rsid w:val="00FE67E3"/>
    <w:rsid w:val="00FE6A61"/>
    <w:rsid w:val="00FE73E6"/>
    <w:rsid w:val="00FE7423"/>
    <w:rsid w:val="00FE7589"/>
    <w:rsid w:val="00FE7600"/>
    <w:rsid w:val="00FE767E"/>
    <w:rsid w:val="00FE7695"/>
    <w:rsid w:val="00FE7768"/>
    <w:rsid w:val="00FE795E"/>
    <w:rsid w:val="00FE7B05"/>
    <w:rsid w:val="00FE7C0C"/>
    <w:rsid w:val="00FE7C10"/>
    <w:rsid w:val="00FE7DF4"/>
    <w:rsid w:val="00FE7E28"/>
    <w:rsid w:val="00FE7F2B"/>
    <w:rsid w:val="00FE7FB7"/>
    <w:rsid w:val="00FF002A"/>
    <w:rsid w:val="00FF01B7"/>
    <w:rsid w:val="00FF0356"/>
    <w:rsid w:val="00FF04CF"/>
    <w:rsid w:val="00FF0545"/>
    <w:rsid w:val="00FF0591"/>
    <w:rsid w:val="00FF063F"/>
    <w:rsid w:val="00FF089F"/>
    <w:rsid w:val="00FF097F"/>
    <w:rsid w:val="00FF09C3"/>
    <w:rsid w:val="00FF0B8C"/>
    <w:rsid w:val="00FF0BA9"/>
    <w:rsid w:val="00FF0CC1"/>
    <w:rsid w:val="00FF0E0E"/>
    <w:rsid w:val="00FF0F01"/>
    <w:rsid w:val="00FF1203"/>
    <w:rsid w:val="00FF13E3"/>
    <w:rsid w:val="00FF1407"/>
    <w:rsid w:val="00FF1409"/>
    <w:rsid w:val="00FF179B"/>
    <w:rsid w:val="00FF197E"/>
    <w:rsid w:val="00FF2222"/>
    <w:rsid w:val="00FF23AF"/>
    <w:rsid w:val="00FF23CF"/>
    <w:rsid w:val="00FF25AF"/>
    <w:rsid w:val="00FF26B9"/>
    <w:rsid w:val="00FF26F9"/>
    <w:rsid w:val="00FF2A47"/>
    <w:rsid w:val="00FF2A99"/>
    <w:rsid w:val="00FF2D73"/>
    <w:rsid w:val="00FF2E49"/>
    <w:rsid w:val="00FF309E"/>
    <w:rsid w:val="00FF317E"/>
    <w:rsid w:val="00FF320E"/>
    <w:rsid w:val="00FF32BD"/>
    <w:rsid w:val="00FF3505"/>
    <w:rsid w:val="00FF36AF"/>
    <w:rsid w:val="00FF3963"/>
    <w:rsid w:val="00FF39D8"/>
    <w:rsid w:val="00FF3AFF"/>
    <w:rsid w:val="00FF3F81"/>
    <w:rsid w:val="00FF41F9"/>
    <w:rsid w:val="00FF4206"/>
    <w:rsid w:val="00FF42E6"/>
    <w:rsid w:val="00FF42F2"/>
    <w:rsid w:val="00FF43EA"/>
    <w:rsid w:val="00FF4667"/>
    <w:rsid w:val="00FF483B"/>
    <w:rsid w:val="00FF499B"/>
    <w:rsid w:val="00FF4ADF"/>
    <w:rsid w:val="00FF4C2D"/>
    <w:rsid w:val="00FF4D78"/>
    <w:rsid w:val="00FF4D91"/>
    <w:rsid w:val="00FF4DAD"/>
    <w:rsid w:val="00FF501F"/>
    <w:rsid w:val="00FF50CF"/>
    <w:rsid w:val="00FF532B"/>
    <w:rsid w:val="00FF5522"/>
    <w:rsid w:val="00FF579E"/>
    <w:rsid w:val="00FF5CB0"/>
    <w:rsid w:val="00FF5DFA"/>
    <w:rsid w:val="00FF5FAC"/>
    <w:rsid w:val="00FF62E4"/>
    <w:rsid w:val="00FF62EA"/>
    <w:rsid w:val="00FF63AF"/>
    <w:rsid w:val="00FF6453"/>
    <w:rsid w:val="00FF65D5"/>
    <w:rsid w:val="00FF671A"/>
    <w:rsid w:val="00FF68E3"/>
    <w:rsid w:val="00FF690B"/>
    <w:rsid w:val="00FF69C9"/>
    <w:rsid w:val="00FF6A35"/>
    <w:rsid w:val="00FF6AB0"/>
    <w:rsid w:val="00FF6C0A"/>
    <w:rsid w:val="00FF6CAE"/>
    <w:rsid w:val="00FF6D35"/>
    <w:rsid w:val="00FF6D3E"/>
    <w:rsid w:val="00FF6DFA"/>
    <w:rsid w:val="00FF6E87"/>
    <w:rsid w:val="00FF6FE9"/>
    <w:rsid w:val="00FF702B"/>
    <w:rsid w:val="00FF7254"/>
    <w:rsid w:val="00FF7279"/>
    <w:rsid w:val="00FF737E"/>
    <w:rsid w:val="00FF7803"/>
    <w:rsid w:val="00FF79F1"/>
    <w:rsid w:val="00FF7D96"/>
    <w:rsid w:val="00FF7DD1"/>
    <w:rsid w:val="00FF7DFF"/>
    <w:rsid w:val="06876BBD"/>
    <w:rsid w:val="09F55AF6"/>
    <w:rsid w:val="0A4B0BAF"/>
    <w:rsid w:val="12498517"/>
    <w:rsid w:val="1C3C7210"/>
    <w:rsid w:val="1CA3A0FD"/>
    <w:rsid w:val="1CFE9DDD"/>
    <w:rsid w:val="1D4247D0"/>
    <w:rsid w:val="20C38A4D"/>
    <w:rsid w:val="24E0BC0A"/>
    <w:rsid w:val="2E1C5EF9"/>
    <w:rsid w:val="31CABB3F"/>
    <w:rsid w:val="32C607EB"/>
    <w:rsid w:val="32DC76DF"/>
    <w:rsid w:val="352D9C5B"/>
    <w:rsid w:val="35BAB0D1"/>
    <w:rsid w:val="369A00F6"/>
    <w:rsid w:val="36B18589"/>
    <w:rsid w:val="36D4FFF3"/>
    <w:rsid w:val="3C050E43"/>
    <w:rsid w:val="3C7174EF"/>
    <w:rsid w:val="3D136F34"/>
    <w:rsid w:val="3F3DFFB5"/>
    <w:rsid w:val="43521384"/>
    <w:rsid w:val="44E8A68F"/>
    <w:rsid w:val="4689B308"/>
    <w:rsid w:val="477A9F95"/>
    <w:rsid w:val="4A63CD1C"/>
    <w:rsid w:val="4A909016"/>
    <w:rsid w:val="4AF6B5DC"/>
    <w:rsid w:val="4BA12EC9"/>
    <w:rsid w:val="4C7C7A2F"/>
    <w:rsid w:val="54ED6956"/>
    <w:rsid w:val="5882FE97"/>
    <w:rsid w:val="5898FDE0"/>
    <w:rsid w:val="5DE5420F"/>
    <w:rsid w:val="606E3602"/>
    <w:rsid w:val="6144C26D"/>
    <w:rsid w:val="62BCE972"/>
    <w:rsid w:val="63E1B79C"/>
    <w:rsid w:val="64580D92"/>
    <w:rsid w:val="645E9E34"/>
    <w:rsid w:val="655935AF"/>
    <w:rsid w:val="697EEA1E"/>
    <w:rsid w:val="69CBE665"/>
    <w:rsid w:val="748AC01F"/>
    <w:rsid w:val="79142110"/>
    <w:rsid w:val="7CFA2B2E"/>
    <w:rsid w:val="7D3B7A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D5233"/>
  <w15:docId w15:val="{104DCE57-F89F-42A7-9DD5-011F54E9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0"/>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0"/>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34222"/>
  </w:style>
  <w:style w:type="character" w:customStyle="1" w:styleId="BodyTextChar">
    <w:name w:val="Body Text Char"/>
    <w:basedOn w:val="DefaultParagraphFont"/>
    <w:link w:val="BodyText"/>
    <w:uiPriority w:val="99"/>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link w:val="ListBulletChar"/>
    <w:uiPriority w:val="99"/>
    <w:qFormat/>
    <w:rsid w:val="00231B63"/>
    <w:pPr>
      <w:ind w:left="340" w:hanging="227"/>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39"/>
    <w:semiHidden/>
    <w:unhideWhenUsed/>
    <w:rsid w:val="0058629F"/>
    <w:rPr>
      <w:sz w:val="16"/>
      <w:szCs w:val="16"/>
    </w:rPr>
  </w:style>
  <w:style w:type="paragraph" w:styleId="CommentText">
    <w:name w:val="annotation text"/>
    <w:basedOn w:val="Normal"/>
    <w:link w:val="CommentTextChar"/>
    <w:uiPriority w:val="39"/>
    <w:unhideWhenUsed/>
    <w:rsid w:val="0058629F"/>
  </w:style>
  <w:style w:type="character" w:customStyle="1" w:styleId="CommentTextChar">
    <w:name w:val="Comment Text Char"/>
    <w:basedOn w:val="DefaultParagraphFont"/>
    <w:link w:val="CommentText"/>
    <w:uiPriority w:val="39"/>
    <w:rsid w:val="0058629F"/>
  </w:style>
  <w:style w:type="paragraph" w:styleId="CommentSubject">
    <w:name w:val="annotation subject"/>
    <w:basedOn w:val="CommentText"/>
    <w:next w:val="CommentText"/>
    <w:link w:val="CommentSubjectChar"/>
    <w:uiPriority w:val="3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F7AC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3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styleId="Emphasis">
    <w:name w:val="Emphasis"/>
    <w:basedOn w:val="DefaultParagraphFont"/>
    <w:uiPriority w:val="20"/>
    <w:qFormat/>
    <w:rsid w:val="00555DBF"/>
    <w:rPr>
      <w:i/>
      <w:iCs/>
    </w:rPr>
  </w:style>
  <w:style w:type="paragraph" w:styleId="DocumentMap">
    <w:name w:val="Document Map"/>
    <w:basedOn w:val="Normal"/>
    <w:link w:val="DocumentMapChar"/>
    <w:uiPriority w:val="39"/>
    <w:semiHidden/>
    <w:unhideWhenUsed/>
    <w:rsid w:val="00555DB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555DBF"/>
    <w:rPr>
      <w:rFonts w:ascii="Segoe UI" w:hAnsi="Segoe UI" w:cs="Segoe UI"/>
      <w:sz w:val="16"/>
      <w:szCs w:val="16"/>
    </w:rPr>
  </w:style>
  <w:style w:type="character" w:customStyle="1" w:styleId="ListBulletChar">
    <w:name w:val="List Bullet Char"/>
    <w:basedOn w:val="BodyTextChar"/>
    <w:link w:val="ListBullet"/>
    <w:rsid w:val="00346AB9"/>
  </w:style>
  <w:style w:type="character" w:customStyle="1" w:styleId="TableTextLeftChar">
    <w:name w:val="Table Text Left Char"/>
    <w:basedOn w:val="DefaultParagraphFont"/>
    <w:link w:val="TableTextLeft"/>
    <w:rsid w:val="002340D6"/>
  </w:style>
  <w:style w:type="paragraph" w:customStyle="1" w:styleId="DraftHeading2">
    <w:name w:val="Draft Heading 2"/>
    <w:basedOn w:val="Normal"/>
    <w:next w:val="Normal"/>
    <w:rsid w:val="00FA3841"/>
    <w:pPr>
      <w:overflowPunct w:val="0"/>
      <w:autoSpaceDE w:val="0"/>
      <w:autoSpaceDN w:val="0"/>
      <w:adjustRightInd w:val="0"/>
      <w:spacing w:after="0" w:line="240" w:lineRule="auto"/>
      <w:textAlignment w:val="baseline"/>
    </w:pPr>
    <w:rPr>
      <w:rFonts w:ascii="Times New Roman" w:hAnsi="Times New Roman"/>
      <w:sz w:val="24"/>
      <w:lang w:eastAsia="en-US"/>
    </w:rPr>
  </w:style>
  <w:style w:type="paragraph" w:customStyle="1" w:styleId="DraftHeading3">
    <w:name w:val="Draft Heading 3"/>
    <w:basedOn w:val="Normal"/>
    <w:next w:val="Normal"/>
    <w:rsid w:val="00FA3841"/>
    <w:pPr>
      <w:overflowPunct w:val="0"/>
      <w:autoSpaceDE w:val="0"/>
      <w:autoSpaceDN w:val="0"/>
      <w:adjustRightInd w:val="0"/>
      <w:spacing w:after="0" w:line="240" w:lineRule="auto"/>
      <w:textAlignment w:val="baseline"/>
    </w:pPr>
    <w:rPr>
      <w:rFonts w:ascii="Times New Roman" w:hAnsi="Times New Roman"/>
      <w:sz w:val="24"/>
      <w:lang w:eastAsia="en-US"/>
    </w:rPr>
  </w:style>
  <w:style w:type="paragraph" w:styleId="TOC9">
    <w:name w:val="toc 9"/>
    <w:basedOn w:val="Normal"/>
    <w:next w:val="Normal"/>
    <w:autoRedefine/>
    <w:uiPriority w:val="39"/>
    <w:unhideWhenUsed/>
    <w:rsid w:val="00FE7589"/>
    <w:pPr>
      <w:spacing w:before="0" w:after="100" w:line="278" w:lineRule="auto"/>
      <w:ind w:left="1920"/>
    </w:pPr>
    <w:rPr>
      <w:rFonts w:eastAsiaTheme="minorEastAsia" w:cstheme="minorBidi"/>
      <w:kern w:val="2"/>
      <w:sz w:val="24"/>
      <w:szCs w:val="24"/>
      <w14:ligatures w14:val="standardContextual"/>
    </w:rPr>
  </w:style>
  <w:style w:type="paragraph" w:customStyle="1" w:styleId="pf0">
    <w:name w:val="pf0"/>
    <w:basedOn w:val="Normal"/>
    <w:rsid w:val="00880900"/>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880900"/>
    <w:rPr>
      <w:rFonts w:ascii="Segoe UI" w:hAnsi="Segoe UI" w:cs="Segoe UI" w:hint="default"/>
      <w:sz w:val="18"/>
      <w:szCs w:val="18"/>
    </w:rPr>
  </w:style>
  <w:style w:type="character" w:customStyle="1" w:styleId="GlossaryTerm">
    <w:name w:val="Glossary Term"/>
    <w:uiPriority w:val="1"/>
    <w:rsid w:val="00063A69"/>
    <w:rPr>
      <w:b w:val="0"/>
    </w:rPr>
  </w:style>
  <w:style w:type="paragraph" w:customStyle="1" w:styleId="BoldHeading">
    <w:name w:val="Bold Heading"/>
    <w:basedOn w:val="Normal"/>
    <w:next w:val="BodyText"/>
    <w:qFormat/>
    <w:rsid w:val="003B7873"/>
    <w:pPr>
      <w:spacing w:before="280" w:after="240"/>
    </w:pPr>
    <w:rPr>
      <w:rFonts w:cs="Arial"/>
      <w:b/>
      <w:color w:val="232222" w:themeColor="text1"/>
    </w:rPr>
  </w:style>
  <w:style w:type="character" w:customStyle="1" w:styleId="normaltextrun">
    <w:name w:val="normaltextrun"/>
    <w:basedOn w:val="DefaultParagraphFont"/>
    <w:rsid w:val="00285DEB"/>
  </w:style>
  <w:style w:type="character" w:styleId="Mention">
    <w:name w:val="Mention"/>
    <w:basedOn w:val="DefaultParagraphFont"/>
    <w:uiPriority w:val="99"/>
    <w:unhideWhenUsed/>
    <w:rsid w:val="00895375"/>
    <w:rPr>
      <w:color w:val="2B579A"/>
      <w:shd w:val="clear" w:color="auto" w:fill="E1DFDD"/>
    </w:rPr>
  </w:style>
  <w:style w:type="paragraph" w:customStyle="1" w:styleId="DraftParaEg">
    <w:name w:val="Draft Para Eg"/>
    <w:next w:val="Normal"/>
    <w:rsid w:val="00522452"/>
    <w:pPr>
      <w:spacing w:after="0" w:line="240" w:lineRule="auto"/>
      <w:ind w:left="1871"/>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49814943">
      <w:bodyDiv w:val="1"/>
      <w:marLeft w:val="0"/>
      <w:marRight w:val="0"/>
      <w:marTop w:val="0"/>
      <w:marBottom w:val="0"/>
      <w:divBdr>
        <w:top w:val="none" w:sz="0" w:space="0" w:color="auto"/>
        <w:left w:val="none" w:sz="0" w:space="0" w:color="auto"/>
        <w:bottom w:val="none" w:sz="0" w:space="0" w:color="auto"/>
        <w:right w:val="none" w:sz="0" w:space="0" w:color="auto"/>
      </w:divBdr>
    </w:div>
    <w:div w:id="166554063">
      <w:bodyDiv w:val="1"/>
      <w:marLeft w:val="0"/>
      <w:marRight w:val="0"/>
      <w:marTop w:val="0"/>
      <w:marBottom w:val="0"/>
      <w:divBdr>
        <w:top w:val="none" w:sz="0" w:space="0" w:color="auto"/>
        <w:left w:val="none" w:sz="0" w:space="0" w:color="auto"/>
        <w:bottom w:val="none" w:sz="0" w:space="0" w:color="auto"/>
        <w:right w:val="none" w:sz="0" w:space="0" w:color="auto"/>
      </w:divBdr>
      <w:divsChild>
        <w:div w:id="139465916">
          <w:marLeft w:val="0"/>
          <w:marRight w:val="0"/>
          <w:marTop w:val="0"/>
          <w:marBottom w:val="0"/>
          <w:divBdr>
            <w:top w:val="none" w:sz="0" w:space="0" w:color="auto"/>
            <w:left w:val="none" w:sz="0" w:space="0" w:color="auto"/>
            <w:bottom w:val="none" w:sz="0" w:space="0" w:color="auto"/>
            <w:right w:val="none" w:sz="0" w:space="0" w:color="auto"/>
          </w:divBdr>
        </w:div>
        <w:div w:id="256597184">
          <w:marLeft w:val="0"/>
          <w:marRight w:val="0"/>
          <w:marTop w:val="0"/>
          <w:marBottom w:val="0"/>
          <w:divBdr>
            <w:top w:val="none" w:sz="0" w:space="0" w:color="auto"/>
            <w:left w:val="none" w:sz="0" w:space="0" w:color="auto"/>
            <w:bottom w:val="none" w:sz="0" w:space="0" w:color="auto"/>
            <w:right w:val="none" w:sz="0" w:space="0" w:color="auto"/>
          </w:divBdr>
        </w:div>
        <w:div w:id="1313560796">
          <w:marLeft w:val="0"/>
          <w:marRight w:val="0"/>
          <w:marTop w:val="0"/>
          <w:marBottom w:val="0"/>
          <w:divBdr>
            <w:top w:val="none" w:sz="0" w:space="0" w:color="auto"/>
            <w:left w:val="none" w:sz="0" w:space="0" w:color="auto"/>
            <w:bottom w:val="none" w:sz="0" w:space="0" w:color="auto"/>
            <w:right w:val="none" w:sz="0" w:space="0" w:color="auto"/>
          </w:divBdr>
        </w:div>
        <w:div w:id="1548101570">
          <w:marLeft w:val="0"/>
          <w:marRight w:val="0"/>
          <w:marTop w:val="0"/>
          <w:marBottom w:val="0"/>
          <w:divBdr>
            <w:top w:val="none" w:sz="0" w:space="0" w:color="auto"/>
            <w:left w:val="none" w:sz="0" w:space="0" w:color="auto"/>
            <w:bottom w:val="none" w:sz="0" w:space="0" w:color="auto"/>
            <w:right w:val="none" w:sz="0" w:space="0" w:color="auto"/>
          </w:divBdr>
        </w:div>
        <w:div w:id="1652636913">
          <w:marLeft w:val="0"/>
          <w:marRight w:val="0"/>
          <w:marTop w:val="0"/>
          <w:marBottom w:val="0"/>
          <w:divBdr>
            <w:top w:val="none" w:sz="0" w:space="0" w:color="auto"/>
            <w:left w:val="none" w:sz="0" w:space="0" w:color="auto"/>
            <w:bottom w:val="none" w:sz="0" w:space="0" w:color="auto"/>
            <w:right w:val="none" w:sz="0" w:space="0" w:color="auto"/>
          </w:divBdr>
        </w:div>
        <w:div w:id="1733507492">
          <w:marLeft w:val="0"/>
          <w:marRight w:val="0"/>
          <w:marTop w:val="0"/>
          <w:marBottom w:val="0"/>
          <w:divBdr>
            <w:top w:val="none" w:sz="0" w:space="0" w:color="auto"/>
            <w:left w:val="none" w:sz="0" w:space="0" w:color="auto"/>
            <w:bottom w:val="none" w:sz="0" w:space="0" w:color="auto"/>
            <w:right w:val="none" w:sz="0" w:space="0" w:color="auto"/>
          </w:divBdr>
        </w:div>
      </w:divsChild>
    </w:div>
    <w:div w:id="183788534">
      <w:bodyDiv w:val="1"/>
      <w:marLeft w:val="0"/>
      <w:marRight w:val="0"/>
      <w:marTop w:val="0"/>
      <w:marBottom w:val="0"/>
      <w:divBdr>
        <w:top w:val="none" w:sz="0" w:space="0" w:color="auto"/>
        <w:left w:val="none" w:sz="0" w:space="0" w:color="auto"/>
        <w:bottom w:val="none" w:sz="0" w:space="0" w:color="auto"/>
        <w:right w:val="none" w:sz="0" w:space="0" w:color="auto"/>
      </w:divBdr>
    </w:div>
    <w:div w:id="243731406">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96185986">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2050477">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9830226">
      <w:bodyDiv w:val="1"/>
      <w:marLeft w:val="0"/>
      <w:marRight w:val="0"/>
      <w:marTop w:val="0"/>
      <w:marBottom w:val="0"/>
      <w:divBdr>
        <w:top w:val="none" w:sz="0" w:space="0" w:color="auto"/>
        <w:left w:val="none" w:sz="0" w:space="0" w:color="auto"/>
        <w:bottom w:val="none" w:sz="0" w:space="0" w:color="auto"/>
        <w:right w:val="none" w:sz="0" w:space="0" w:color="auto"/>
      </w:divBdr>
    </w:div>
    <w:div w:id="532812089">
      <w:bodyDiv w:val="1"/>
      <w:marLeft w:val="0"/>
      <w:marRight w:val="0"/>
      <w:marTop w:val="0"/>
      <w:marBottom w:val="0"/>
      <w:divBdr>
        <w:top w:val="none" w:sz="0" w:space="0" w:color="auto"/>
        <w:left w:val="none" w:sz="0" w:space="0" w:color="auto"/>
        <w:bottom w:val="none" w:sz="0" w:space="0" w:color="auto"/>
        <w:right w:val="none" w:sz="0" w:space="0" w:color="auto"/>
      </w:divBdr>
    </w:div>
    <w:div w:id="617642072">
      <w:bodyDiv w:val="1"/>
      <w:marLeft w:val="0"/>
      <w:marRight w:val="0"/>
      <w:marTop w:val="0"/>
      <w:marBottom w:val="0"/>
      <w:divBdr>
        <w:top w:val="none" w:sz="0" w:space="0" w:color="auto"/>
        <w:left w:val="none" w:sz="0" w:space="0" w:color="auto"/>
        <w:bottom w:val="none" w:sz="0" w:space="0" w:color="auto"/>
        <w:right w:val="none" w:sz="0" w:space="0" w:color="auto"/>
      </w:divBdr>
    </w:div>
    <w:div w:id="649019093">
      <w:bodyDiv w:val="1"/>
      <w:marLeft w:val="0"/>
      <w:marRight w:val="0"/>
      <w:marTop w:val="0"/>
      <w:marBottom w:val="0"/>
      <w:divBdr>
        <w:top w:val="none" w:sz="0" w:space="0" w:color="auto"/>
        <w:left w:val="none" w:sz="0" w:space="0" w:color="auto"/>
        <w:bottom w:val="none" w:sz="0" w:space="0" w:color="auto"/>
        <w:right w:val="none" w:sz="0" w:space="0" w:color="auto"/>
      </w:divBdr>
    </w:div>
    <w:div w:id="674765417">
      <w:bodyDiv w:val="1"/>
      <w:marLeft w:val="0"/>
      <w:marRight w:val="0"/>
      <w:marTop w:val="0"/>
      <w:marBottom w:val="0"/>
      <w:divBdr>
        <w:top w:val="none" w:sz="0" w:space="0" w:color="auto"/>
        <w:left w:val="none" w:sz="0" w:space="0" w:color="auto"/>
        <w:bottom w:val="none" w:sz="0" w:space="0" w:color="auto"/>
        <w:right w:val="none" w:sz="0" w:space="0" w:color="auto"/>
      </w:divBdr>
    </w:div>
    <w:div w:id="780996540">
      <w:bodyDiv w:val="1"/>
      <w:marLeft w:val="0"/>
      <w:marRight w:val="0"/>
      <w:marTop w:val="0"/>
      <w:marBottom w:val="0"/>
      <w:divBdr>
        <w:top w:val="none" w:sz="0" w:space="0" w:color="auto"/>
        <w:left w:val="none" w:sz="0" w:space="0" w:color="auto"/>
        <w:bottom w:val="none" w:sz="0" w:space="0" w:color="auto"/>
        <w:right w:val="none" w:sz="0" w:space="0" w:color="auto"/>
      </w:divBdr>
    </w:div>
    <w:div w:id="833451436">
      <w:bodyDiv w:val="1"/>
      <w:marLeft w:val="0"/>
      <w:marRight w:val="0"/>
      <w:marTop w:val="0"/>
      <w:marBottom w:val="0"/>
      <w:divBdr>
        <w:top w:val="none" w:sz="0" w:space="0" w:color="auto"/>
        <w:left w:val="none" w:sz="0" w:space="0" w:color="auto"/>
        <w:bottom w:val="none" w:sz="0" w:space="0" w:color="auto"/>
        <w:right w:val="none" w:sz="0" w:space="0" w:color="auto"/>
      </w:divBdr>
    </w:div>
    <w:div w:id="938369983">
      <w:bodyDiv w:val="1"/>
      <w:marLeft w:val="0"/>
      <w:marRight w:val="0"/>
      <w:marTop w:val="0"/>
      <w:marBottom w:val="0"/>
      <w:divBdr>
        <w:top w:val="none" w:sz="0" w:space="0" w:color="auto"/>
        <w:left w:val="none" w:sz="0" w:space="0" w:color="auto"/>
        <w:bottom w:val="none" w:sz="0" w:space="0" w:color="auto"/>
        <w:right w:val="none" w:sz="0" w:space="0" w:color="auto"/>
      </w:divBdr>
    </w:div>
    <w:div w:id="94091267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5629796">
      <w:bodyDiv w:val="1"/>
      <w:marLeft w:val="0"/>
      <w:marRight w:val="0"/>
      <w:marTop w:val="0"/>
      <w:marBottom w:val="0"/>
      <w:divBdr>
        <w:top w:val="none" w:sz="0" w:space="0" w:color="auto"/>
        <w:left w:val="none" w:sz="0" w:space="0" w:color="auto"/>
        <w:bottom w:val="none" w:sz="0" w:space="0" w:color="auto"/>
        <w:right w:val="none" w:sz="0" w:space="0" w:color="auto"/>
      </w:divBdr>
    </w:div>
    <w:div w:id="1312903590">
      <w:bodyDiv w:val="1"/>
      <w:marLeft w:val="0"/>
      <w:marRight w:val="0"/>
      <w:marTop w:val="0"/>
      <w:marBottom w:val="0"/>
      <w:divBdr>
        <w:top w:val="none" w:sz="0" w:space="0" w:color="auto"/>
        <w:left w:val="none" w:sz="0" w:space="0" w:color="auto"/>
        <w:bottom w:val="none" w:sz="0" w:space="0" w:color="auto"/>
        <w:right w:val="none" w:sz="0" w:space="0" w:color="auto"/>
      </w:divBdr>
    </w:div>
    <w:div w:id="1354726173">
      <w:bodyDiv w:val="1"/>
      <w:marLeft w:val="0"/>
      <w:marRight w:val="0"/>
      <w:marTop w:val="0"/>
      <w:marBottom w:val="0"/>
      <w:divBdr>
        <w:top w:val="none" w:sz="0" w:space="0" w:color="auto"/>
        <w:left w:val="none" w:sz="0" w:space="0" w:color="auto"/>
        <w:bottom w:val="none" w:sz="0" w:space="0" w:color="auto"/>
        <w:right w:val="none" w:sz="0" w:space="0" w:color="auto"/>
      </w:divBdr>
    </w:div>
    <w:div w:id="1474836002">
      <w:bodyDiv w:val="1"/>
      <w:marLeft w:val="0"/>
      <w:marRight w:val="0"/>
      <w:marTop w:val="0"/>
      <w:marBottom w:val="0"/>
      <w:divBdr>
        <w:top w:val="none" w:sz="0" w:space="0" w:color="auto"/>
        <w:left w:val="none" w:sz="0" w:space="0" w:color="auto"/>
        <w:bottom w:val="none" w:sz="0" w:space="0" w:color="auto"/>
        <w:right w:val="none" w:sz="0" w:space="0" w:color="auto"/>
      </w:divBdr>
      <w:divsChild>
        <w:div w:id="1113941682">
          <w:marLeft w:val="360"/>
          <w:marRight w:val="0"/>
          <w:marTop w:val="200"/>
          <w:marBottom w:val="0"/>
          <w:divBdr>
            <w:top w:val="none" w:sz="0" w:space="0" w:color="auto"/>
            <w:left w:val="none" w:sz="0" w:space="0" w:color="auto"/>
            <w:bottom w:val="none" w:sz="0" w:space="0" w:color="auto"/>
            <w:right w:val="none" w:sz="0" w:space="0" w:color="auto"/>
          </w:divBdr>
        </w:div>
        <w:div w:id="1804690942">
          <w:marLeft w:val="360"/>
          <w:marRight w:val="0"/>
          <w:marTop w:val="200"/>
          <w:marBottom w:val="0"/>
          <w:divBdr>
            <w:top w:val="none" w:sz="0" w:space="0" w:color="auto"/>
            <w:left w:val="none" w:sz="0" w:space="0" w:color="auto"/>
            <w:bottom w:val="none" w:sz="0" w:space="0" w:color="auto"/>
            <w:right w:val="none" w:sz="0" w:space="0" w:color="auto"/>
          </w:divBdr>
        </w:div>
        <w:div w:id="2079938285">
          <w:marLeft w:val="360"/>
          <w:marRight w:val="0"/>
          <w:marTop w:val="200"/>
          <w:marBottom w:val="0"/>
          <w:divBdr>
            <w:top w:val="none" w:sz="0" w:space="0" w:color="auto"/>
            <w:left w:val="none" w:sz="0" w:space="0" w:color="auto"/>
            <w:bottom w:val="none" w:sz="0" w:space="0" w:color="auto"/>
            <w:right w:val="none" w:sz="0" w:space="0" w:color="auto"/>
          </w:divBdr>
        </w:div>
      </w:divsChild>
    </w:div>
    <w:div w:id="1509833823">
      <w:bodyDiv w:val="1"/>
      <w:marLeft w:val="0"/>
      <w:marRight w:val="0"/>
      <w:marTop w:val="0"/>
      <w:marBottom w:val="0"/>
      <w:divBdr>
        <w:top w:val="none" w:sz="0" w:space="0" w:color="auto"/>
        <w:left w:val="none" w:sz="0" w:space="0" w:color="auto"/>
        <w:bottom w:val="none" w:sz="0" w:space="0" w:color="auto"/>
        <w:right w:val="none" w:sz="0" w:space="0" w:color="auto"/>
      </w:divBdr>
    </w:div>
    <w:div w:id="1514031224">
      <w:bodyDiv w:val="1"/>
      <w:marLeft w:val="0"/>
      <w:marRight w:val="0"/>
      <w:marTop w:val="0"/>
      <w:marBottom w:val="0"/>
      <w:divBdr>
        <w:top w:val="none" w:sz="0" w:space="0" w:color="auto"/>
        <w:left w:val="none" w:sz="0" w:space="0" w:color="auto"/>
        <w:bottom w:val="none" w:sz="0" w:space="0" w:color="auto"/>
        <w:right w:val="none" w:sz="0" w:space="0" w:color="auto"/>
      </w:divBdr>
    </w:div>
    <w:div w:id="1556164950">
      <w:bodyDiv w:val="1"/>
      <w:marLeft w:val="0"/>
      <w:marRight w:val="0"/>
      <w:marTop w:val="0"/>
      <w:marBottom w:val="0"/>
      <w:divBdr>
        <w:top w:val="none" w:sz="0" w:space="0" w:color="auto"/>
        <w:left w:val="none" w:sz="0" w:space="0" w:color="auto"/>
        <w:bottom w:val="none" w:sz="0" w:space="0" w:color="auto"/>
        <w:right w:val="none" w:sz="0" w:space="0" w:color="auto"/>
      </w:divBdr>
    </w:div>
    <w:div w:id="159717863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17466012">
      <w:bodyDiv w:val="1"/>
      <w:marLeft w:val="0"/>
      <w:marRight w:val="0"/>
      <w:marTop w:val="0"/>
      <w:marBottom w:val="0"/>
      <w:divBdr>
        <w:top w:val="none" w:sz="0" w:space="0" w:color="auto"/>
        <w:left w:val="none" w:sz="0" w:space="0" w:color="auto"/>
        <w:bottom w:val="none" w:sz="0" w:space="0" w:color="auto"/>
        <w:right w:val="none" w:sz="0" w:space="0" w:color="auto"/>
      </w:divBdr>
    </w:div>
    <w:div w:id="1752386387">
      <w:bodyDiv w:val="1"/>
      <w:marLeft w:val="0"/>
      <w:marRight w:val="0"/>
      <w:marTop w:val="0"/>
      <w:marBottom w:val="0"/>
      <w:divBdr>
        <w:top w:val="none" w:sz="0" w:space="0" w:color="auto"/>
        <w:left w:val="none" w:sz="0" w:space="0" w:color="auto"/>
        <w:bottom w:val="none" w:sz="0" w:space="0" w:color="auto"/>
        <w:right w:val="none" w:sz="0" w:space="0" w:color="auto"/>
      </w:divBdr>
    </w:div>
    <w:div w:id="1783915944">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05490832">
      <w:bodyDiv w:val="1"/>
      <w:marLeft w:val="0"/>
      <w:marRight w:val="0"/>
      <w:marTop w:val="0"/>
      <w:marBottom w:val="0"/>
      <w:divBdr>
        <w:top w:val="none" w:sz="0" w:space="0" w:color="auto"/>
        <w:left w:val="none" w:sz="0" w:space="0" w:color="auto"/>
        <w:bottom w:val="none" w:sz="0" w:space="0" w:color="auto"/>
        <w:right w:val="none" w:sz="0" w:space="0" w:color="auto"/>
      </w:divBdr>
      <w:divsChild>
        <w:div w:id="271057956">
          <w:marLeft w:val="0"/>
          <w:marRight w:val="0"/>
          <w:marTop w:val="0"/>
          <w:marBottom w:val="0"/>
          <w:divBdr>
            <w:top w:val="none" w:sz="0" w:space="0" w:color="auto"/>
            <w:left w:val="none" w:sz="0" w:space="0" w:color="auto"/>
            <w:bottom w:val="none" w:sz="0" w:space="0" w:color="auto"/>
            <w:right w:val="none" w:sz="0" w:space="0" w:color="auto"/>
          </w:divBdr>
        </w:div>
        <w:div w:id="389424851">
          <w:marLeft w:val="0"/>
          <w:marRight w:val="0"/>
          <w:marTop w:val="0"/>
          <w:marBottom w:val="0"/>
          <w:divBdr>
            <w:top w:val="none" w:sz="0" w:space="0" w:color="auto"/>
            <w:left w:val="none" w:sz="0" w:space="0" w:color="auto"/>
            <w:bottom w:val="none" w:sz="0" w:space="0" w:color="auto"/>
            <w:right w:val="none" w:sz="0" w:space="0" w:color="auto"/>
          </w:divBdr>
        </w:div>
        <w:div w:id="834301609">
          <w:marLeft w:val="0"/>
          <w:marRight w:val="0"/>
          <w:marTop w:val="0"/>
          <w:marBottom w:val="0"/>
          <w:divBdr>
            <w:top w:val="none" w:sz="0" w:space="0" w:color="auto"/>
            <w:left w:val="none" w:sz="0" w:space="0" w:color="auto"/>
            <w:bottom w:val="none" w:sz="0" w:space="0" w:color="auto"/>
            <w:right w:val="none" w:sz="0" w:space="0" w:color="auto"/>
          </w:divBdr>
        </w:div>
        <w:div w:id="1330716969">
          <w:marLeft w:val="0"/>
          <w:marRight w:val="0"/>
          <w:marTop w:val="0"/>
          <w:marBottom w:val="0"/>
          <w:divBdr>
            <w:top w:val="none" w:sz="0" w:space="0" w:color="auto"/>
            <w:left w:val="none" w:sz="0" w:space="0" w:color="auto"/>
            <w:bottom w:val="none" w:sz="0" w:space="0" w:color="auto"/>
            <w:right w:val="none" w:sz="0" w:space="0" w:color="auto"/>
          </w:divBdr>
        </w:div>
        <w:div w:id="1686781848">
          <w:marLeft w:val="0"/>
          <w:marRight w:val="0"/>
          <w:marTop w:val="0"/>
          <w:marBottom w:val="0"/>
          <w:divBdr>
            <w:top w:val="none" w:sz="0" w:space="0" w:color="auto"/>
            <w:left w:val="none" w:sz="0" w:space="0" w:color="auto"/>
            <w:bottom w:val="none" w:sz="0" w:space="0" w:color="auto"/>
            <w:right w:val="none" w:sz="0" w:space="0" w:color="auto"/>
          </w:divBdr>
        </w:div>
        <w:div w:id="1791320121">
          <w:marLeft w:val="0"/>
          <w:marRight w:val="0"/>
          <w:marTop w:val="0"/>
          <w:marBottom w:val="0"/>
          <w:divBdr>
            <w:top w:val="none" w:sz="0" w:space="0" w:color="auto"/>
            <w:left w:val="none" w:sz="0" w:space="0" w:color="auto"/>
            <w:bottom w:val="none" w:sz="0" w:space="0" w:color="auto"/>
            <w:right w:val="none" w:sz="0" w:space="0" w:color="auto"/>
          </w:divBdr>
        </w:div>
      </w:divsChild>
    </w:div>
    <w:div w:id="211786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7.xml"/><Relationship Id="rId21" Type="http://schemas.openxmlformats.org/officeDocument/2006/relationships/image" Target="media/image4.png"/><Relationship Id="rId42" Type="http://schemas.openxmlformats.org/officeDocument/2006/relationships/hyperlink" Target="http://creativecommons.org/licenses/by/4.0/" TargetMode="External"/><Relationship Id="rId47" Type="http://schemas.openxmlformats.org/officeDocument/2006/relationships/header" Target="header1.xml"/><Relationship Id="rId63" Type="http://schemas.openxmlformats.org/officeDocument/2006/relationships/hyperlink" Target="https://www.parks.vic.gov.au/land-management/management-plans-and-strategies" TargetMode="External"/><Relationship Id="rId68" Type="http://schemas.openxmlformats.org/officeDocument/2006/relationships/hyperlink" Target="https://www.firstpeoplesrelations.vic.gov.au/native-title-victoria" TargetMode="External"/><Relationship Id="rId84" Type="http://schemas.openxmlformats.org/officeDocument/2006/relationships/hyperlink" Target="https://www.firstpeoplesrelations.vic.gov.au/victorian-government-aboriginal-affairs-report-2019/culture-country" TargetMode="External"/><Relationship Id="rId89" Type="http://schemas.openxmlformats.org/officeDocument/2006/relationships/hyperlink" Target="https://delwpvicgovau.sharepoint.com/sites/ecm_150/Touroperatorlicensing/Tour%20operator%20licensing%20-%20policy%20review/Policy%20drafting/LTOlicensing@parks.vic.gov.au" TargetMode="External"/><Relationship Id="rId112" Type="http://schemas.openxmlformats.org/officeDocument/2006/relationships/hyperlink" Target="https://www.vic.gov.au/sites/default/files/2020-12/DELWP%20Regulatory%20Framework.pdf" TargetMode="External"/><Relationship Id="rId16" Type="http://schemas.openxmlformats.org/officeDocument/2006/relationships/image" Target="media/image2.png"/><Relationship Id="rId107" Type="http://schemas.openxmlformats.org/officeDocument/2006/relationships/hyperlink" Target="https://www.vic.gov.au/sites/default/files/2020-12/CR_Compliance_and_Enforcement_Policy.pdf" TargetMode="External"/><Relationship Id="rId11" Type="http://schemas.openxmlformats.org/officeDocument/2006/relationships/settings" Target="settings.xml"/><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hyperlink" Target="https://tourism.vic.gov.au/research-and-insights/research-overview" TargetMode="External"/><Relationship Id="rId58" Type="http://schemas.openxmlformats.org/officeDocument/2006/relationships/diagramColors" Target="diagrams/colors1.xml"/><Relationship Id="rId74" Type="http://schemas.openxmlformats.org/officeDocument/2006/relationships/hyperlink" Target="https://www.forestsandreserves.vic.gov.au/forest-management/forest-management-plans" TargetMode="External"/><Relationship Id="rId79" Type="http://schemas.openxmlformats.org/officeDocument/2006/relationships/hyperlink" Target="https://www.marineandcoasts.vic.gov.au/marine-and-coastal-act" TargetMode="External"/><Relationship Id="rId102" Type="http://schemas.openxmlformats.org/officeDocument/2006/relationships/image" Target="media/image22.png"/><Relationship Id="rId123"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mailto:licenses@GreatOceanRoadAuthority.vic.gov.au" TargetMode="External"/><Relationship Id="rId95" Type="http://schemas.openxmlformats.org/officeDocument/2006/relationships/hyperlink" Target="https://www.forestsandreserves.vic.gov.au/tour-operators" TargetMode="External"/><Relationship Id="rId22" Type="http://schemas.openxmlformats.org/officeDocument/2006/relationships/image" Target="media/image5.svg"/><Relationship Id="rId27" Type="http://schemas.openxmlformats.org/officeDocument/2006/relationships/image" Target="media/image10.png"/><Relationship Id="rId43" Type="http://schemas.openxmlformats.org/officeDocument/2006/relationships/hyperlink" Target="http://creativecommons.org/licenses/by/4.0/" TargetMode="External"/><Relationship Id="rId48" Type="http://schemas.openxmlformats.org/officeDocument/2006/relationships/header" Target="header2.xml"/><Relationship Id="rId64" Type="http://schemas.openxmlformats.org/officeDocument/2006/relationships/hyperlink" Target="https://www.forestsandreserves.vic.gov.au/forest-management/forest-management-plans" TargetMode="External"/><Relationship Id="rId69" Type="http://schemas.openxmlformats.org/officeDocument/2006/relationships/hyperlink" Target="https://www.firstpeoplesrelations.vic.gov.au/recognition-and-settlement-agreements" TargetMode="External"/><Relationship Id="rId113" Type="http://schemas.openxmlformats.org/officeDocument/2006/relationships/hyperlink" Target="https://riskresolve.net/" TargetMode="External"/><Relationship Id="rId118" Type="http://schemas.openxmlformats.org/officeDocument/2006/relationships/hyperlink" Target="https://www.vic.gov.au/sites/default/files/2020-12/DELWP%20Regulatory%20Framework.pdf" TargetMode="External"/><Relationship Id="rId80" Type="http://schemas.openxmlformats.org/officeDocument/2006/relationships/hyperlink" Target="https://www.forestsandreserves.vic.gov.au/forest-management/forest-management-plans" TargetMode="External"/><Relationship Id="rId85" Type="http://schemas.openxmlformats.org/officeDocument/2006/relationships/hyperlink" Target="https://www.aboriginalvictoria.vic.gov.au/acknowledgement-traditional-owners" TargetMode="External"/><Relationship Id="rId12" Type="http://schemas.openxmlformats.org/officeDocument/2006/relationships/webSettings" Target="webSettings.xml"/><Relationship Id="rId17" Type="http://schemas.openxmlformats.org/officeDocument/2006/relationships/image" Target="media/image3.svg"/><Relationship Id="rId33" Type="http://schemas.openxmlformats.org/officeDocument/2006/relationships/image" Target="media/image14.png"/><Relationship Id="rId38" Type="http://schemas.openxmlformats.org/officeDocument/2006/relationships/image" Target="media/image19.svg"/><Relationship Id="rId59" Type="http://schemas.microsoft.com/office/2007/relationships/diagramDrawing" Target="diagrams/drawing1.xml"/><Relationship Id="rId103" Type="http://schemas.openxmlformats.org/officeDocument/2006/relationships/image" Target="media/image23.svg"/><Relationship Id="rId108" Type="http://schemas.openxmlformats.org/officeDocument/2006/relationships/header" Target="header4.xml"/><Relationship Id="rId124" Type="http://schemas.openxmlformats.org/officeDocument/2006/relationships/theme" Target="theme/theme1.xml"/><Relationship Id="rId54" Type="http://schemas.openxmlformats.org/officeDocument/2006/relationships/hyperlink" Target="https://www.legislation.vic.gov.au/" TargetMode="External"/><Relationship Id="rId70" Type="http://schemas.openxmlformats.org/officeDocument/2006/relationships/hyperlink" Target="https://www.firstpeoplesrelations.vic.gov.au/cultural-heritage-management-plans" TargetMode="External"/><Relationship Id="rId75" Type="http://schemas.openxmlformats.org/officeDocument/2006/relationships/hyperlink" Target="https://www.parks.vic.gov.au/land-management/management-plans-and-strategies" TargetMode="External"/><Relationship Id="rId91" Type="http://schemas.openxmlformats.org/officeDocument/2006/relationships/hyperlink" Target="https://www.forestsandreserves.vic.gov.au/tour-operators" TargetMode="External"/><Relationship Id="rId96" Type="http://schemas.openxmlformats.org/officeDocument/2006/relationships/hyperlink" Target="https://support.emergency.vic.gov.au/hc/en-gb/categories/203637608-VicEmergency-ap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footer" Target="footer4.xml"/><Relationship Id="rId114" Type="http://schemas.openxmlformats.org/officeDocument/2006/relationships/hyperlink" Target="https://tourism.vic.gov.au/research-and-insights/research-overview" TargetMode="External"/><Relationship Id="rId119" Type="http://schemas.openxmlformats.org/officeDocument/2006/relationships/hyperlink" Target="https://www.vic.gov.au/sites/default/files/2020-12/CR_Compliance_and_Enforcement_Policy.pdf" TargetMode="External"/><Relationship Id="rId44" Type="http://schemas.openxmlformats.org/officeDocument/2006/relationships/hyperlink" Target="mailto:customer.service@delwp.vic.gov.au" TargetMode="External"/><Relationship Id="rId60" Type="http://schemas.openxmlformats.org/officeDocument/2006/relationships/hyperlink" Target="https://www.forestsandreserves.vic.gov.au/tour-operators" TargetMode="External"/><Relationship Id="rId65" Type="http://schemas.openxmlformats.org/officeDocument/2006/relationships/hyperlink" Target="https://www.marineandcoasts.vic.gov.au/marine-coastal-management/coastal-management-plans" TargetMode="External"/><Relationship Id="rId81" Type="http://schemas.openxmlformats.org/officeDocument/2006/relationships/hyperlink" Target="https://www.parks.vic.gov.au/land-management/management-plans-and-strategies" TargetMode="External"/><Relationship Id="rId86" Type="http://schemas.openxmlformats.org/officeDocument/2006/relationships/hyperlink" Target="https://www.firstpeoplesrelations.vic.gov.au/acknowledgement-traditional-owners"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image" Target="media/image20.jpeg"/><Relationship Id="rId109" Type="http://schemas.openxmlformats.org/officeDocument/2006/relationships/hyperlink" Target="https://www.forestsandreserves.vic.gov.au/__data/assets/pdf_file/0018/215325/Competitive-Allocation-Guidelines-2018.pdf" TargetMode="External"/><Relationship Id="rId34" Type="http://schemas.openxmlformats.org/officeDocument/2006/relationships/image" Target="media/image15.svg"/><Relationship Id="rId50" Type="http://schemas.openxmlformats.org/officeDocument/2006/relationships/footer" Target="footer5.xml"/><Relationship Id="rId55" Type="http://schemas.openxmlformats.org/officeDocument/2006/relationships/diagramData" Target="diagrams/data1.xml"/><Relationship Id="rId76" Type="http://schemas.openxmlformats.org/officeDocument/2006/relationships/hyperlink" Target="https://www.parks.vic.gov.au/managing-country-together/traditional-owner-partnerships/joint-management" TargetMode="External"/><Relationship Id="rId97" Type="http://schemas.openxmlformats.org/officeDocument/2006/relationships/hyperlink" Target="https://www.worksafe.vic.gov.au/report-incident" TargetMode="External"/><Relationship Id="rId104" Type="http://schemas.openxmlformats.org/officeDocument/2006/relationships/hyperlink" Target="https://www.forestsandreserves.vic.gov.au/tour-operators" TargetMode="External"/><Relationship Id="rId120" Type="http://schemas.openxmlformats.org/officeDocument/2006/relationships/hyperlink" Target="https://www.forestsandreserves.vic.gov.au/tour-operators" TargetMode="External"/><Relationship Id="rId7" Type="http://schemas.openxmlformats.org/officeDocument/2006/relationships/customXml" Target="../customXml/item7.xml"/><Relationship Id="rId71" Type="http://schemas.openxmlformats.org/officeDocument/2006/relationships/hyperlink" Target="https://www.planning.vic.gov.au/guides-and-resources/legislation-regulation-and-fees/legislation-and-regulations" TargetMode="External"/><Relationship Id="rId92" Type="http://schemas.openxmlformats.org/officeDocument/2006/relationships/hyperlink" Target="https://www.forestsandreserves.vic.gov.au/tour-operators" TargetMode="External"/><Relationship Id="rId2" Type="http://schemas.openxmlformats.org/officeDocument/2006/relationships/customXml" Target="../customXml/item2.xml"/><Relationship Id="rId29" Type="http://schemas.openxmlformats.org/officeDocument/2006/relationships/hyperlink" Target="https://delwpvicgovau.sharepoint.com/Users/fionadurante/Downloads/deeca.vic.gov.au" TargetMode="External"/><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hyperlink" Target="https://www.forestsandreserves.vic.gov.au/tour-operators" TargetMode="External"/><Relationship Id="rId66" Type="http://schemas.openxmlformats.org/officeDocument/2006/relationships/hyperlink" Target="https://www.parks.vic.gov.au/managing-country-together/traditional-owner-partnerships/joint-management" TargetMode="External"/><Relationship Id="rId87" Type="http://schemas.openxmlformats.org/officeDocument/2006/relationships/hyperlink" Target="https://www.firstpeoplesrelations.vic.gov.au/acknowledgement-traditional-owners" TargetMode="External"/><Relationship Id="rId110" Type="http://schemas.openxmlformats.org/officeDocument/2006/relationships/hyperlink" Target="https://www.vic.gov.au/sites/default/files/2020-12/CR_Compliance_and_Enforcement_Policy.pdf" TargetMode="External"/><Relationship Id="rId115" Type="http://schemas.openxmlformats.org/officeDocument/2006/relationships/header" Target="header5.xml"/><Relationship Id="rId61" Type="http://schemas.openxmlformats.org/officeDocument/2006/relationships/hyperlink" Target="https://www.deeca.vic.gov.au/our-department/contact-us" TargetMode="External"/><Relationship Id="rId82" Type="http://schemas.openxmlformats.org/officeDocument/2006/relationships/hyperlink" Target="https://www.parks.vic.gov.au/managing-country-together/traditional-owner-partnerships/joint-management" TargetMode="External"/><Relationship Id="rId19"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hyperlink" Target="https://delwpvicgovau.sharepoint.com/Users/fionadurante/Downloads/deeca.vic.gov.au" TargetMode="External"/><Relationship Id="rId35" Type="http://schemas.openxmlformats.org/officeDocument/2006/relationships/image" Target="media/image16.png"/><Relationship Id="rId56" Type="http://schemas.openxmlformats.org/officeDocument/2006/relationships/diagramLayout" Target="diagrams/layout1.xml"/><Relationship Id="rId77" Type="http://schemas.openxmlformats.org/officeDocument/2006/relationships/hyperlink" Target="https://www.vcat.vic.gov.au/" TargetMode="External"/><Relationship Id="rId100" Type="http://schemas.openxmlformats.org/officeDocument/2006/relationships/hyperlink" Target="http://www.uploadsproject.org" TargetMode="External"/><Relationship Id="rId105" Type="http://schemas.openxmlformats.org/officeDocument/2006/relationships/hyperlink" Target="https://www.visitvictoria.com/practical-information/visitor-information-centres" TargetMode="External"/><Relationship Id="rId8" Type="http://schemas.openxmlformats.org/officeDocument/2006/relationships/customXml" Target="../customXml/item8.xml"/><Relationship Id="rId51" Type="http://schemas.openxmlformats.org/officeDocument/2006/relationships/header" Target="header3.xml"/><Relationship Id="rId72" Type="http://schemas.openxmlformats.org/officeDocument/2006/relationships/hyperlink" Target="https://www.marineandcoasts.vic.gov.au/marine-and-coastal-act" TargetMode="External"/><Relationship Id="rId93" Type="http://schemas.openxmlformats.org/officeDocument/2006/relationships/hyperlink" Target="https://www.vic.gov.au/which-early-childhood-services-are-regulated" TargetMode="External"/><Relationship Id="rId98" Type="http://schemas.openxmlformats.org/officeDocument/2006/relationships/hyperlink" Target="http://www.uploadsproject.org" TargetMode="External"/><Relationship Id="rId121"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www.delwp.vic.gov.au/boards-and-governance/committees-of-management" TargetMode="External"/><Relationship Id="rId67" Type="http://schemas.openxmlformats.org/officeDocument/2006/relationships/hyperlink" Target="https://www.marineandcoasts.vic.gov.au/marine-coastal-management/marine-and-coastal-strategy" TargetMode="External"/><Relationship Id="rId116" Type="http://schemas.openxmlformats.org/officeDocument/2006/relationships/header" Target="header6.xml"/><Relationship Id="rId20" Type="http://schemas.openxmlformats.org/officeDocument/2006/relationships/footer" Target="footer3.xml"/><Relationship Id="rId41" Type="http://schemas.openxmlformats.org/officeDocument/2006/relationships/image" Target="media/image21.png"/><Relationship Id="rId62" Type="http://schemas.openxmlformats.org/officeDocument/2006/relationships/hyperlink" Target="https://engage.vic.gov.au/tour-operator-licensing-policy-review" TargetMode="External"/><Relationship Id="rId83" Type="http://schemas.openxmlformats.org/officeDocument/2006/relationships/hyperlink" Target="https://www.aboriginalheritagecouncil.vic.gov.au/victoria-registered-aboriginal-parties" TargetMode="External"/><Relationship Id="rId88" Type="http://schemas.openxmlformats.org/officeDocument/2006/relationships/hyperlink" Target="https://www.parks.vic.gov.au/get-into-nature/licensed-tour-operators" TargetMode="External"/><Relationship Id="rId111" Type="http://schemas.openxmlformats.org/officeDocument/2006/relationships/hyperlink" Target="https://www.dtf.vic.gov.au/sites/default/files/document/Pricing%20for%20Value%20Guide%20-%20Pricing%20Playbook.pdf" TargetMode="External"/><Relationship Id="rId15" Type="http://schemas.openxmlformats.org/officeDocument/2006/relationships/image" Target="media/image1.png"/><Relationship Id="rId36" Type="http://schemas.openxmlformats.org/officeDocument/2006/relationships/image" Target="media/image17.svg"/><Relationship Id="rId57" Type="http://schemas.openxmlformats.org/officeDocument/2006/relationships/diagramQuickStyle" Target="diagrams/quickStyle1.xml"/><Relationship Id="rId106" Type="http://schemas.openxmlformats.org/officeDocument/2006/relationships/hyperlink" Target="https://www.vic.gov.au/conservation-regulator" TargetMode="External"/><Relationship Id="rId10" Type="http://schemas.openxmlformats.org/officeDocument/2006/relationships/styles" Target="styles.xml"/><Relationship Id="rId31" Type="http://schemas.openxmlformats.org/officeDocument/2006/relationships/image" Target="media/image12.png"/><Relationship Id="rId52" Type="http://schemas.openxmlformats.org/officeDocument/2006/relationships/footer" Target="footer6.xml"/><Relationship Id="rId73" Type="http://schemas.openxmlformats.org/officeDocument/2006/relationships/hyperlink" Target="https://www.forestsandreserves.vic.gov.au/joint-management/agreements-with-traditional-owners" TargetMode="External"/><Relationship Id="rId78" Type="http://schemas.openxmlformats.org/officeDocument/2006/relationships/hyperlink" Target="https://www.planning.vic.gov.au/guides-and-resources/legislation-regulation-and-fees/legislation-and-regulations" TargetMode="External"/><Relationship Id="rId94" Type="http://schemas.openxmlformats.org/officeDocument/2006/relationships/hyperlink" Target="https://www.legislation.vic.gov.au/as-made/acts/great-ocean-road-and-environs-protection-act-2020" TargetMode="External"/><Relationship Id="rId99" Type="http://schemas.openxmlformats.org/officeDocument/2006/relationships/hyperlink" Target="https://www.outdoorcouncilaustralia.com/" TargetMode="External"/><Relationship Id="rId101" Type="http://schemas.openxmlformats.org/officeDocument/2006/relationships/hyperlink" Target="https://www.deeca.vic.gov.au/our-department/contact-us" TargetMode="External"/><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DEECA%20Branded%20Templates/DEECA%20Branded%20Templates%20(Macro)/DEECA%20Report_with%20macro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4EB290-E9FB-47EA-9605-328E2692B718}"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AU"/>
        </a:p>
      </dgm:t>
    </dgm:pt>
    <dgm:pt modelId="{1677EA2D-6E73-4568-A632-43BED8FA96A3}">
      <dgm:prSet phldrT="[Text]"/>
      <dgm:spPr>
        <a:solidFill>
          <a:schemeClr val="tx2"/>
        </a:solidFill>
      </dgm:spPr>
      <dgm:t>
        <a:bodyPr/>
        <a:lstStyle/>
        <a:p>
          <a:r>
            <a:rPr lang="en-AU" dirty="0"/>
            <a:t>five key public land acts</a:t>
          </a:r>
        </a:p>
      </dgm:t>
    </dgm:pt>
    <dgm:pt modelId="{2A4E22C4-7B9C-47B1-84A4-F188D67DF5EB}" type="parTrans" cxnId="{8744C723-5D25-44D2-8942-1A07C1EB6C8F}">
      <dgm:prSet/>
      <dgm:spPr/>
      <dgm:t>
        <a:bodyPr/>
        <a:lstStyle/>
        <a:p>
          <a:endParaRPr lang="en-AU"/>
        </a:p>
      </dgm:t>
    </dgm:pt>
    <dgm:pt modelId="{0E3013CB-1DD7-4DF1-8CAD-BE0553CEF5C5}" type="sibTrans" cxnId="{8744C723-5D25-44D2-8942-1A07C1EB6C8F}">
      <dgm:prSet/>
      <dgm:spPr>
        <a:solidFill>
          <a:schemeClr val="accent1">
            <a:alpha val="90000"/>
          </a:schemeClr>
        </a:solidFill>
        <a:ln>
          <a:solidFill>
            <a:schemeClr val="accent1">
              <a:alpha val="90000"/>
            </a:schemeClr>
          </a:solidFill>
        </a:ln>
      </dgm:spPr>
      <dgm:t>
        <a:bodyPr/>
        <a:lstStyle/>
        <a:p>
          <a:endParaRPr lang="en-AU"/>
        </a:p>
      </dgm:t>
    </dgm:pt>
    <dgm:pt modelId="{7BAC43D8-07E5-45CF-9677-719C9C89D829}">
      <dgm:prSet phldrT="[Text]"/>
      <dgm:spPr>
        <a:solidFill>
          <a:schemeClr val="tx2"/>
        </a:solidFill>
      </dgm:spPr>
      <dgm:t>
        <a:bodyPr/>
        <a:lstStyle/>
        <a:p>
          <a:r>
            <a:rPr lang="en-AU"/>
            <a:t>five sets of TOL fee regulations</a:t>
          </a:r>
        </a:p>
      </dgm:t>
    </dgm:pt>
    <dgm:pt modelId="{B8BCE92F-AF8D-41FF-BA0A-05246764A6B7}" type="parTrans" cxnId="{75E9D220-8C35-4022-A69C-E214C66E0A16}">
      <dgm:prSet/>
      <dgm:spPr/>
      <dgm:t>
        <a:bodyPr/>
        <a:lstStyle/>
        <a:p>
          <a:endParaRPr lang="en-AU"/>
        </a:p>
      </dgm:t>
    </dgm:pt>
    <dgm:pt modelId="{C70AF46B-BAAF-42C4-A77C-885A88689057}" type="sibTrans" cxnId="{75E9D220-8C35-4022-A69C-E214C66E0A16}">
      <dgm:prSet/>
      <dgm:spPr>
        <a:solidFill>
          <a:schemeClr val="accent1">
            <a:alpha val="90000"/>
          </a:schemeClr>
        </a:solidFill>
        <a:ln>
          <a:solidFill>
            <a:schemeClr val="accent1">
              <a:alpha val="90000"/>
            </a:schemeClr>
          </a:solidFill>
        </a:ln>
      </dgm:spPr>
      <dgm:t>
        <a:bodyPr/>
        <a:lstStyle/>
        <a:p>
          <a:endParaRPr lang="en-AU"/>
        </a:p>
      </dgm:t>
    </dgm:pt>
    <dgm:pt modelId="{B4D82F0E-842A-4E13-A2EC-49A8BFD5572B}">
      <dgm:prSet phldrT="[Text]"/>
      <dgm:spPr>
        <a:solidFill>
          <a:schemeClr val="tx2"/>
        </a:solidFill>
      </dgm:spPr>
      <dgm:t>
        <a:bodyPr/>
        <a:lstStyle/>
        <a:p>
          <a:r>
            <a:rPr lang="en-AU"/>
            <a:t>TOL Policy</a:t>
          </a:r>
        </a:p>
      </dgm:t>
    </dgm:pt>
    <dgm:pt modelId="{2289DEC7-BCAB-48A1-B387-4577F6D55361}" type="parTrans" cxnId="{A47ED5E6-ADE3-4FC5-8F49-C7852AD21665}">
      <dgm:prSet/>
      <dgm:spPr/>
      <dgm:t>
        <a:bodyPr/>
        <a:lstStyle/>
        <a:p>
          <a:endParaRPr lang="en-AU"/>
        </a:p>
      </dgm:t>
    </dgm:pt>
    <dgm:pt modelId="{1AF0DC71-056D-4788-B588-F4A84920904E}" type="sibTrans" cxnId="{A47ED5E6-ADE3-4FC5-8F49-C7852AD21665}">
      <dgm:prSet/>
      <dgm:spPr>
        <a:solidFill>
          <a:schemeClr val="accent1">
            <a:alpha val="90000"/>
          </a:schemeClr>
        </a:solidFill>
        <a:ln>
          <a:solidFill>
            <a:schemeClr val="accent1">
              <a:alpha val="90000"/>
            </a:schemeClr>
          </a:solidFill>
        </a:ln>
      </dgm:spPr>
      <dgm:t>
        <a:bodyPr/>
        <a:lstStyle/>
        <a:p>
          <a:endParaRPr lang="en-AU"/>
        </a:p>
      </dgm:t>
    </dgm:pt>
    <dgm:pt modelId="{03847A71-5373-4091-A9D9-B99877D61C34}">
      <dgm:prSet/>
      <dgm:spPr>
        <a:solidFill>
          <a:schemeClr val="tx2"/>
        </a:solidFill>
      </dgm:spPr>
      <dgm:t>
        <a:bodyPr/>
        <a:lstStyle/>
        <a:p>
          <a:r>
            <a:rPr lang="en-AU"/>
            <a:t>TOL Guideline</a:t>
          </a:r>
        </a:p>
      </dgm:t>
    </dgm:pt>
    <dgm:pt modelId="{8BA0C99F-FCFB-4681-917B-359EED9F8373}" type="parTrans" cxnId="{0B647F92-A2BB-42B5-849A-759BB8E99221}">
      <dgm:prSet/>
      <dgm:spPr/>
      <dgm:t>
        <a:bodyPr/>
        <a:lstStyle/>
        <a:p>
          <a:endParaRPr lang="en-AU"/>
        </a:p>
      </dgm:t>
    </dgm:pt>
    <dgm:pt modelId="{DC07B1E7-A655-4203-8988-A8D9538D60FA}" type="sibTrans" cxnId="{0B647F92-A2BB-42B5-849A-759BB8E99221}">
      <dgm:prSet/>
      <dgm:spPr>
        <a:solidFill>
          <a:schemeClr val="accent1">
            <a:alpha val="90000"/>
          </a:schemeClr>
        </a:solidFill>
        <a:ln>
          <a:solidFill>
            <a:schemeClr val="accent1">
              <a:alpha val="90000"/>
            </a:schemeClr>
          </a:solidFill>
        </a:ln>
      </dgm:spPr>
      <dgm:t>
        <a:bodyPr/>
        <a:lstStyle/>
        <a:p>
          <a:endParaRPr lang="en-AU"/>
        </a:p>
      </dgm:t>
    </dgm:pt>
    <dgm:pt modelId="{AE245A60-7C84-4359-8279-60D891CCC5AB}">
      <dgm:prSet/>
      <dgm:spPr/>
      <dgm:t>
        <a:bodyPr/>
        <a:lstStyle/>
        <a:p>
          <a:endParaRPr lang="en-AU"/>
        </a:p>
      </dgm:t>
    </dgm:pt>
    <dgm:pt modelId="{CBDBC2D5-5ED6-4F1D-994A-A252989351BF}" type="parTrans" cxnId="{9C00D7D3-10AD-449E-99F0-2025A5664CB0}">
      <dgm:prSet/>
      <dgm:spPr/>
      <dgm:t>
        <a:bodyPr/>
        <a:lstStyle/>
        <a:p>
          <a:endParaRPr lang="en-AU"/>
        </a:p>
      </dgm:t>
    </dgm:pt>
    <dgm:pt modelId="{A09A2E96-E4C1-4AF4-BEB8-02B1A57AA566}" type="sibTrans" cxnId="{9C00D7D3-10AD-449E-99F0-2025A5664CB0}">
      <dgm:prSet/>
      <dgm:spPr/>
      <dgm:t>
        <a:bodyPr/>
        <a:lstStyle/>
        <a:p>
          <a:endParaRPr lang="en-AU"/>
        </a:p>
      </dgm:t>
    </dgm:pt>
    <dgm:pt modelId="{764F200D-9281-476E-BB6A-E6CA362D0236}">
      <dgm:prSet/>
      <dgm:spPr>
        <a:solidFill>
          <a:schemeClr val="tx2"/>
        </a:solidFill>
      </dgm:spPr>
      <dgm:t>
        <a:bodyPr/>
        <a:lstStyle/>
        <a:p>
          <a:r>
            <a:rPr lang="en-AU"/>
            <a:t>licensing templates</a:t>
          </a:r>
        </a:p>
      </dgm:t>
    </dgm:pt>
    <dgm:pt modelId="{332A0B42-3652-4B21-B59E-F68704688C7E}" type="parTrans" cxnId="{677FE00F-DEEA-4ED2-9038-4B1DD578EE1E}">
      <dgm:prSet/>
      <dgm:spPr/>
      <dgm:t>
        <a:bodyPr/>
        <a:lstStyle/>
        <a:p>
          <a:endParaRPr lang="en-AU"/>
        </a:p>
      </dgm:t>
    </dgm:pt>
    <dgm:pt modelId="{9990DF39-72CA-4A80-AF94-01083DE83974}" type="sibTrans" cxnId="{677FE00F-DEEA-4ED2-9038-4B1DD578EE1E}">
      <dgm:prSet/>
      <dgm:spPr/>
      <dgm:t>
        <a:bodyPr/>
        <a:lstStyle/>
        <a:p>
          <a:endParaRPr lang="en-AU"/>
        </a:p>
      </dgm:t>
    </dgm:pt>
    <dgm:pt modelId="{8E568968-7B4A-4307-95B5-D2FCBD0E78FD}">
      <dgm:prSet/>
      <dgm:spPr/>
      <dgm:t>
        <a:bodyPr/>
        <a:lstStyle/>
        <a:p>
          <a:endParaRPr lang="en-AU"/>
        </a:p>
      </dgm:t>
    </dgm:pt>
    <dgm:pt modelId="{F203F6B4-2649-4504-91C2-EF8757F50ACD}" type="parTrans" cxnId="{81EE9C6D-CB97-4CC7-90C0-E250A68069E3}">
      <dgm:prSet/>
      <dgm:spPr/>
      <dgm:t>
        <a:bodyPr/>
        <a:lstStyle/>
        <a:p>
          <a:endParaRPr lang="en-AU"/>
        </a:p>
      </dgm:t>
    </dgm:pt>
    <dgm:pt modelId="{38757C6E-1B5F-4F7C-82C3-50AFE035F46A}" type="sibTrans" cxnId="{81EE9C6D-CB97-4CC7-90C0-E250A68069E3}">
      <dgm:prSet/>
      <dgm:spPr/>
      <dgm:t>
        <a:bodyPr/>
        <a:lstStyle/>
        <a:p>
          <a:endParaRPr lang="en-AU"/>
        </a:p>
      </dgm:t>
    </dgm:pt>
    <dgm:pt modelId="{4EF601BE-9DB8-4C96-8A54-2ECA2B3FE332}" type="pres">
      <dgm:prSet presAssocID="{4F4EB290-E9FB-47EA-9605-328E2692B718}" presName="outerComposite" presStyleCnt="0">
        <dgm:presLayoutVars>
          <dgm:chMax val="5"/>
          <dgm:dir/>
          <dgm:resizeHandles val="exact"/>
        </dgm:presLayoutVars>
      </dgm:prSet>
      <dgm:spPr/>
    </dgm:pt>
    <dgm:pt modelId="{F1E49072-C873-428A-BC5E-93A285D129BE}" type="pres">
      <dgm:prSet presAssocID="{4F4EB290-E9FB-47EA-9605-328E2692B718}" presName="dummyMaxCanvas" presStyleCnt="0">
        <dgm:presLayoutVars/>
      </dgm:prSet>
      <dgm:spPr/>
    </dgm:pt>
    <dgm:pt modelId="{7BDC17A6-FD56-4666-ACE0-B8EC15917201}" type="pres">
      <dgm:prSet presAssocID="{4F4EB290-E9FB-47EA-9605-328E2692B718}" presName="FiveNodes_1" presStyleLbl="node1" presStyleIdx="0" presStyleCnt="5">
        <dgm:presLayoutVars>
          <dgm:bulletEnabled val="1"/>
        </dgm:presLayoutVars>
      </dgm:prSet>
      <dgm:spPr/>
    </dgm:pt>
    <dgm:pt modelId="{4B91877D-5128-4B55-BC03-FD15BDB5FDEA}" type="pres">
      <dgm:prSet presAssocID="{4F4EB290-E9FB-47EA-9605-328E2692B718}" presName="FiveNodes_2" presStyleLbl="node1" presStyleIdx="1" presStyleCnt="5">
        <dgm:presLayoutVars>
          <dgm:bulletEnabled val="1"/>
        </dgm:presLayoutVars>
      </dgm:prSet>
      <dgm:spPr/>
    </dgm:pt>
    <dgm:pt modelId="{1021D5C9-87EC-4BF9-AF85-C941CFA43382}" type="pres">
      <dgm:prSet presAssocID="{4F4EB290-E9FB-47EA-9605-328E2692B718}" presName="FiveNodes_3" presStyleLbl="node1" presStyleIdx="2" presStyleCnt="5">
        <dgm:presLayoutVars>
          <dgm:bulletEnabled val="1"/>
        </dgm:presLayoutVars>
      </dgm:prSet>
      <dgm:spPr/>
    </dgm:pt>
    <dgm:pt modelId="{AD5222E0-CFB2-4647-96B8-3D45AE28088B}" type="pres">
      <dgm:prSet presAssocID="{4F4EB290-E9FB-47EA-9605-328E2692B718}" presName="FiveNodes_4" presStyleLbl="node1" presStyleIdx="3" presStyleCnt="5">
        <dgm:presLayoutVars>
          <dgm:bulletEnabled val="1"/>
        </dgm:presLayoutVars>
      </dgm:prSet>
      <dgm:spPr/>
    </dgm:pt>
    <dgm:pt modelId="{C3E1B2BD-DC6D-4323-9D1D-F1CC8B4F315E}" type="pres">
      <dgm:prSet presAssocID="{4F4EB290-E9FB-47EA-9605-328E2692B718}" presName="FiveNodes_5" presStyleLbl="node1" presStyleIdx="4" presStyleCnt="5">
        <dgm:presLayoutVars>
          <dgm:bulletEnabled val="1"/>
        </dgm:presLayoutVars>
      </dgm:prSet>
      <dgm:spPr/>
    </dgm:pt>
    <dgm:pt modelId="{14919FC8-5536-402B-9B8A-F8E3EAF8C9FB}" type="pres">
      <dgm:prSet presAssocID="{4F4EB290-E9FB-47EA-9605-328E2692B718}" presName="FiveConn_1-2" presStyleLbl="fgAccFollowNode1" presStyleIdx="0" presStyleCnt="4">
        <dgm:presLayoutVars>
          <dgm:bulletEnabled val="1"/>
        </dgm:presLayoutVars>
      </dgm:prSet>
      <dgm:spPr/>
    </dgm:pt>
    <dgm:pt modelId="{82AFA595-18DF-4564-AD5A-0DCDC7844845}" type="pres">
      <dgm:prSet presAssocID="{4F4EB290-E9FB-47EA-9605-328E2692B718}" presName="FiveConn_2-3" presStyleLbl="fgAccFollowNode1" presStyleIdx="1" presStyleCnt="4">
        <dgm:presLayoutVars>
          <dgm:bulletEnabled val="1"/>
        </dgm:presLayoutVars>
      </dgm:prSet>
      <dgm:spPr/>
    </dgm:pt>
    <dgm:pt modelId="{461D3F0C-9260-4676-9394-A19C3BE08ED3}" type="pres">
      <dgm:prSet presAssocID="{4F4EB290-E9FB-47EA-9605-328E2692B718}" presName="FiveConn_3-4" presStyleLbl="fgAccFollowNode1" presStyleIdx="2" presStyleCnt="4">
        <dgm:presLayoutVars>
          <dgm:bulletEnabled val="1"/>
        </dgm:presLayoutVars>
      </dgm:prSet>
      <dgm:spPr/>
    </dgm:pt>
    <dgm:pt modelId="{1CDFE7E8-7F2B-4438-9B0E-BCE64F1DEABF}" type="pres">
      <dgm:prSet presAssocID="{4F4EB290-E9FB-47EA-9605-328E2692B718}" presName="FiveConn_4-5" presStyleLbl="fgAccFollowNode1" presStyleIdx="3" presStyleCnt="4">
        <dgm:presLayoutVars>
          <dgm:bulletEnabled val="1"/>
        </dgm:presLayoutVars>
      </dgm:prSet>
      <dgm:spPr/>
    </dgm:pt>
    <dgm:pt modelId="{886142F8-4725-48B0-8415-65CB72A414BA}" type="pres">
      <dgm:prSet presAssocID="{4F4EB290-E9FB-47EA-9605-328E2692B718}" presName="FiveNodes_1_text" presStyleLbl="node1" presStyleIdx="4" presStyleCnt="5">
        <dgm:presLayoutVars>
          <dgm:bulletEnabled val="1"/>
        </dgm:presLayoutVars>
      </dgm:prSet>
      <dgm:spPr/>
    </dgm:pt>
    <dgm:pt modelId="{0345DD03-F585-47DA-A467-21C87C0CC33B}" type="pres">
      <dgm:prSet presAssocID="{4F4EB290-E9FB-47EA-9605-328E2692B718}" presName="FiveNodes_2_text" presStyleLbl="node1" presStyleIdx="4" presStyleCnt="5">
        <dgm:presLayoutVars>
          <dgm:bulletEnabled val="1"/>
        </dgm:presLayoutVars>
      </dgm:prSet>
      <dgm:spPr/>
    </dgm:pt>
    <dgm:pt modelId="{40558BEE-6544-4B27-BD37-C931630FFFFE}" type="pres">
      <dgm:prSet presAssocID="{4F4EB290-E9FB-47EA-9605-328E2692B718}" presName="FiveNodes_3_text" presStyleLbl="node1" presStyleIdx="4" presStyleCnt="5">
        <dgm:presLayoutVars>
          <dgm:bulletEnabled val="1"/>
        </dgm:presLayoutVars>
      </dgm:prSet>
      <dgm:spPr/>
    </dgm:pt>
    <dgm:pt modelId="{F6D694D5-EC86-46EF-B9B7-F410886CD261}" type="pres">
      <dgm:prSet presAssocID="{4F4EB290-E9FB-47EA-9605-328E2692B718}" presName="FiveNodes_4_text" presStyleLbl="node1" presStyleIdx="4" presStyleCnt="5">
        <dgm:presLayoutVars>
          <dgm:bulletEnabled val="1"/>
        </dgm:presLayoutVars>
      </dgm:prSet>
      <dgm:spPr/>
    </dgm:pt>
    <dgm:pt modelId="{01FCDEAC-AC5C-4917-B872-6CD74EE4B706}" type="pres">
      <dgm:prSet presAssocID="{4F4EB290-E9FB-47EA-9605-328E2692B718}" presName="FiveNodes_5_text" presStyleLbl="node1" presStyleIdx="4" presStyleCnt="5">
        <dgm:presLayoutVars>
          <dgm:bulletEnabled val="1"/>
        </dgm:presLayoutVars>
      </dgm:prSet>
      <dgm:spPr/>
    </dgm:pt>
  </dgm:ptLst>
  <dgm:cxnLst>
    <dgm:cxn modelId="{93443105-B3D5-45E8-A959-7380280EEF6F}" type="presOf" srcId="{C70AF46B-BAAF-42C4-A77C-885A88689057}" destId="{82AFA595-18DF-4564-AD5A-0DCDC7844845}" srcOrd="0" destOrd="0" presId="urn:microsoft.com/office/officeart/2005/8/layout/vProcess5"/>
    <dgm:cxn modelId="{F2B06507-8584-4E7F-AFF8-F2467791BD05}" type="presOf" srcId="{1677EA2D-6E73-4568-A632-43BED8FA96A3}" destId="{7BDC17A6-FD56-4666-ACE0-B8EC15917201}" srcOrd="0" destOrd="0" presId="urn:microsoft.com/office/officeart/2005/8/layout/vProcess5"/>
    <dgm:cxn modelId="{677FE00F-DEEA-4ED2-9038-4B1DD578EE1E}" srcId="{4F4EB290-E9FB-47EA-9605-328E2692B718}" destId="{764F200D-9281-476E-BB6A-E6CA362D0236}" srcOrd="4" destOrd="0" parTransId="{332A0B42-3652-4B21-B59E-F68704688C7E}" sibTransId="{9990DF39-72CA-4A80-AF94-01083DE83974}"/>
    <dgm:cxn modelId="{F9136A1C-A1C3-4981-9CC6-4A294A3E78BE}" type="presOf" srcId="{DC07B1E7-A655-4203-8988-A8D9538D60FA}" destId="{1CDFE7E8-7F2B-4438-9B0E-BCE64F1DEABF}" srcOrd="0" destOrd="0" presId="urn:microsoft.com/office/officeart/2005/8/layout/vProcess5"/>
    <dgm:cxn modelId="{2529811D-FC65-434E-8DB8-02C3B1E23ADB}" type="presOf" srcId="{B4D82F0E-842A-4E13-A2EC-49A8BFD5572B}" destId="{1021D5C9-87EC-4BF9-AF85-C941CFA43382}" srcOrd="0" destOrd="0" presId="urn:microsoft.com/office/officeart/2005/8/layout/vProcess5"/>
    <dgm:cxn modelId="{75E9D220-8C35-4022-A69C-E214C66E0A16}" srcId="{4F4EB290-E9FB-47EA-9605-328E2692B718}" destId="{7BAC43D8-07E5-45CF-9677-719C9C89D829}" srcOrd="1" destOrd="0" parTransId="{B8BCE92F-AF8D-41FF-BA0A-05246764A6B7}" sibTransId="{C70AF46B-BAAF-42C4-A77C-885A88689057}"/>
    <dgm:cxn modelId="{8744C723-5D25-44D2-8942-1A07C1EB6C8F}" srcId="{4F4EB290-E9FB-47EA-9605-328E2692B718}" destId="{1677EA2D-6E73-4568-A632-43BED8FA96A3}" srcOrd="0" destOrd="0" parTransId="{2A4E22C4-7B9C-47B1-84A4-F188D67DF5EB}" sibTransId="{0E3013CB-1DD7-4DF1-8CAD-BE0553CEF5C5}"/>
    <dgm:cxn modelId="{4ABF293A-45A0-4589-84EA-1148230D1B28}" type="presOf" srcId="{1AF0DC71-056D-4788-B588-F4A84920904E}" destId="{461D3F0C-9260-4676-9394-A19C3BE08ED3}" srcOrd="0" destOrd="0" presId="urn:microsoft.com/office/officeart/2005/8/layout/vProcess5"/>
    <dgm:cxn modelId="{81EE9C6D-CB97-4CC7-90C0-E250A68069E3}" srcId="{4F4EB290-E9FB-47EA-9605-328E2692B718}" destId="{8E568968-7B4A-4307-95B5-D2FCBD0E78FD}" srcOrd="5" destOrd="0" parTransId="{F203F6B4-2649-4504-91C2-EF8757F50ACD}" sibTransId="{38757C6E-1B5F-4F7C-82C3-50AFE035F46A}"/>
    <dgm:cxn modelId="{C65BAC55-A180-4CF3-BBDD-ACE03838C511}" type="presOf" srcId="{4F4EB290-E9FB-47EA-9605-328E2692B718}" destId="{4EF601BE-9DB8-4C96-8A54-2ECA2B3FE332}" srcOrd="0" destOrd="0" presId="urn:microsoft.com/office/officeart/2005/8/layout/vProcess5"/>
    <dgm:cxn modelId="{4A663F91-3A5B-43A4-BF0A-EFB16C91C0EC}" type="presOf" srcId="{764F200D-9281-476E-BB6A-E6CA362D0236}" destId="{C3E1B2BD-DC6D-4323-9D1D-F1CC8B4F315E}" srcOrd="0" destOrd="0" presId="urn:microsoft.com/office/officeart/2005/8/layout/vProcess5"/>
    <dgm:cxn modelId="{0B647F92-A2BB-42B5-849A-759BB8E99221}" srcId="{4F4EB290-E9FB-47EA-9605-328E2692B718}" destId="{03847A71-5373-4091-A9D9-B99877D61C34}" srcOrd="3" destOrd="0" parTransId="{8BA0C99F-FCFB-4681-917B-359EED9F8373}" sibTransId="{DC07B1E7-A655-4203-8988-A8D9538D60FA}"/>
    <dgm:cxn modelId="{AC3F0797-C601-4C93-8C0E-5FFA33B16F0F}" type="presOf" srcId="{1677EA2D-6E73-4568-A632-43BED8FA96A3}" destId="{886142F8-4725-48B0-8415-65CB72A414BA}" srcOrd="1" destOrd="0" presId="urn:microsoft.com/office/officeart/2005/8/layout/vProcess5"/>
    <dgm:cxn modelId="{C658EBAD-7DFB-4BF3-B32C-BF715472886E}" type="presOf" srcId="{03847A71-5373-4091-A9D9-B99877D61C34}" destId="{AD5222E0-CFB2-4647-96B8-3D45AE28088B}" srcOrd="0" destOrd="0" presId="urn:microsoft.com/office/officeart/2005/8/layout/vProcess5"/>
    <dgm:cxn modelId="{ED321BB8-E6B0-45B9-9DFC-C8F21BB2AE67}" type="presOf" srcId="{7BAC43D8-07E5-45CF-9677-719C9C89D829}" destId="{4B91877D-5128-4B55-BC03-FD15BDB5FDEA}" srcOrd="0" destOrd="0" presId="urn:microsoft.com/office/officeart/2005/8/layout/vProcess5"/>
    <dgm:cxn modelId="{218259BC-5C00-462E-9139-5A2B8655470A}" type="presOf" srcId="{0E3013CB-1DD7-4DF1-8CAD-BE0553CEF5C5}" destId="{14919FC8-5536-402B-9B8A-F8E3EAF8C9FB}" srcOrd="0" destOrd="0" presId="urn:microsoft.com/office/officeart/2005/8/layout/vProcess5"/>
    <dgm:cxn modelId="{E20DB6C1-E856-4275-A373-F725773FCFA2}" type="presOf" srcId="{7BAC43D8-07E5-45CF-9677-719C9C89D829}" destId="{0345DD03-F585-47DA-A467-21C87C0CC33B}" srcOrd="1" destOrd="0" presId="urn:microsoft.com/office/officeart/2005/8/layout/vProcess5"/>
    <dgm:cxn modelId="{9C00D7D3-10AD-449E-99F0-2025A5664CB0}" srcId="{4F4EB290-E9FB-47EA-9605-328E2692B718}" destId="{AE245A60-7C84-4359-8279-60D891CCC5AB}" srcOrd="6" destOrd="0" parTransId="{CBDBC2D5-5ED6-4F1D-994A-A252989351BF}" sibTransId="{A09A2E96-E4C1-4AF4-BEB8-02B1A57AA566}"/>
    <dgm:cxn modelId="{FFFE0EDC-7D07-4591-BA52-6589906DB1A0}" type="presOf" srcId="{764F200D-9281-476E-BB6A-E6CA362D0236}" destId="{01FCDEAC-AC5C-4917-B872-6CD74EE4B706}" srcOrd="1" destOrd="0" presId="urn:microsoft.com/office/officeart/2005/8/layout/vProcess5"/>
    <dgm:cxn modelId="{B45146E5-A62A-4A7D-A3FB-86B306FEB097}" type="presOf" srcId="{B4D82F0E-842A-4E13-A2EC-49A8BFD5572B}" destId="{40558BEE-6544-4B27-BD37-C931630FFFFE}" srcOrd="1" destOrd="0" presId="urn:microsoft.com/office/officeart/2005/8/layout/vProcess5"/>
    <dgm:cxn modelId="{A47ED5E6-ADE3-4FC5-8F49-C7852AD21665}" srcId="{4F4EB290-E9FB-47EA-9605-328E2692B718}" destId="{B4D82F0E-842A-4E13-A2EC-49A8BFD5572B}" srcOrd="2" destOrd="0" parTransId="{2289DEC7-BCAB-48A1-B387-4577F6D55361}" sibTransId="{1AF0DC71-056D-4788-B588-F4A84920904E}"/>
    <dgm:cxn modelId="{AAC6FAEC-7A97-4781-83FB-2040C5D1C207}" type="presOf" srcId="{03847A71-5373-4091-A9D9-B99877D61C34}" destId="{F6D694D5-EC86-46EF-B9B7-F410886CD261}" srcOrd="1" destOrd="0" presId="urn:microsoft.com/office/officeart/2005/8/layout/vProcess5"/>
    <dgm:cxn modelId="{E11C13A1-7D13-462B-9677-E49BFD7B43E8}" type="presParOf" srcId="{4EF601BE-9DB8-4C96-8A54-2ECA2B3FE332}" destId="{F1E49072-C873-428A-BC5E-93A285D129BE}" srcOrd="0" destOrd="0" presId="urn:microsoft.com/office/officeart/2005/8/layout/vProcess5"/>
    <dgm:cxn modelId="{4871E945-D069-4CAA-9CA8-4768BF83888A}" type="presParOf" srcId="{4EF601BE-9DB8-4C96-8A54-2ECA2B3FE332}" destId="{7BDC17A6-FD56-4666-ACE0-B8EC15917201}" srcOrd="1" destOrd="0" presId="urn:microsoft.com/office/officeart/2005/8/layout/vProcess5"/>
    <dgm:cxn modelId="{9081C96A-7B2D-4F6B-8700-02866A000651}" type="presParOf" srcId="{4EF601BE-9DB8-4C96-8A54-2ECA2B3FE332}" destId="{4B91877D-5128-4B55-BC03-FD15BDB5FDEA}" srcOrd="2" destOrd="0" presId="urn:microsoft.com/office/officeart/2005/8/layout/vProcess5"/>
    <dgm:cxn modelId="{E1BDDC31-D3D4-414E-AC40-93FD8BF8C86A}" type="presParOf" srcId="{4EF601BE-9DB8-4C96-8A54-2ECA2B3FE332}" destId="{1021D5C9-87EC-4BF9-AF85-C941CFA43382}" srcOrd="3" destOrd="0" presId="urn:microsoft.com/office/officeart/2005/8/layout/vProcess5"/>
    <dgm:cxn modelId="{38653F5B-C1C2-4169-9868-132F6D13CD4A}" type="presParOf" srcId="{4EF601BE-9DB8-4C96-8A54-2ECA2B3FE332}" destId="{AD5222E0-CFB2-4647-96B8-3D45AE28088B}" srcOrd="4" destOrd="0" presId="urn:microsoft.com/office/officeart/2005/8/layout/vProcess5"/>
    <dgm:cxn modelId="{923E0E31-4C80-4F45-946C-BB5252D82A4B}" type="presParOf" srcId="{4EF601BE-9DB8-4C96-8A54-2ECA2B3FE332}" destId="{C3E1B2BD-DC6D-4323-9D1D-F1CC8B4F315E}" srcOrd="5" destOrd="0" presId="urn:microsoft.com/office/officeart/2005/8/layout/vProcess5"/>
    <dgm:cxn modelId="{F8F96E34-86FD-43B0-9DB6-275CC7A60831}" type="presParOf" srcId="{4EF601BE-9DB8-4C96-8A54-2ECA2B3FE332}" destId="{14919FC8-5536-402B-9B8A-F8E3EAF8C9FB}" srcOrd="6" destOrd="0" presId="urn:microsoft.com/office/officeart/2005/8/layout/vProcess5"/>
    <dgm:cxn modelId="{4BE93462-8632-4053-8283-51723C087183}" type="presParOf" srcId="{4EF601BE-9DB8-4C96-8A54-2ECA2B3FE332}" destId="{82AFA595-18DF-4564-AD5A-0DCDC7844845}" srcOrd="7" destOrd="0" presId="urn:microsoft.com/office/officeart/2005/8/layout/vProcess5"/>
    <dgm:cxn modelId="{7E75443E-EE36-47AF-BB7C-4ACB39C823F8}" type="presParOf" srcId="{4EF601BE-9DB8-4C96-8A54-2ECA2B3FE332}" destId="{461D3F0C-9260-4676-9394-A19C3BE08ED3}" srcOrd="8" destOrd="0" presId="urn:microsoft.com/office/officeart/2005/8/layout/vProcess5"/>
    <dgm:cxn modelId="{209C7F95-11BC-4DCD-B998-466DD7EA15A4}" type="presParOf" srcId="{4EF601BE-9DB8-4C96-8A54-2ECA2B3FE332}" destId="{1CDFE7E8-7F2B-4438-9B0E-BCE64F1DEABF}" srcOrd="9" destOrd="0" presId="urn:microsoft.com/office/officeart/2005/8/layout/vProcess5"/>
    <dgm:cxn modelId="{1F2EB5E2-DAFD-4CBF-9F22-D3DEC9F83286}" type="presParOf" srcId="{4EF601BE-9DB8-4C96-8A54-2ECA2B3FE332}" destId="{886142F8-4725-48B0-8415-65CB72A414BA}" srcOrd="10" destOrd="0" presId="urn:microsoft.com/office/officeart/2005/8/layout/vProcess5"/>
    <dgm:cxn modelId="{E1458E82-BE45-4328-865B-C52E8FAC014C}" type="presParOf" srcId="{4EF601BE-9DB8-4C96-8A54-2ECA2B3FE332}" destId="{0345DD03-F585-47DA-A467-21C87C0CC33B}" srcOrd="11" destOrd="0" presId="urn:microsoft.com/office/officeart/2005/8/layout/vProcess5"/>
    <dgm:cxn modelId="{0CC552B2-BA4C-4086-A5AC-283A5EDE98AC}" type="presParOf" srcId="{4EF601BE-9DB8-4C96-8A54-2ECA2B3FE332}" destId="{40558BEE-6544-4B27-BD37-C931630FFFFE}" srcOrd="12" destOrd="0" presId="urn:microsoft.com/office/officeart/2005/8/layout/vProcess5"/>
    <dgm:cxn modelId="{14512BC9-DE9A-45FB-B72D-D99C5D725178}" type="presParOf" srcId="{4EF601BE-9DB8-4C96-8A54-2ECA2B3FE332}" destId="{F6D694D5-EC86-46EF-B9B7-F410886CD261}" srcOrd="13" destOrd="0" presId="urn:microsoft.com/office/officeart/2005/8/layout/vProcess5"/>
    <dgm:cxn modelId="{346E7D76-D20C-4739-A04D-EFE673255774}" type="presParOf" srcId="{4EF601BE-9DB8-4C96-8A54-2ECA2B3FE332}" destId="{01FCDEAC-AC5C-4917-B872-6CD74EE4B706}" srcOrd="14" destOrd="0" presId="urn:microsoft.com/office/officeart/2005/8/layout/vProcess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DC17A6-FD56-4666-ACE0-B8EC15917201}">
      <dsp:nvSpPr>
        <dsp:cNvPr id="0" name=""/>
        <dsp:cNvSpPr/>
      </dsp:nvSpPr>
      <dsp:spPr>
        <a:xfrm>
          <a:off x="0" y="0"/>
          <a:ext cx="4224528" cy="637336"/>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dirty="0"/>
            <a:t>five key public land acts</a:t>
          </a:r>
        </a:p>
      </dsp:txBody>
      <dsp:txXfrm>
        <a:off x="18667" y="18667"/>
        <a:ext cx="3462223" cy="600002"/>
      </dsp:txXfrm>
    </dsp:sp>
    <dsp:sp modelId="{4B91877D-5128-4B55-BC03-FD15BDB5FDEA}">
      <dsp:nvSpPr>
        <dsp:cNvPr id="0" name=""/>
        <dsp:cNvSpPr/>
      </dsp:nvSpPr>
      <dsp:spPr>
        <a:xfrm>
          <a:off x="315468" y="725855"/>
          <a:ext cx="4224528" cy="637336"/>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five sets of TOL fee regulations</a:t>
          </a:r>
        </a:p>
      </dsp:txBody>
      <dsp:txXfrm>
        <a:off x="334135" y="744522"/>
        <a:ext cx="3457457" cy="600002"/>
      </dsp:txXfrm>
    </dsp:sp>
    <dsp:sp modelId="{1021D5C9-87EC-4BF9-AF85-C941CFA43382}">
      <dsp:nvSpPr>
        <dsp:cNvPr id="0" name=""/>
        <dsp:cNvSpPr/>
      </dsp:nvSpPr>
      <dsp:spPr>
        <a:xfrm>
          <a:off x="630935" y="1451711"/>
          <a:ext cx="4224528" cy="637336"/>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TOL Policy</a:t>
          </a:r>
        </a:p>
      </dsp:txBody>
      <dsp:txXfrm>
        <a:off x="649602" y="1470378"/>
        <a:ext cx="3457457" cy="600002"/>
      </dsp:txXfrm>
    </dsp:sp>
    <dsp:sp modelId="{AD5222E0-CFB2-4647-96B8-3D45AE28088B}">
      <dsp:nvSpPr>
        <dsp:cNvPr id="0" name=""/>
        <dsp:cNvSpPr/>
      </dsp:nvSpPr>
      <dsp:spPr>
        <a:xfrm>
          <a:off x="946404" y="2177567"/>
          <a:ext cx="4224528" cy="637336"/>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TOL Guideline</a:t>
          </a:r>
        </a:p>
      </dsp:txBody>
      <dsp:txXfrm>
        <a:off x="965071" y="2196234"/>
        <a:ext cx="3457457" cy="600002"/>
      </dsp:txXfrm>
    </dsp:sp>
    <dsp:sp modelId="{C3E1B2BD-DC6D-4323-9D1D-F1CC8B4F315E}">
      <dsp:nvSpPr>
        <dsp:cNvPr id="0" name=""/>
        <dsp:cNvSpPr/>
      </dsp:nvSpPr>
      <dsp:spPr>
        <a:xfrm>
          <a:off x="1261871" y="2903423"/>
          <a:ext cx="4224528" cy="637336"/>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licensing templates</a:t>
          </a:r>
        </a:p>
      </dsp:txBody>
      <dsp:txXfrm>
        <a:off x="1280538" y="2922090"/>
        <a:ext cx="3457457" cy="600002"/>
      </dsp:txXfrm>
    </dsp:sp>
    <dsp:sp modelId="{14919FC8-5536-402B-9B8A-F8E3EAF8C9FB}">
      <dsp:nvSpPr>
        <dsp:cNvPr id="0" name=""/>
        <dsp:cNvSpPr/>
      </dsp:nvSpPr>
      <dsp:spPr>
        <a:xfrm>
          <a:off x="3810259" y="465609"/>
          <a:ext cx="414268" cy="414268"/>
        </a:xfrm>
        <a:prstGeom prst="downArrow">
          <a:avLst>
            <a:gd name="adj1" fmla="val 55000"/>
            <a:gd name="adj2" fmla="val 45000"/>
          </a:avLst>
        </a:prstGeom>
        <a:solidFill>
          <a:schemeClr val="accent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AU" sz="1900" kern="1200"/>
        </a:p>
      </dsp:txBody>
      <dsp:txXfrm>
        <a:off x="3903469" y="465609"/>
        <a:ext cx="227848" cy="311737"/>
      </dsp:txXfrm>
    </dsp:sp>
    <dsp:sp modelId="{82AFA595-18DF-4564-AD5A-0DCDC7844845}">
      <dsp:nvSpPr>
        <dsp:cNvPr id="0" name=""/>
        <dsp:cNvSpPr/>
      </dsp:nvSpPr>
      <dsp:spPr>
        <a:xfrm>
          <a:off x="4125727" y="1191465"/>
          <a:ext cx="414268" cy="414268"/>
        </a:xfrm>
        <a:prstGeom prst="downArrow">
          <a:avLst>
            <a:gd name="adj1" fmla="val 55000"/>
            <a:gd name="adj2" fmla="val 45000"/>
          </a:avLst>
        </a:prstGeom>
        <a:solidFill>
          <a:schemeClr val="accent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AU" sz="1900" kern="1200"/>
        </a:p>
      </dsp:txBody>
      <dsp:txXfrm>
        <a:off x="4218937" y="1191465"/>
        <a:ext cx="227848" cy="311737"/>
      </dsp:txXfrm>
    </dsp:sp>
    <dsp:sp modelId="{461D3F0C-9260-4676-9394-A19C3BE08ED3}">
      <dsp:nvSpPr>
        <dsp:cNvPr id="0" name=""/>
        <dsp:cNvSpPr/>
      </dsp:nvSpPr>
      <dsp:spPr>
        <a:xfrm>
          <a:off x="4441195" y="1906699"/>
          <a:ext cx="414268" cy="414268"/>
        </a:xfrm>
        <a:prstGeom prst="downArrow">
          <a:avLst>
            <a:gd name="adj1" fmla="val 55000"/>
            <a:gd name="adj2" fmla="val 45000"/>
          </a:avLst>
        </a:prstGeom>
        <a:solidFill>
          <a:schemeClr val="accent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AU" sz="1900" kern="1200"/>
        </a:p>
      </dsp:txBody>
      <dsp:txXfrm>
        <a:off x="4534405" y="1906699"/>
        <a:ext cx="227848" cy="311737"/>
      </dsp:txXfrm>
    </dsp:sp>
    <dsp:sp modelId="{1CDFE7E8-7F2B-4438-9B0E-BCE64F1DEABF}">
      <dsp:nvSpPr>
        <dsp:cNvPr id="0" name=""/>
        <dsp:cNvSpPr/>
      </dsp:nvSpPr>
      <dsp:spPr>
        <a:xfrm>
          <a:off x="4756663" y="2639636"/>
          <a:ext cx="414268" cy="414268"/>
        </a:xfrm>
        <a:prstGeom prst="downArrow">
          <a:avLst>
            <a:gd name="adj1" fmla="val 55000"/>
            <a:gd name="adj2" fmla="val 45000"/>
          </a:avLst>
        </a:prstGeom>
        <a:solidFill>
          <a:schemeClr val="accent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AU" sz="1900" kern="1200"/>
        </a:p>
      </dsp:txBody>
      <dsp:txXfrm>
        <a:off x="4849873" y="2639636"/>
        <a:ext cx="227848" cy="31173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803047DE474F98A49D7A8376EE2F0F"/>
        <w:category>
          <w:name w:val="General"/>
          <w:gallery w:val="placeholder"/>
        </w:category>
        <w:types>
          <w:type w:val="bbPlcHdr"/>
        </w:types>
        <w:behaviors>
          <w:behavior w:val="content"/>
        </w:behaviors>
        <w:guid w:val="{3230E072-264A-40ED-B6D3-D17AFBC84F88}"/>
      </w:docPartPr>
      <w:docPartBody>
        <w:p w:rsidR="00BD6D4D" w:rsidRDefault="0087362A">
          <w:pPr>
            <w:pStyle w:val="0D803047DE474F98A49D7A8376EE2F0F"/>
          </w:pPr>
          <w:r w:rsidRPr="000C4F86">
            <w:rPr>
              <w:rStyle w:val="PlaceholderText"/>
            </w:rPr>
            <w:t>[Title]</w:t>
          </w:r>
        </w:p>
      </w:docPartBody>
    </w:docPart>
    <w:docPart>
      <w:docPartPr>
        <w:name w:val="549CB1D15194442B91AB60C62727C26D"/>
        <w:category>
          <w:name w:val="General"/>
          <w:gallery w:val="placeholder"/>
        </w:category>
        <w:types>
          <w:type w:val="bbPlcHdr"/>
        </w:types>
        <w:behaviors>
          <w:behavior w:val="content"/>
        </w:behaviors>
        <w:guid w:val="{2C3784AD-4679-4D33-8E6E-61839ED524A8}"/>
      </w:docPartPr>
      <w:docPartBody>
        <w:p w:rsidR="00BD6D4D" w:rsidRDefault="0087362A">
          <w:pPr>
            <w:pStyle w:val="549CB1D15194442B91AB60C62727C26D"/>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3E"/>
    <w:rsid w:val="000128B7"/>
    <w:rsid w:val="00013526"/>
    <w:rsid w:val="00022F42"/>
    <w:rsid w:val="000752FA"/>
    <w:rsid w:val="00084531"/>
    <w:rsid w:val="00086032"/>
    <w:rsid w:val="00086F08"/>
    <w:rsid w:val="000B6E83"/>
    <w:rsid w:val="000E395B"/>
    <w:rsid w:val="000E5B00"/>
    <w:rsid w:val="000E7EF1"/>
    <w:rsid w:val="00116BB5"/>
    <w:rsid w:val="0012274E"/>
    <w:rsid w:val="00131615"/>
    <w:rsid w:val="0013243A"/>
    <w:rsid w:val="0016271A"/>
    <w:rsid w:val="00163393"/>
    <w:rsid w:val="00164601"/>
    <w:rsid w:val="00167326"/>
    <w:rsid w:val="001676A4"/>
    <w:rsid w:val="00170B36"/>
    <w:rsid w:val="00176FC2"/>
    <w:rsid w:val="00180EE9"/>
    <w:rsid w:val="00183B3E"/>
    <w:rsid w:val="0018492D"/>
    <w:rsid w:val="00194F87"/>
    <w:rsid w:val="001A0435"/>
    <w:rsid w:val="001A04FF"/>
    <w:rsid w:val="001A3DAE"/>
    <w:rsid w:val="001A4002"/>
    <w:rsid w:val="001A40B0"/>
    <w:rsid w:val="001A545A"/>
    <w:rsid w:val="001A5DDD"/>
    <w:rsid w:val="001B7F19"/>
    <w:rsid w:val="001C256B"/>
    <w:rsid w:val="001C4F9E"/>
    <w:rsid w:val="001D029A"/>
    <w:rsid w:val="001D695F"/>
    <w:rsid w:val="001E70EE"/>
    <w:rsid w:val="002005DB"/>
    <w:rsid w:val="002009E9"/>
    <w:rsid w:val="00201D11"/>
    <w:rsid w:val="00202112"/>
    <w:rsid w:val="00203F16"/>
    <w:rsid w:val="00224F69"/>
    <w:rsid w:val="00227AC6"/>
    <w:rsid w:val="002303D8"/>
    <w:rsid w:val="002314D8"/>
    <w:rsid w:val="00241667"/>
    <w:rsid w:val="00257D5D"/>
    <w:rsid w:val="0027038B"/>
    <w:rsid w:val="002727F5"/>
    <w:rsid w:val="00285C50"/>
    <w:rsid w:val="0028670B"/>
    <w:rsid w:val="00286857"/>
    <w:rsid w:val="002A4845"/>
    <w:rsid w:val="002A6B48"/>
    <w:rsid w:val="002B49C3"/>
    <w:rsid w:val="002C2216"/>
    <w:rsid w:val="002C2648"/>
    <w:rsid w:val="002C5EFC"/>
    <w:rsid w:val="002D19BA"/>
    <w:rsid w:val="002D3F76"/>
    <w:rsid w:val="002E1F26"/>
    <w:rsid w:val="00310289"/>
    <w:rsid w:val="00314ED0"/>
    <w:rsid w:val="0032019C"/>
    <w:rsid w:val="00323A7C"/>
    <w:rsid w:val="0033426D"/>
    <w:rsid w:val="00344ACC"/>
    <w:rsid w:val="00352B8A"/>
    <w:rsid w:val="003622B8"/>
    <w:rsid w:val="00363453"/>
    <w:rsid w:val="003675D0"/>
    <w:rsid w:val="0037497E"/>
    <w:rsid w:val="003805CE"/>
    <w:rsid w:val="0038491D"/>
    <w:rsid w:val="00394799"/>
    <w:rsid w:val="00395AAC"/>
    <w:rsid w:val="003A661A"/>
    <w:rsid w:val="003A79A0"/>
    <w:rsid w:val="003B0056"/>
    <w:rsid w:val="003B1B85"/>
    <w:rsid w:val="003B3BA0"/>
    <w:rsid w:val="003C685F"/>
    <w:rsid w:val="003E0DFA"/>
    <w:rsid w:val="003E2B64"/>
    <w:rsid w:val="003E6264"/>
    <w:rsid w:val="003E6CCB"/>
    <w:rsid w:val="003F1874"/>
    <w:rsid w:val="00400CA6"/>
    <w:rsid w:val="00401116"/>
    <w:rsid w:val="004075F5"/>
    <w:rsid w:val="00415500"/>
    <w:rsid w:val="00416767"/>
    <w:rsid w:val="00434C17"/>
    <w:rsid w:val="0044061D"/>
    <w:rsid w:val="004572DD"/>
    <w:rsid w:val="004600EF"/>
    <w:rsid w:val="00467CC7"/>
    <w:rsid w:val="00492A7D"/>
    <w:rsid w:val="00494A89"/>
    <w:rsid w:val="0049669C"/>
    <w:rsid w:val="004A118A"/>
    <w:rsid w:val="004B5EC0"/>
    <w:rsid w:val="004C6C6E"/>
    <w:rsid w:val="004F3224"/>
    <w:rsid w:val="00526AAB"/>
    <w:rsid w:val="005569DC"/>
    <w:rsid w:val="00570A98"/>
    <w:rsid w:val="005775E8"/>
    <w:rsid w:val="00582434"/>
    <w:rsid w:val="00590729"/>
    <w:rsid w:val="00592DEF"/>
    <w:rsid w:val="00597C9A"/>
    <w:rsid w:val="005A5863"/>
    <w:rsid w:val="005A7334"/>
    <w:rsid w:val="005A7DD1"/>
    <w:rsid w:val="005F2728"/>
    <w:rsid w:val="005F2ACF"/>
    <w:rsid w:val="006041E6"/>
    <w:rsid w:val="00606466"/>
    <w:rsid w:val="006071CC"/>
    <w:rsid w:val="006137D8"/>
    <w:rsid w:val="00630DA4"/>
    <w:rsid w:val="00631187"/>
    <w:rsid w:val="00632F25"/>
    <w:rsid w:val="00636E33"/>
    <w:rsid w:val="00640A1D"/>
    <w:rsid w:val="00650297"/>
    <w:rsid w:val="00661E5A"/>
    <w:rsid w:val="00663A2A"/>
    <w:rsid w:val="00675185"/>
    <w:rsid w:val="006766DC"/>
    <w:rsid w:val="0068016A"/>
    <w:rsid w:val="006900D7"/>
    <w:rsid w:val="006A15E2"/>
    <w:rsid w:val="006A3BE6"/>
    <w:rsid w:val="006B2613"/>
    <w:rsid w:val="006B3821"/>
    <w:rsid w:val="006B5392"/>
    <w:rsid w:val="006C1F10"/>
    <w:rsid w:val="006C70B2"/>
    <w:rsid w:val="006D1347"/>
    <w:rsid w:val="006F0BB9"/>
    <w:rsid w:val="006F7530"/>
    <w:rsid w:val="00701129"/>
    <w:rsid w:val="00702250"/>
    <w:rsid w:val="007159E8"/>
    <w:rsid w:val="0072245A"/>
    <w:rsid w:val="00732285"/>
    <w:rsid w:val="00740D18"/>
    <w:rsid w:val="00762341"/>
    <w:rsid w:val="00791B6D"/>
    <w:rsid w:val="00794D04"/>
    <w:rsid w:val="0079652B"/>
    <w:rsid w:val="007A4073"/>
    <w:rsid w:val="007A6C6B"/>
    <w:rsid w:val="007B7F2E"/>
    <w:rsid w:val="007C00A2"/>
    <w:rsid w:val="007D58CC"/>
    <w:rsid w:val="007F4F96"/>
    <w:rsid w:val="0082569E"/>
    <w:rsid w:val="00827E92"/>
    <w:rsid w:val="00843EEE"/>
    <w:rsid w:val="00845D95"/>
    <w:rsid w:val="008655C3"/>
    <w:rsid w:val="00871E17"/>
    <w:rsid w:val="0087362A"/>
    <w:rsid w:val="008829A6"/>
    <w:rsid w:val="00882F4D"/>
    <w:rsid w:val="008839BD"/>
    <w:rsid w:val="00897E10"/>
    <w:rsid w:val="008A6422"/>
    <w:rsid w:val="008A7EA4"/>
    <w:rsid w:val="008B1DD5"/>
    <w:rsid w:val="008B2CB5"/>
    <w:rsid w:val="008C7FB2"/>
    <w:rsid w:val="008D5B26"/>
    <w:rsid w:val="008D5C76"/>
    <w:rsid w:val="008E16B4"/>
    <w:rsid w:val="008F5F09"/>
    <w:rsid w:val="009028D8"/>
    <w:rsid w:val="00917BF6"/>
    <w:rsid w:val="009220F7"/>
    <w:rsid w:val="009245F8"/>
    <w:rsid w:val="00925EC0"/>
    <w:rsid w:val="009354BB"/>
    <w:rsid w:val="0093710B"/>
    <w:rsid w:val="009378A7"/>
    <w:rsid w:val="00942DDF"/>
    <w:rsid w:val="00943659"/>
    <w:rsid w:val="00965332"/>
    <w:rsid w:val="00997CCF"/>
    <w:rsid w:val="009A6792"/>
    <w:rsid w:val="009B1FFC"/>
    <w:rsid w:val="009B37D6"/>
    <w:rsid w:val="009E6386"/>
    <w:rsid w:val="00A00982"/>
    <w:rsid w:val="00A00FA2"/>
    <w:rsid w:val="00A0111D"/>
    <w:rsid w:val="00A0544D"/>
    <w:rsid w:val="00A070FA"/>
    <w:rsid w:val="00A11E82"/>
    <w:rsid w:val="00A22798"/>
    <w:rsid w:val="00A30DD2"/>
    <w:rsid w:val="00A31C74"/>
    <w:rsid w:val="00A423FE"/>
    <w:rsid w:val="00A4380A"/>
    <w:rsid w:val="00A4497C"/>
    <w:rsid w:val="00A51AF8"/>
    <w:rsid w:val="00A5231F"/>
    <w:rsid w:val="00A54D4A"/>
    <w:rsid w:val="00A551BE"/>
    <w:rsid w:val="00A85B98"/>
    <w:rsid w:val="00A91B8D"/>
    <w:rsid w:val="00A9504D"/>
    <w:rsid w:val="00AB60F8"/>
    <w:rsid w:val="00AF5BD7"/>
    <w:rsid w:val="00B145FC"/>
    <w:rsid w:val="00B263AB"/>
    <w:rsid w:val="00B31725"/>
    <w:rsid w:val="00B40D60"/>
    <w:rsid w:val="00B420A4"/>
    <w:rsid w:val="00B46B3D"/>
    <w:rsid w:val="00B47BF9"/>
    <w:rsid w:val="00B55C4B"/>
    <w:rsid w:val="00B56FDE"/>
    <w:rsid w:val="00B574AB"/>
    <w:rsid w:val="00B626E8"/>
    <w:rsid w:val="00B700A0"/>
    <w:rsid w:val="00B738F4"/>
    <w:rsid w:val="00B851E9"/>
    <w:rsid w:val="00B85F22"/>
    <w:rsid w:val="00BB5FC0"/>
    <w:rsid w:val="00BC457B"/>
    <w:rsid w:val="00BC5CFD"/>
    <w:rsid w:val="00BD0B07"/>
    <w:rsid w:val="00BD1100"/>
    <w:rsid w:val="00BD2B18"/>
    <w:rsid w:val="00BD6D4D"/>
    <w:rsid w:val="00BE7304"/>
    <w:rsid w:val="00C10C62"/>
    <w:rsid w:val="00C15888"/>
    <w:rsid w:val="00C16BF5"/>
    <w:rsid w:val="00C23D18"/>
    <w:rsid w:val="00C25FDA"/>
    <w:rsid w:val="00C51338"/>
    <w:rsid w:val="00C570A5"/>
    <w:rsid w:val="00C81A03"/>
    <w:rsid w:val="00CE19A9"/>
    <w:rsid w:val="00CF08D5"/>
    <w:rsid w:val="00CF7007"/>
    <w:rsid w:val="00D0636B"/>
    <w:rsid w:val="00D4209A"/>
    <w:rsid w:val="00D56CBB"/>
    <w:rsid w:val="00D669C7"/>
    <w:rsid w:val="00D731A1"/>
    <w:rsid w:val="00DA2F2B"/>
    <w:rsid w:val="00DA620A"/>
    <w:rsid w:val="00DD5C27"/>
    <w:rsid w:val="00DD63CF"/>
    <w:rsid w:val="00DE5231"/>
    <w:rsid w:val="00E06216"/>
    <w:rsid w:val="00E17C52"/>
    <w:rsid w:val="00E24496"/>
    <w:rsid w:val="00E25147"/>
    <w:rsid w:val="00E339EA"/>
    <w:rsid w:val="00E40DAB"/>
    <w:rsid w:val="00E4792F"/>
    <w:rsid w:val="00E70FCF"/>
    <w:rsid w:val="00E81E0E"/>
    <w:rsid w:val="00E863A9"/>
    <w:rsid w:val="00E86F54"/>
    <w:rsid w:val="00E9577A"/>
    <w:rsid w:val="00EA311D"/>
    <w:rsid w:val="00EB0D3F"/>
    <w:rsid w:val="00EC2EE4"/>
    <w:rsid w:val="00ED3647"/>
    <w:rsid w:val="00ED7CDA"/>
    <w:rsid w:val="00EE5EB0"/>
    <w:rsid w:val="00F00D38"/>
    <w:rsid w:val="00F018D7"/>
    <w:rsid w:val="00F03236"/>
    <w:rsid w:val="00F04D87"/>
    <w:rsid w:val="00F05888"/>
    <w:rsid w:val="00F157E6"/>
    <w:rsid w:val="00F173F1"/>
    <w:rsid w:val="00F2216C"/>
    <w:rsid w:val="00F4030C"/>
    <w:rsid w:val="00F42E62"/>
    <w:rsid w:val="00F5217E"/>
    <w:rsid w:val="00F57828"/>
    <w:rsid w:val="00F64432"/>
    <w:rsid w:val="00F74CDB"/>
    <w:rsid w:val="00F75E52"/>
    <w:rsid w:val="00F82906"/>
    <w:rsid w:val="00F869C2"/>
    <w:rsid w:val="00F962EA"/>
    <w:rsid w:val="00FA295F"/>
    <w:rsid w:val="00FA3F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D803047DE474F98A49D7A8376EE2F0F">
    <w:name w:val="0D803047DE474F98A49D7A8376EE2F0F"/>
  </w:style>
  <w:style w:type="paragraph" w:customStyle="1" w:styleId="549CB1D15194442B91AB60C62727C26D">
    <w:name w:val="549CB1D15194442B91AB60C62727C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F9ACE709445704089F65D7B3C8D88C2" ma:contentTypeVersion="1572" ma:contentTypeDescription="All project related information. The library can be used to manage multiple projects." ma:contentTypeScope="" ma:versionID="62d3a6bd30c18b0c97084cb001d5d5c2">
  <xsd:schema xmlns:xsd="http://www.w3.org/2001/XMLSchema" xmlns:xs="http://www.w3.org/2001/XMLSchema" xmlns:p="http://schemas.microsoft.com/office/2006/metadata/properties" xmlns:ns1="http://schemas.microsoft.com/sharepoint/v3" xmlns:ns2="a5f32de4-e402-4188-b034-e71ca7d22e54" xmlns:ns3="9fd47c19-1c4a-4d7d-b342-c10cef269344" xmlns:ns4="05aa45cf-ed89-4733-97a8-db4ce5c51511" xmlns:ns5="6a411819-21fa-4704-b1c1-615cd1ce2a93" xmlns:ns6="153f2783-1c70-4464-955e-85040a58200f" targetNamespace="http://schemas.microsoft.com/office/2006/metadata/properties" ma:root="true" ma:fieldsID="7f50012ed06c15b946bc4021f433930c" ns1:_="" ns2:_="" ns3:_="" ns4:_="" ns5:_="" ns6:_="">
    <xsd:import namespace="http://schemas.microsoft.com/sharepoint/v3"/>
    <xsd:import namespace="a5f32de4-e402-4188-b034-e71ca7d22e54"/>
    <xsd:import namespace="9fd47c19-1c4a-4d7d-b342-c10cef269344"/>
    <xsd:import namespace="05aa45cf-ed89-4733-97a8-db4ce5c51511"/>
    <xsd:import namespace="6a411819-21fa-4704-b1c1-615cd1ce2a93"/>
    <xsd:import namespace="153f2783-1c70-4464-955e-85040a58200f"/>
    <xsd:element name="properties">
      <xsd:complexType>
        <xsd:sequence>
          <xsd:element name="documentManagement">
            <xsd:complexType>
              <xsd:all>
                <xsd:element ref="ns3:TaxCatchAll"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4:DLCPolicyLabelValue" minOccurs="0"/>
                <xsd:element ref="ns1:_dlc_Exempt"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1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5"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11819-21fa-4704-b1c1-615cd1ce2a93"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6a411819-21fa-4704-b1c1-615cd1ce2a93">
      <Terms xmlns="http://schemas.microsoft.com/office/infopath/2007/PartnerControls"/>
    </lcf76f155ced4ddcb4097134ff3c332f>
    <DLCPolicyLabelClientValue xmlns="05aa45cf-ed89-4733-97a8-db4ce5c51511">Version {_UIVersionString}</DLCPolicyLabelClientValue>
    <DLCPolicyLabelLock xmlns="05aa45cf-ed89-4733-97a8-db4ce5c51511" xsi:nil="true"/>
    <_dlc_DocId xmlns="a5f32de4-e402-4188-b034-e71ca7d22e54">DOCID150-1989917719-3729</_dlc_DocId>
    <DLCPolicyLabelValue xmlns="05aa45cf-ed89-4733-97a8-db4ce5c51511">Version 0.237</DLCPolicyLabelValue>
    <_dlc_DocIdUrl xmlns="a5f32de4-e402-4188-b034-e71ca7d22e54">
      <Url>https://delwpvicgovau.sharepoint.com/sites/ecm_150/_layouts/15/DocIdRedir.aspx?ID=DOCID150-1989917719-3729</Url>
      <Description>DOCID150-1989917719-3729</Description>
    </_dlc_DocIdUrl>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9F4BD9-7D15-41EF-9B2E-3D901C20B55C}">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90B1FF81-8B4B-45A1-98E4-0C66DB385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5aa45cf-ed89-4733-97a8-db4ce5c51511"/>
    <ds:schemaRef ds:uri="6a411819-21fa-4704-b1c1-615cd1ce2a93"/>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6a411819-21fa-4704-b1c1-615cd1ce2a93"/>
    <ds:schemaRef ds:uri="05aa45cf-ed89-4733-97a8-db4ce5c51511"/>
    <ds:schemaRef ds:uri="a5f32de4-e402-4188-b034-e71ca7d22e54"/>
  </ds:schemaRefs>
</ds:datastoreItem>
</file>

<file path=customXml/itemProps6.xml><?xml version="1.0" encoding="utf-8"?>
<ds:datastoreItem xmlns:ds="http://schemas.openxmlformats.org/officeDocument/2006/customXml" ds:itemID="{92803293-8CAC-46FC-8CD5-4786449693B8}">
  <ds:schemaRefs>
    <ds:schemaRef ds:uri="office.server.policy"/>
  </ds:schemaRefs>
</ds:datastoreItem>
</file>

<file path=customXml/itemProps7.xml><?xml version="1.0" encoding="utf-8"?>
<ds:datastoreItem xmlns:ds="http://schemas.openxmlformats.org/officeDocument/2006/customXml" ds:itemID="{BFE8711E-783E-4286-8A1C-AEF1EBCE5305}">
  <ds:schemaRefs>
    <ds:schemaRef ds:uri="Microsoft.SharePoint.Taxonomy.ContentTypeSync"/>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DEECA%20Report_with%20macros.dotm</Template>
  <TotalTime>0</TotalTime>
  <Pages>64</Pages>
  <Words>24886</Words>
  <Characters>142103</Characters>
  <Application>Microsoft Office Word</Application>
  <DocSecurity>4</DocSecurity>
  <Lines>3023</Lines>
  <Paragraphs>1703</Paragraphs>
  <ScaleCrop>false</ScaleCrop>
  <HeadingPairs>
    <vt:vector size="2" baseType="variant">
      <vt:variant>
        <vt:lpstr>Title</vt:lpstr>
      </vt:variant>
      <vt:variant>
        <vt:i4>1</vt:i4>
      </vt:variant>
    </vt:vector>
  </HeadingPairs>
  <TitlesOfParts>
    <vt:vector size="1" baseType="lpstr">
      <vt:lpstr>Tour Operator and Activity Provider Licensing on Public Land </vt:lpstr>
    </vt:vector>
  </TitlesOfParts>
  <Company/>
  <LinksUpToDate>false</LinksUpToDate>
  <CharactersWithSpaces>165286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Operator and Activity Provider Licensing on Public Land </dc:title>
  <dc:subject>Policy 2026</dc:subject>
  <dc:creator>Victoria J Betts (DELWP)</dc:creator>
  <cp:keywords/>
  <dc:description/>
  <cp:lastModifiedBy>Maree Lawson (DEECA)</cp:lastModifiedBy>
  <cp:revision>2</cp:revision>
  <cp:lastPrinted>2022-06-20T15:14:00Z</cp:lastPrinted>
  <dcterms:created xsi:type="dcterms:W3CDTF">2026-06-29T01:10:00Z</dcterms:created>
  <dcterms:modified xsi:type="dcterms:W3CDTF">2026-06-29T01:10:00Z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Tour Operator and Activity Provider Licensing on Public Land </vt:lpwstr>
  </property>
  <property fmtid="{D5CDD505-2E9C-101B-9397-08002B2CF9AE}" pid="3" name="xFooterSubtitle">
    <vt:lpwstr>Policy 2026</vt:lpwstr>
  </property>
  <property fmtid="{D5CDD505-2E9C-101B-9397-08002B2CF9AE}" pid="4" name="ContentTypeId">
    <vt:lpwstr>0x0101009298E819CE1EBB4F8D2096B3E0F0C2911D007F9ACE709445704089F65D7B3C8D88C2</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g91c59fb10974fa1a03160ad8386f0f4">
    <vt:lpwstr/>
  </property>
  <property fmtid="{D5CDD505-2E9C-101B-9397-08002B2CF9AE}" pid="25" name="Record_x0020_Purpose">
    <vt:lpwstr/>
  </property>
  <property fmtid="{D5CDD505-2E9C-101B-9397-08002B2CF9AE}" pid="26" name="Record Purpose">
    <vt:lpwstr/>
  </property>
  <property fmtid="{D5CDD505-2E9C-101B-9397-08002B2CF9AE}" pid="27" name="Security_x0020_Classification">
    <vt:lpwstr>3;#Unclassified|7fa379f4-4aba-4692-ab80-7d39d3a23cf4</vt:lpwstr>
  </property>
  <property fmtid="{D5CDD505-2E9C-101B-9397-08002B2CF9AE}" pid="28" name="Dissemination_x0020_Limiting_x0020_Marker">
    <vt:lpwstr>2;#FOUO|955eb6fc-b35a-4808-8aa5-31e514fa3f26</vt:lpwstr>
  </property>
  <property fmtid="{D5CDD505-2E9C-101B-9397-08002B2CF9AE}" pid="29" name="_dlc_DocIdItemGuid">
    <vt:lpwstr>a33fdc8e-8bf0-42a9-bf44-17bad879c6be</vt:lpwstr>
  </property>
</Properties>
</file>