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5BED" w14:textId="77777777" w:rsidR="00114080" w:rsidRPr="00E75BB5" w:rsidRDefault="00114080" w:rsidP="00114080">
      <w:pPr>
        <w:pStyle w:val="LogoHeader"/>
        <w:ind w:left="1332"/>
        <w:rPr>
          <w:rFonts w:asciiTheme="minorHAnsi" w:hAnsiTheme="minorHAnsi"/>
        </w:rPr>
      </w:pPr>
      <w:bookmarkStart w:id="0" w:name="LetterHead_Position"/>
      <w:bookmarkStart w:id="1" w:name="Logo"/>
      <w:r w:rsidRPr="00E75BB5">
        <w:rPr>
          <w:rFonts w:asciiTheme="minorHAnsi" w:hAnsiTheme="minorHAnsi"/>
          <w:noProof/>
          <w:w w:val="100"/>
        </w:rPr>
        <mc:AlternateContent>
          <mc:Choice Requires="wps">
            <w:drawing>
              <wp:anchor distT="0" distB="0" distL="0" distR="0" simplePos="0" relativeHeight="251659264" behindDoc="1" locked="1" layoutInCell="0" allowOverlap="1" wp14:anchorId="1A768A66" wp14:editId="50A82B31">
                <wp:simplePos x="0" y="0"/>
                <wp:positionH relativeFrom="page">
                  <wp:posOffset>5724525</wp:posOffset>
                </wp:positionH>
                <wp:positionV relativeFrom="page">
                  <wp:posOffset>1661795</wp:posOffset>
                </wp:positionV>
                <wp:extent cx="1530985" cy="167005"/>
                <wp:effectExtent l="0" t="0" r="0" b="0"/>
                <wp:wrapTight wrapText="left">
                  <wp:wrapPolygon edited="0">
                    <wp:start x="-152" y="0"/>
                    <wp:lineTo x="-152" y="21436"/>
                    <wp:lineTo x="21600" y="21436"/>
                    <wp:lineTo x="21600" y="0"/>
                    <wp:lineTo x="-152"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E9572" w14:textId="77777777" w:rsidR="008E1ACB" w:rsidRPr="00E75BB5" w:rsidRDefault="008E1ACB" w:rsidP="00114080">
                            <w:pPr>
                              <w:spacing w:line="240" w:lineRule="atLeast"/>
                              <w:rPr>
                                <w:rFonts w:asciiTheme="minorHAnsi" w:hAnsiTheme="minorHAnsi"/>
                                <w:w w:val="90"/>
                                <w:kern w:val="24"/>
                                <w:sz w:val="18"/>
                              </w:rPr>
                            </w:pPr>
                            <w:bookmarkStart w:id="2" w:name="LH_Address_Block"/>
                            <w:bookmarkStart w:id="3" w:name="LH_Address"/>
                            <w:bookmarkEnd w:id="2"/>
                            <w:bookmarkEnd w:id="3"/>
                            <w:r w:rsidRPr="00F02065">
                              <w:rPr>
                                <w:rFonts w:asciiTheme="minorHAnsi" w:hAnsiTheme="minorHAnsi"/>
                                <w:w w:val="90"/>
                                <w:kern w:val="24"/>
                                <w:sz w:val="18"/>
                              </w:rPr>
                              <w:t>ABN 90 719 052 204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68A66" id="_x0000_t202" coordsize="21600,21600" o:spt="202" path="m,l,21600r21600,l21600,xe">
                <v:stroke joinstyle="miter"/>
                <v:path gradientshapeok="t" o:connecttype="rect"/>
              </v:shapetype>
              <v:shape id="Text Box 4" o:spid="_x0000_s1026" type="#_x0000_t202" style="position:absolute;left:0;text-align:left;margin-left:450.75pt;margin-top:130.85pt;width:120.55pt;height:13.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qfegIAAP8E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" o:allowincell="f" stroked="f">
                <v:textbox inset="0,0,0,0">
                  <w:txbxContent>
                    <w:p w14:paraId="146E9572" w14:textId="77777777" w:rsidR="008E1ACB" w:rsidRPr="00E75BB5" w:rsidRDefault="008E1ACB" w:rsidP="00114080">
                      <w:pPr>
                        <w:spacing w:line="240" w:lineRule="atLeast"/>
                        <w:rPr>
                          <w:rFonts w:asciiTheme="minorHAnsi" w:hAnsiTheme="minorHAnsi"/>
                          <w:w w:val="90"/>
                          <w:kern w:val="24"/>
                          <w:sz w:val="18"/>
                        </w:rPr>
                      </w:pPr>
                      <w:bookmarkStart w:id="4" w:name="LH_Address_Block"/>
                      <w:bookmarkStart w:id="5" w:name="LH_Address"/>
                      <w:bookmarkEnd w:id="4"/>
                      <w:bookmarkEnd w:id="5"/>
                      <w:r w:rsidRPr="00F02065">
                        <w:rPr>
                          <w:rFonts w:asciiTheme="minorHAnsi" w:hAnsiTheme="minorHAnsi"/>
                          <w:w w:val="90"/>
                          <w:kern w:val="24"/>
                          <w:sz w:val="18"/>
                        </w:rPr>
                        <w:t>ABN 90 719 052 204</w:t>
                      </w:r>
                    </w:p>
                  </w:txbxContent>
                </v:textbox>
                <w10:wrap type="tight" side="left" anchorx="page" anchory="page"/>
                <w10:anchorlock/>
              </v:shape>
            </w:pict>
          </mc:Fallback>
        </mc:AlternateContent>
      </w:r>
      <w:bookmarkEnd w:id="0"/>
      <w:bookmarkEnd w:id="1"/>
    </w:p>
    <w:p w14:paraId="391B58B5" w14:textId="77777777" w:rsidR="00114080" w:rsidRPr="00E75BB5" w:rsidRDefault="00114080" w:rsidP="00114080">
      <w:pPr>
        <w:spacing w:line="240" w:lineRule="atLeast"/>
        <w:jc w:val="center"/>
        <w:rPr>
          <w:rFonts w:asciiTheme="minorHAnsi" w:hAnsiTheme="minorHAnsi"/>
          <w:b/>
          <w:i/>
          <w:color w:val="000000"/>
          <w:sz w:val="40"/>
          <w:u w:val="single"/>
        </w:rPr>
      </w:pPr>
    </w:p>
    <w:p w14:paraId="6926E7C6" w14:textId="77777777" w:rsidR="00114080" w:rsidRPr="00E75BB5" w:rsidRDefault="00114080" w:rsidP="00114080">
      <w:pPr>
        <w:spacing w:line="240" w:lineRule="atLeast"/>
        <w:jc w:val="center"/>
        <w:rPr>
          <w:rFonts w:asciiTheme="minorHAnsi" w:hAnsiTheme="minorHAnsi"/>
          <w:b/>
          <w:i/>
          <w:color w:val="000000"/>
          <w:sz w:val="40"/>
          <w:u w:val="single"/>
        </w:rPr>
      </w:pPr>
      <w:r>
        <w:rPr>
          <w:rFonts w:asciiTheme="minorHAnsi" w:hAnsiTheme="minorHAnsi"/>
          <w:b/>
          <w:i/>
          <w:color w:val="000000"/>
          <w:sz w:val="40"/>
          <w:u w:val="single"/>
        </w:rPr>
        <w:t xml:space="preserve">BEE SITE </w:t>
      </w:r>
      <w:r w:rsidRPr="00E75BB5">
        <w:rPr>
          <w:rFonts w:asciiTheme="minorHAnsi" w:hAnsiTheme="minorHAnsi"/>
          <w:b/>
          <w:i/>
          <w:color w:val="000000"/>
          <w:sz w:val="40"/>
          <w:u w:val="single"/>
        </w:rPr>
        <w:t>LICENCE</w:t>
      </w:r>
    </w:p>
    <w:p w14:paraId="149696D6" w14:textId="77777777" w:rsidR="00114080" w:rsidRPr="00E75BB5" w:rsidRDefault="00114080" w:rsidP="00114080">
      <w:pPr>
        <w:spacing w:line="240" w:lineRule="atLeast"/>
        <w:jc w:val="center"/>
        <w:rPr>
          <w:rFonts w:asciiTheme="minorHAnsi" w:hAnsiTheme="minorHAnsi"/>
          <w:b/>
          <w:i/>
          <w:color w:val="000000"/>
          <w:u w:val="single"/>
        </w:rPr>
      </w:pPr>
    </w:p>
    <w:p w14:paraId="7025458A" w14:textId="77777777" w:rsidR="00114080" w:rsidRPr="00E75BB5" w:rsidRDefault="00114080" w:rsidP="00114080">
      <w:pPr>
        <w:tabs>
          <w:tab w:val="center" w:pos="4819"/>
          <w:tab w:val="left" w:pos="7980"/>
        </w:tabs>
        <w:spacing w:line="240" w:lineRule="atLeast"/>
        <w:rPr>
          <w:rFonts w:asciiTheme="minorHAnsi" w:hAnsiTheme="minorHAnsi"/>
          <w:b/>
          <w:i/>
          <w:color w:val="000000"/>
        </w:rPr>
      </w:pPr>
      <w:r w:rsidRPr="00E75BB5">
        <w:rPr>
          <w:rFonts w:asciiTheme="minorHAnsi" w:hAnsiTheme="minorHAnsi"/>
          <w:b/>
          <w:i/>
          <w:color w:val="000000"/>
        </w:rPr>
        <w:tab/>
      </w:r>
      <w:r>
        <w:rPr>
          <w:rFonts w:asciiTheme="minorHAnsi" w:hAnsiTheme="minorHAnsi"/>
          <w:b/>
          <w:i/>
          <w:color w:val="000000"/>
        </w:rPr>
        <w:t>LAND ACT 1958</w:t>
      </w:r>
      <w:r w:rsidRPr="00E75BB5">
        <w:rPr>
          <w:rFonts w:asciiTheme="minorHAnsi" w:hAnsiTheme="minorHAnsi"/>
          <w:b/>
          <w:i/>
          <w:color w:val="000000"/>
        </w:rPr>
        <w:tab/>
      </w:r>
    </w:p>
    <w:p w14:paraId="60E9A901" w14:textId="77777777" w:rsidR="00114080" w:rsidRPr="00E75BB5" w:rsidRDefault="00114080" w:rsidP="00114080">
      <w:pPr>
        <w:spacing w:line="240" w:lineRule="atLeast"/>
        <w:jc w:val="center"/>
        <w:rPr>
          <w:rFonts w:asciiTheme="minorHAnsi" w:hAnsiTheme="minorHAnsi"/>
          <w:b/>
          <w:i/>
          <w:color w:val="000000"/>
        </w:rPr>
      </w:pPr>
      <w:r>
        <w:rPr>
          <w:rFonts w:asciiTheme="minorHAnsi" w:hAnsiTheme="minorHAnsi"/>
          <w:b/>
          <w:i/>
          <w:color w:val="000000"/>
        </w:rPr>
        <w:t>Section 142</w:t>
      </w:r>
    </w:p>
    <w:p w14:paraId="7F057E86" w14:textId="77777777" w:rsidR="00114080" w:rsidRPr="00E75BB5" w:rsidRDefault="00114080" w:rsidP="00114080">
      <w:pPr>
        <w:tabs>
          <w:tab w:val="left" w:pos="720"/>
          <w:tab w:val="left" w:pos="1584"/>
          <w:tab w:val="left" w:pos="3024"/>
          <w:tab w:val="left" w:pos="4464"/>
          <w:tab w:val="left" w:pos="5904"/>
          <w:tab w:val="left" w:pos="7344"/>
          <w:tab w:val="left" w:pos="8784"/>
        </w:tabs>
        <w:spacing w:line="240" w:lineRule="atLeast"/>
        <w:jc w:val="both"/>
        <w:rPr>
          <w:rFonts w:asciiTheme="minorHAnsi" w:hAnsiTheme="minorHAnsi"/>
          <w:b/>
          <w:i/>
          <w:color w:val="000000"/>
          <w:sz w:val="40"/>
          <w:u w:val="single"/>
        </w:rPr>
      </w:pPr>
    </w:p>
    <w:p w14:paraId="10D3E1DB" w14:textId="77777777" w:rsidR="002A243B" w:rsidRPr="002A243B" w:rsidRDefault="002A243B" w:rsidP="002A243B">
      <w:pPr>
        <w:jc w:val="both"/>
        <w:rPr>
          <w:rFonts w:asciiTheme="minorHAnsi" w:hAnsiTheme="minorHAnsi"/>
          <w:color w:val="000000"/>
        </w:rPr>
      </w:pPr>
      <w:r w:rsidRPr="00E75BB5">
        <w:rPr>
          <w:rFonts w:asciiTheme="minorHAnsi" w:hAnsiTheme="minorHAnsi"/>
          <w:b/>
          <w:i/>
          <w:color w:val="000000"/>
          <w:sz w:val="40"/>
          <w:u w:val="single"/>
        </w:rPr>
        <w:t>THIS LICENCE</w:t>
      </w:r>
      <w:r w:rsidRPr="00E75BB5">
        <w:rPr>
          <w:rFonts w:asciiTheme="minorHAnsi" w:hAnsiTheme="minorHAnsi"/>
          <w:color w:val="000000"/>
          <w:sz w:val="40"/>
        </w:rPr>
        <w:t xml:space="preserve"> </w:t>
      </w:r>
      <w:r w:rsidRPr="002A243B">
        <w:rPr>
          <w:rFonts w:asciiTheme="minorHAnsi" w:hAnsiTheme="minorHAnsi"/>
          <w:color w:val="000000"/>
        </w:rPr>
        <w:t xml:space="preserve">is for the </w:t>
      </w:r>
      <w:r w:rsidRPr="002A243B">
        <w:rPr>
          <w:rFonts w:asciiTheme="minorHAnsi" w:hAnsiTheme="minorHAnsi"/>
          <w:b/>
          <w:color w:val="000000"/>
        </w:rPr>
        <w:t>occupation</w:t>
      </w:r>
      <w:r w:rsidRPr="002A243B">
        <w:rPr>
          <w:rFonts w:asciiTheme="minorHAnsi" w:hAnsiTheme="minorHAnsi"/>
          <w:color w:val="000000"/>
        </w:rPr>
        <w:t xml:space="preserve"> of Crown land </w:t>
      </w:r>
      <w:proofErr w:type="gramStart"/>
      <w:r w:rsidRPr="002A243B">
        <w:rPr>
          <w:rFonts w:asciiTheme="minorHAnsi" w:hAnsiTheme="minorHAnsi"/>
          <w:color w:val="000000"/>
        </w:rPr>
        <w:t>for the purpose of</w:t>
      </w:r>
      <w:proofErr w:type="gramEnd"/>
      <w:r w:rsidRPr="002A243B">
        <w:rPr>
          <w:rFonts w:asciiTheme="minorHAnsi" w:hAnsiTheme="minorHAnsi"/>
          <w:color w:val="000000"/>
        </w:rPr>
        <w:t xml:space="preserve"> keeping a </w:t>
      </w:r>
      <w:r w:rsidRPr="002A243B">
        <w:rPr>
          <w:rFonts w:asciiTheme="minorHAnsi" w:hAnsiTheme="minorHAnsi"/>
          <w:b/>
          <w:color w:val="000000"/>
        </w:rPr>
        <w:t>BEE SITE</w:t>
      </w:r>
      <w:r w:rsidRPr="002A243B">
        <w:rPr>
          <w:rFonts w:asciiTheme="minorHAnsi" w:hAnsiTheme="minorHAnsi"/>
          <w:color w:val="000000"/>
        </w:rPr>
        <w:t xml:space="preserve"> and commences on the date set out in the attached Schedule for a period of not more than </w:t>
      </w:r>
      <w:r w:rsidRPr="002A243B">
        <w:rPr>
          <w:rFonts w:asciiTheme="minorHAnsi" w:hAnsiTheme="minorHAnsi"/>
          <w:b/>
          <w:color w:val="000000"/>
        </w:rPr>
        <w:t>ten (10) years</w:t>
      </w:r>
      <w:r w:rsidRPr="002A243B">
        <w:rPr>
          <w:rFonts w:asciiTheme="minorHAnsi" w:hAnsiTheme="minorHAnsi"/>
          <w:color w:val="000000"/>
        </w:rPr>
        <w:t>.</w:t>
      </w:r>
    </w:p>
    <w:p w14:paraId="2B8C35BF" w14:textId="77777777" w:rsidR="002A243B" w:rsidRPr="002A243B" w:rsidRDefault="002A243B" w:rsidP="002A243B">
      <w:pPr>
        <w:jc w:val="both"/>
        <w:rPr>
          <w:rFonts w:asciiTheme="minorHAnsi" w:hAnsiTheme="minorHAnsi"/>
          <w:color w:val="000000"/>
        </w:rPr>
      </w:pPr>
    </w:p>
    <w:p w14:paraId="3CF6BA27" w14:textId="77777777" w:rsidR="002A243B" w:rsidRPr="002A243B" w:rsidRDefault="00AE0B70" w:rsidP="002A243B">
      <w:pPr>
        <w:jc w:val="both"/>
        <w:rPr>
          <w:rFonts w:asciiTheme="minorHAnsi" w:hAnsiTheme="minorHAnsi"/>
          <w:color w:val="000000"/>
        </w:rPr>
      </w:pPr>
      <w:r>
        <w:rPr>
          <w:rFonts w:asciiTheme="minorHAnsi" w:hAnsiTheme="minorHAnsi"/>
          <w:color w:val="000000"/>
        </w:rPr>
        <w:t>At the request of the L</w:t>
      </w:r>
      <w:r w:rsidR="002A243B" w:rsidRPr="002A243B">
        <w:rPr>
          <w:rFonts w:asciiTheme="minorHAnsi" w:hAnsiTheme="minorHAnsi"/>
          <w:color w:val="000000"/>
        </w:rPr>
        <w:t xml:space="preserve">icensee and in consideration of the payment of the scheduled fee and the conditions contained in this </w:t>
      </w:r>
      <w:proofErr w:type="spellStart"/>
      <w:r w:rsidR="002A243B" w:rsidRPr="002A243B">
        <w:rPr>
          <w:rFonts w:asciiTheme="minorHAnsi" w:hAnsiTheme="minorHAnsi"/>
          <w:color w:val="000000"/>
        </w:rPr>
        <w:t>licence</w:t>
      </w:r>
      <w:proofErr w:type="spellEnd"/>
      <w:r w:rsidR="002A243B" w:rsidRPr="002A243B">
        <w:rPr>
          <w:rFonts w:asciiTheme="minorHAnsi" w:hAnsiTheme="minorHAnsi"/>
          <w:color w:val="000000"/>
        </w:rPr>
        <w:t xml:space="preserve">, the </w:t>
      </w:r>
      <w:r>
        <w:rPr>
          <w:rFonts w:asciiTheme="minorHAnsi" w:hAnsiTheme="minorHAnsi"/>
          <w:color w:val="000000"/>
        </w:rPr>
        <w:t>Licensor</w:t>
      </w:r>
      <w:r w:rsidR="002A243B" w:rsidRPr="002A243B">
        <w:rPr>
          <w:rFonts w:asciiTheme="minorHAnsi" w:hAnsiTheme="minorHAnsi"/>
          <w:color w:val="000000"/>
        </w:rPr>
        <w:t xml:space="preserve">, </w:t>
      </w:r>
      <w:r w:rsidR="002A243B" w:rsidRPr="002A243B">
        <w:rPr>
          <w:rFonts w:asciiTheme="minorHAnsi" w:hAnsiTheme="minorHAnsi"/>
          <w:b/>
          <w:color w:val="000000"/>
        </w:rPr>
        <w:t xml:space="preserve">hereby </w:t>
      </w:r>
      <w:proofErr w:type="spellStart"/>
      <w:r w:rsidR="00F62B04">
        <w:rPr>
          <w:rFonts w:asciiTheme="minorHAnsi" w:hAnsiTheme="minorHAnsi"/>
          <w:b/>
          <w:color w:val="000000"/>
        </w:rPr>
        <w:t>licences</w:t>
      </w:r>
      <w:proofErr w:type="spellEnd"/>
      <w:r w:rsidR="00F62B04" w:rsidRPr="002A243B">
        <w:rPr>
          <w:rFonts w:asciiTheme="minorHAnsi" w:hAnsiTheme="minorHAnsi"/>
          <w:b/>
          <w:color w:val="000000"/>
        </w:rPr>
        <w:t xml:space="preserve"> </w:t>
      </w:r>
      <w:r>
        <w:rPr>
          <w:rFonts w:asciiTheme="minorHAnsi" w:hAnsiTheme="minorHAnsi"/>
          <w:color w:val="000000"/>
        </w:rPr>
        <w:t>the L</w:t>
      </w:r>
      <w:r w:rsidR="002A243B" w:rsidRPr="002A243B">
        <w:rPr>
          <w:rFonts w:asciiTheme="minorHAnsi" w:hAnsiTheme="minorHAnsi"/>
          <w:color w:val="000000"/>
        </w:rPr>
        <w:t>icensee to occupy t</w:t>
      </w:r>
      <w:r>
        <w:rPr>
          <w:rFonts w:asciiTheme="minorHAnsi" w:hAnsiTheme="minorHAnsi"/>
          <w:color w:val="000000"/>
        </w:rPr>
        <w:t>he Crown land described in the S</w:t>
      </w:r>
      <w:r w:rsidR="002A243B" w:rsidRPr="002A243B">
        <w:rPr>
          <w:rFonts w:asciiTheme="minorHAnsi" w:hAnsiTheme="minorHAnsi"/>
          <w:color w:val="000000"/>
        </w:rPr>
        <w:t xml:space="preserve">chedule </w:t>
      </w:r>
      <w:proofErr w:type="gramStart"/>
      <w:r w:rsidR="002A243B" w:rsidRPr="002A243B">
        <w:rPr>
          <w:rFonts w:asciiTheme="minorHAnsi" w:hAnsiTheme="minorHAnsi"/>
          <w:color w:val="000000"/>
        </w:rPr>
        <w:t xml:space="preserve">for the </w:t>
      </w:r>
      <w:r w:rsidR="00F62B04">
        <w:rPr>
          <w:rFonts w:asciiTheme="minorHAnsi" w:hAnsiTheme="minorHAnsi"/>
          <w:color w:val="000000"/>
        </w:rPr>
        <w:t>purpose of</w:t>
      </w:r>
      <w:proofErr w:type="gramEnd"/>
      <w:r w:rsidR="00F62B04">
        <w:rPr>
          <w:rFonts w:asciiTheme="minorHAnsi" w:hAnsiTheme="minorHAnsi"/>
          <w:color w:val="000000"/>
        </w:rPr>
        <w:t xml:space="preserve"> keeping a bee site</w:t>
      </w:r>
      <w:r w:rsidR="002D2F95">
        <w:rPr>
          <w:rFonts w:asciiTheme="minorHAnsi" w:hAnsiTheme="minorHAnsi"/>
          <w:color w:val="000000"/>
        </w:rPr>
        <w:t>.</w:t>
      </w:r>
    </w:p>
    <w:p w14:paraId="605034DF" w14:textId="77777777" w:rsidR="002A243B" w:rsidRPr="002A243B" w:rsidRDefault="002A243B" w:rsidP="002A243B">
      <w:pPr>
        <w:jc w:val="both"/>
        <w:rPr>
          <w:rFonts w:asciiTheme="minorHAnsi" w:hAnsiTheme="minorHAnsi"/>
          <w:color w:val="000000"/>
        </w:rPr>
      </w:pPr>
    </w:p>
    <w:p w14:paraId="00092C87" w14:textId="74B4084A" w:rsidR="002A243B" w:rsidRPr="002A243B" w:rsidRDefault="002A243B" w:rsidP="002A243B">
      <w:pPr>
        <w:jc w:val="both"/>
        <w:rPr>
          <w:rFonts w:asciiTheme="minorHAnsi" w:hAnsiTheme="minorHAnsi"/>
          <w:color w:val="000000"/>
        </w:rPr>
      </w:pPr>
      <w:r>
        <w:rPr>
          <w:rFonts w:asciiTheme="minorHAnsi" w:hAnsiTheme="minorHAnsi"/>
          <w:color w:val="000000"/>
        </w:rPr>
        <w:t xml:space="preserve">This </w:t>
      </w:r>
      <w:proofErr w:type="spellStart"/>
      <w:r>
        <w:rPr>
          <w:rFonts w:asciiTheme="minorHAnsi" w:hAnsiTheme="minorHAnsi"/>
          <w:color w:val="000000"/>
        </w:rPr>
        <w:t>licence</w:t>
      </w:r>
      <w:proofErr w:type="spellEnd"/>
      <w:r w:rsidRPr="002A243B">
        <w:rPr>
          <w:rFonts w:asciiTheme="minorHAnsi" w:hAnsiTheme="minorHAnsi"/>
          <w:color w:val="000000"/>
        </w:rPr>
        <w:t xml:space="preserve"> is subject to the provis</w:t>
      </w:r>
      <w:r w:rsidR="005B1E01">
        <w:rPr>
          <w:rFonts w:asciiTheme="minorHAnsi" w:hAnsiTheme="minorHAnsi"/>
          <w:color w:val="000000"/>
        </w:rPr>
        <w:t>ions of the applicable Act and R</w:t>
      </w:r>
      <w:r w:rsidRPr="002A243B">
        <w:rPr>
          <w:rFonts w:asciiTheme="minorHAnsi" w:hAnsiTheme="minorHAnsi"/>
          <w:color w:val="000000"/>
        </w:rPr>
        <w:t>egulations</w:t>
      </w:r>
      <w:r w:rsidR="00674590">
        <w:rPr>
          <w:rFonts w:asciiTheme="minorHAnsi" w:hAnsiTheme="minorHAnsi"/>
          <w:color w:val="000000"/>
        </w:rPr>
        <w:t xml:space="preserve"> made</w:t>
      </w:r>
      <w:r w:rsidRPr="002A243B">
        <w:rPr>
          <w:rFonts w:asciiTheme="minorHAnsi" w:hAnsiTheme="minorHAnsi"/>
          <w:color w:val="000000"/>
        </w:rPr>
        <w:t xml:space="preserve"> thereunder, the </w:t>
      </w:r>
      <w:proofErr w:type="spellStart"/>
      <w:r w:rsidR="005B1E01">
        <w:rPr>
          <w:rFonts w:asciiTheme="minorHAnsi" w:hAnsiTheme="minorHAnsi"/>
          <w:color w:val="000000"/>
        </w:rPr>
        <w:t>licence</w:t>
      </w:r>
      <w:proofErr w:type="spellEnd"/>
      <w:r w:rsidR="005B1E01">
        <w:rPr>
          <w:rFonts w:asciiTheme="minorHAnsi" w:hAnsiTheme="minorHAnsi"/>
          <w:color w:val="000000"/>
        </w:rPr>
        <w:t xml:space="preserve"> </w:t>
      </w:r>
      <w:r w:rsidRPr="002A243B">
        <w:rPr>
          <w:rFonts w:asciiTheme="minorHAnsi" w:hAnsiTheme="minorHAnsi"/>
          <w:color w:val="000000"/>
        </w:rPr>
        <w:t xml:space="preserve">conditions attached and other </w:t>
      </w:r>
      <w:r>
        <w:rPr>
          <w:rFonts w:asciiTheme="minorHAnsi" w:hAnsiTheme="minorHAnsi"/>
          <w:color w:val="000000"/>
        </w:rPr>
        <w:t>Special Conditions set out in the S</w:t>
      </w:r>
      <w:r w:rsidRPr="002A243B">
        <w:rPr>
          <w:rFonts w:asciiTheme="minorHAnsi" w:hAnsiTheme="minorHAnsi"/>
          <w:color w:val="000000"/>
        </w:rPr>
        <w:t>chedule.</w:t>
      </w:r>
    </w:p>
    <w:p w14:paraId="7AFDDE87" w14:textId="77777777" w:rsidR="00114080" w:rsidRPr="00E75BB5" w:rsidRDefault="00114080" w:rsidP="00114080">
      <w:pPr>
        <w:jc w:val="both"/>
        <w:rPr>
          <w:rFonts w:asciiTheme="minorHAnsi" w:hAnsiTheme="minorHAnsi"/>
          <w:color w:val="000000"/>
        </w:rPr>
      </w:pPr>
    </w:p>
    <w:p w14:paraId="784ED6AE" w14:textId="5A7CFB2B" w:rsidR="00114080" w:rsidRDefault="00114080" w:rsidP="00114080">
      <w:pPr>
        <w:jc w:val="both"/>
        <w:rPr>
          <w:rFonts w:asciiTheme="minorHAnsi" w:hAnsiTheme="minorHAnsi"/>
          <w:color w:val="000000"/>
        </w:rPr>
      </w:pPr>
    </w:p>
    <w:p w14:paraId="07BC925E" w14:textId="6847C948" w:rsidR="00FD7C51" w:rsidRDefault="00FD7C51" w:rsidP="00114080">
      <w:pPr>
        <w:jc w:val="both"/>
        <w:rPr>
          <w:rFonts w:asciiTheme="minorHAnsi" w:hAnsiTheme="minorHAnsi"/>
          <w:color w:val="000000"/>
        </w:rPr>
      </w:pPr>
    </w:p>
    <w:p w14:paraId="2501C4A5" w14:textId="77777777" w:rsidR="00FD7C51" w:rsidRPr="00E75BB5" w:rsidRDefault="00FD7C51" w:rsidP="00114080">
      <w:pPr>
        <w:jc w:val="both"/>
        <w:rPr>
          <w:rFonts w:asciiTheme="minorHAnsi" w:hAnsiTheme="minorHAnsi"/>
          <w:color w:val="000000"/>
        </w:rPr>
      </w:pPr>
    </w:p>
    <w:p w14:paraId="038EBF96" w14:textId="77777777" w:rsidR="00114080" w:rsidRPr="00E75BB5" w:rsidRDefault="00114080" w:rsidP="00114080">
      <w:pPr>
        <w:jc w:val="both"/>
        <w:rPr>
          <w:rFonts w:asciiTheme="minorHAnsi" w:hAnsiTheme="minorHAnsi"/>
          <w:color w:val="000000"/>
        </w:rPr>
      </w:pPr>
    </w:p>
    <w:p w14:paraId="16588009" w14:textId="77777777" w:rsidR="00114080" w:rsidRPr="00E75BB5" w:rsidRDefault="00114080" w:rsidP="00114080">
      <w:pPr>
        <w:jc w:val="both"/>
        <w:rPr>
          <w:rFonts w:asciiTheme="minorHAnsi" w:hAnsiTheme="minorHAnsi"/>
          <w:color w:val="000000"/>
        </w:rPr>
      </w:pPr>
      <w:r w:rsidRPr="00E75BB5">
        <w:rPr>
          <w:rFonts w:asciiTheme="minorHAnsi" w:hAnsiTheme="minorHAnsi"/>
          <w:color w:val="000000"/>
        </w:rPr>
        <w:t>.....................................................</w:t>
      </w:r>
    </w:p>
    <w:p w14:paraId="5C34A8FE" w14:textId="77777777" w:rsidR="00114080" w:rsidRPr="00E75BB5" w:rsidRDefault="00114080" w:rsidP="00114080">
      <w:pPr>
        <w:rPr>
          <w:rFonts w:asciiTheme="minorHAnsi" w:hAnsiTheme="minorHAnsi"/>
          <w:color w:val="000000"/>
          <w:sz w:val="18"/>
        </w:rPr>
      </w:pPr>
      <w:r w:rsidRPr="00E75BB5">
        <w:rPr>
          <w:rFonts w:asciiTheme="minorHAnsi" w:hAnsiTheme="minorHAnsi"/>
          <w:color w:val="000000"/>
          <w:sz w:val="18"/>
        </w:rPr>
        <w:t xml:space="preserve">Licensor or </w:t>
      </w:r>
      <w:proofErr w:type="spellStart"/>
      <w:r w:rsidRPr="00E75BB5">
        <w:rPr>
          <w:rFonts w:asciiTheme="minorHAnsi" w:hAnsiTheme="minorHAnsi"/>
          <w:color w:val="000000"/>
          <w:sz w:val="18"/>
        </w:rPr>
        <w:t>Authorised</w:t>
      </w:r>
      <w:proofErr w:type="spellEnd"/>
      <w:r w:rsidRPr="00E75BB5">
        <w:rPr>
          <w:rFonts w:asciiTheme="minorHAnsi" w:hAnsiTheme="minorHAnsi"/>
          <w:color w:val="000000"/>
          <w:sz w:val="18"/>
        </w:rPr>
        <w:t xml:space="preserve"> person</w:t>
      </w:r>
    </w:p>
    <w:p w14:paraId="6B43FC4D" w14:textId="77777777" w:rsidR="00114080" w:rsidRPr="00E75BB5" w:rsidRDefault="00114080" w:rsidP="00114080">
      <w:pPr>
        <w:rPr>
          <w:rFonts w:asciiTheme="minorHAnsi" w:hAnsiTheme="minorHAnsi"/>
          <w:color w:val="000000"/>
        </w:rPr>
      </w:pPr>
    </w:p>
    <w:p w14:paraId="2A33029F" w14:textId="77777777" w:rsidR="00114080" w:rsidRPr="00E75BB5" w:rsidRDefault="00114080" w:rsidP="00114080">
      <w:pPr>
        <w:rPr>
          <w:rFonts w:asciiTheme="minorHAnsi" w:hAnsiTheme="minorHAnsi"/>
          <w:color w:val="000000"/>
        </w:rPr>
      </w:pPr>
    </w:p>
    <w:p w14:paraId="01F84FED" w14:textId="0F8E60EE" w:rsidR="00114080" w:rsidRPr="00E75BB5" w:rsidRDefault="00114080" w:rsidP="00D529F0">
      <w:pPr>
        <w:jc w:val="both"/>
        <w:rPr>
          <w:rFonts w:asciiTheme="minorHAnsi" w:hAnsiTheme="minorHAnsi"/>
          <w:color w:val="000000"/>
        </w:rPr>
      </w:pPr>
      <w:r w:rsidRPr="00E75BB5">
        <w:rPr>
          <w:rFonts w:asciiTheme="minorHAnsi" w:hAnsiTheme="minorHAnsi"/>
          <w:color w:val="000000"/>
        </w:rPr>
        <w:t xml:space="preserve">The Licensee hereby agrees that payment of the </w:t>
      </w:r>
      <w:proofErr w:type="spellStart"/>
      <w:r w:rsidRPr="00E75BB5">
        <w:rPr>
          <w:rFonts w:asciiTheme="minorHAnsi" w:hAnsiTheme="minorHAnsi"/>
          <w:color w:val="000000"/>
        </w:rPr>
        <w:t>Licence</w:t>
      </w:r>
      <w:proofErr w:type="spellEnd"/>
      <w:r w:rsidRPr="00E75BB5">
        <w:rPr>
          <w:rFonts w:asciiTheme="minorHAnsi" w:hAnsiTheme="minorHAnsi"/>
          <w:color w:val="000000"/>
        </w:rPr>
        <w:t xml:space="preserve"> Fee, shown in </w:t>
      </w:r>
      <w:r w:rsidRPr="00044691">
        <w:rPr>
          <w:rFonts w:asciiTheme="minorHAnsi" w:hAnsiTheme="minorHAnsi"/>
          <w:color w:val="000000"/>
        </w:rPr>
        <w:t xml:space="preserve">Item </w:t>
      </w:r>
      <w:r w:rsidR="002D2F95" w:rsidRPr="00044691">
        <w:rPr>
          <w:rFonts w:asciiTheme="minorHAnsi" w:hAnsiTheme="minorHAnsi"/>
          <w:color w:val="000000"/>
        </w:rPr>
        <w:t>8</w:t>
      </w:r>
      <w:r w:rsidRPr="00E75BB5">
        <w:rPr>
          <w:rFonts w:asciiTheme="minorHAnsi" w:hAnsiTheme="minorHAnsi"/>
          <w:color w:val="000000"/>
        </w:rPr>
        <w:t xml:space="preserve"> of the Schedule, by the Licensee shall constitute acceptance by the Licensee of this </w:t>
      </w:r>
      <w:proofErr w:type="spellStart"/>
      <w:r w:rsidR="00043997">
        <w:rPr>
          <w:rFonts w:asciiTheme="minorHAnsi" w:hAnsiTheme="minorHAnsi"/>
          <w:color w:val="000000"/>
        </w:rPr>
        <w:t>l</w:t>
      </w:r>
      <w:r w:rsidRPr="00E75BB5">
        <w:rPr>
          <w:rFonts w:asciiTheme="minorHAnsi" w:hAnsiTheme="minorHAnsi"/>
          <w:color w:val="000000"/>
        </w:rPr>
        <w:t>icence</w:t>
      </w:r>
      <w:proofErr w:type="spellEnd"/>
      <w:r w:rsidRPr="00E75BB5">
        <w:rPr>
          <w:rFonts w:asciiTheme="minorHAnsi" w:hAnsiTheme="minorHAnsi"/>
          <w:color w:val="000000"/>
        </w:rPr>
        <w:t xml:space="preserve"> and shall constitute an undertaking by the Licensee that the Licensee shall comply with the terms and conditions of this </w:t>
      </w:r>
      <w:proofErr w:type="spellStart"/>
      <w:r w:rsidR="00043997">
        <w:rPr>
          <w:rFonts w:asciiTheme="minorHAnsi" w:hAnsiTheme="minorHAnsi"/>
          <w:color w:val="000000"/>
        </w:rPr>
        <w:t>l</w:t>
      </w:r>
      <w:r w:rsidRPr="00E75BB5">
        <w:rPr>
          <w:rFonts w:asciiTheme="minorHAnsi" w:hAnsiTheme="minorHAnsi"/>
          <w:color w:val="000000"/>
        </w:rPr>
        <w:t>icence</w:t>
      </w:r>
      <w:proofErr w:type="spellEnd"/>
      <w:r w:rsidRPr="00E75BB5">
        <w:rPr>
          <w:rFonts w:asciiTheme="minorHAnsi" w:hAnsiTheme="minorHAnsi"/>
          <w:color w:val="000000"/>
        </w:rPr>
        <w:t>.</w:t>
      </w:r>
    </w:p>
    <w:p w14:paraId="2E1EF97C" w14:textId="77777777" w:rsidR="00114080" w:rsidRPr="00E75BB5" w:rsidRDefault="00114080" w:rsidP="00114080">
      <w:pPr>
        <w:rPr>
          <w:rFonts w:asciiTheme="minorHAnsi" w:hAnsiTheme="minorHAnsi"/>
          <w:color w:val="000000"/>
        </w:rPr>
      </w:pPr>
    </w:p>
    <w:p w14:paraId="7555E156" w14:textId="77777777" w:rsidR="00114080" w:rsidRPr="00E75BB5" w:rsidRDefault="00114080" w:rsidP="00114080">
      <w:pPr>
        <w:rPr>
          <w:rFonts w:asciiTheme="minorHAnsi" w:hAnsiTheme="minorHAnsi"/>
          <w:color w:val="000000"/>
        </w:rPr>
      </w:pPr>
    </w:p>
    <w:p w14:paraId="7AB2A889" w14:textId="3844B7DB" w:rsidR="00114080" w:rsidRPr="00E75BB5" w:rsidRDefault="00114080" w:rsidP="00114080">
      <w:pPr>
        <w:rPr>
          <w:rFonts w:asciiTheme="minorHAnsi" w:hAnsiTheme="minorHAnsi"/>
          <w:color w:val="000000"/>
        </w:rPr>
      </w:pPr>
    </w:p>
    <w:p w14:paraId="32F87932" w14:textId="77777777" w:rsidR="00114080" w:rsidRPr="00E75BB5" w:rsidRDefault="00114080" w:rsidP="00114080">
      <w:pPr>
        <w:rPr>
          <w:rFonts w:asciiTheme="minorHAnsi" w:hAnsiTheme="minorHAnsi"/>
          <w:color w:val="000000"/>
          <w:sz w:val="18"/>
        </w:rPr>
      </w:pPr>
    </w:p>
    <w:p w14:paraId="014E3C86" w14:textId="77777777" w:rsidR="00114080" w:rsidRPr="00E75BB5" w:rsidRDefault="00114080" w:rsidP="00114080">
      <w:pPr>
        <w:rPr>
          <w:rFonts w:asciiTheme="minorHAnsi" w:hAnsiTheme="minorHAnsi"/>
          <w:color w:val="000000"/>
          <w:sz w:val="18"/>
        </w:rPr>
      </w:pPr>
      <w:r w:rsidRPr="00E75BB5">
        <w:rPr>
          <w:rFonts w:asciiTheme="minorHAnsi" w:hAnsiTheme="minorHAnsi"/>
          <w:b/>
          <w:i/>
          <w:color w:val="000000"/>
        </w:rPr>
        <w:t>NOTE:</w:t>
      </w:r>
    </w:p>
    <w:tbl>
      <w:tblPr>
        <w:tblW w:w="0" w:type="auto"/>
        <w:tblBorders>
          <w:top w:val="double" w:sz="6" w:space="0" w:color="000000"/>
          <w:left w:val="double" w:sz="6" w:space="0" w:color="000000"/>
          <w:bottom w:val="double" w:sz="6" w:space="0" w:color="000000"/>
          <w:right w:val="double" w:sz="6" w:space="0" w:color="000000"/>
          <w:insideV w:val="double" w:sz="6" w:space="0" w:color="000000"/>
        </w:tblBorders>
        <w:tblLayout w:type="fixed"/>
        <w:tblLook w:val="0000" w:firstRow="0" w:lastRow="0" w:firstColumn="0" w:lastColumn="0" w:noHBand="0" w:noVBand="0"/>
      </w:tblPr>
      <w:tblGrid>
        <w:gridCol w:w="392"/>
        <w:gridCol w:w="9462"/>
      </w:tblGrid>
      <w:tr w:rsidR="00114080" w:rsidRPr="00E75BB5" w14:paraId="2BC64110" w14:textId="77777777" w:rsidTr="00A17D5C">
        <w:tc>
          <w:tcPr>
            <w:tcW w:w="392" w:type="dxa"/>
          </w:tcPr>
          <w:p w14:paraId="31748D7D" w14:textId="77777777" w:rsidR="00114080" w:rsidRPr="00E75BB5" w:rsidRDefault="00114080" w:rsidP="00A17D5C">
            <w:pPr>
              <w:spacing w:line="240" w:lineRule="atLeast"/>
              <w:rPr>
                <w:rFonts w:asciiTheme="minorHAnsi" w:hAnsiTheme="minorHAnsi"/>
                <w:b/>
                <w:i/>
                <w:color w:val="000000"/>
              </w:rPr>
            </w:pPr>
            <w:r w:rsidRPr="00E75BB5">
              <w:rPr>
                <w:rFonts w:asciiTheme="minorHAnsi" w:hAnsiTheme="minorHAnsi"/>
                <w:b/>
                <w:i/>
                <w:color w:val="000000"/>
              </w:rPr>
              <w:t>1</w:t>
            </w:r>
          </w:p>
          <w:p w14:paraId="5F64BFB6" w14:textId="77777777" w:rsidR="00114080" w:rsidRPr="00E75BB5" w:rsidRDefault="00114080" w:rsidP="00A17D5C">
            <w:pPr>
              <w:spacing w:line="240" w:lineRule="atLeast"/>
              <w:rPr>
                <w:rFonts w:asciiTheme="minorHAnsi" w:hAnsiTheme="minorHAnsi"/>
                <w:color w:val="000000"/>
              </w:rPr>
            </w:pPr>
          </w:p>
          <w:p w14:paraId="371BA383" w14:textId="77777777" w:rsidR="00114080" w:rsidRPr="00E75BB5" w:rsidRDefault="00114080" w:rsidP="00A17D5C">
            <w:pPr>
              <w:pBdr>
                <w:top w:val="double" w:sz="6" w:space="1" w:color="auto"/>
              </w:pBdr>
              <w:spacing w:line="240" w:lineRule="atLeast"/>
              <w:rPr>
                <w:rFonts w:asciiTheme="minorHAnsi" w:hAnsiTheme="minorHAnsi"/>
                <w:b/>
                <w:i/>
                <w:color w:val="000000"/>
              </w:rPr>
            </w:pPr>
            <w:r w:rsidRPr="00E75BB5">
              <w:rPr>
                <w:rFonts w:asciiTheme="minorHAnsi" w:hAnsiTheme="minorHAnsi"/>
                <w:b/>
                <w:i/>
                <w:color w:val="000000"/>
              </w:rPr>
              <w:t>2</w:t>
            </w:r>
          </w:p>
          <w:p w14:paraId="3A5CBA72" w14:textId="77777777" w:rsidR="00114080" w:rsidRPr="00E75BB5" w:rsidRDefault="00114080" w:rsidP="00A17D5C">
            <w:pPr>
              <w:spacing w:line="240" w:lineRule="atLeast"/>
              <w:rPr>
                <w:rFonts w:asciiTheme="minorHAnsi" w:hAnsiTheme="minorHAnsi"/>
                <w:color w:val="000000"/>
              </w:rPr>
            </w:pPr>
          </w:p>
          <w:p w14:paraId="126989CC" w14:textId="77777777" w:rsidR="00114080" w:rsidRPr="00E75BB5" w:rsidRDefault="00114080" w:rsidP="00A17D5C">
            <w:pPr>
              <w:spacing w:line="240" w:lineRule="atLeast"/>
              <w:jc w:val="right"/>
              <w:rPr>
                <w:rFonts w:asciiTheme="minorHAnsi" w:hAnsiTheme="minorHAnsi"/>
                <w:color w:val="000000"/>
              </w:rPr>
            </w:pPr>
          </w:p>
        </w:tc>
        <w:tc>
          <w:tcPr>
            <w:tcW w:w="9462" w:type="dxa"/>
          </w:tcPr>
          <w:p w14:paraId="75D81D8A" w14:textId="150FEE77" w:rsidR="00114080" w:rsidRPr="00E75BB5" w:rsidRDefault="00114080" w:rsidP="00A17D5C">
            <w:pPr>
              <w:pStyle w:val="BodyText"/>
              <w:rPr>
                <w:rFonts w:asciiTheme="minorHAnsi" w:hAnsiTheme="minorHAnsi"/>
              </w:rPr>
            </w:pPr>
            <w:r w:rsidRPr="00E75BB5">
              <w:rPr>
                <w:rFonts w:asciiTheme="minorHAnsi" w:hAnsiTheme="minorHAnsi"/>
              </w:rPr>
              <w:t xml:space="preserve">This </w:t>
            </w:r>
            <w:proofErr w:type="spellStart"/>
            <w:r w:rsidRPr="00E75BB5">
              <w:rPr>
                <w:rFonts w:asciiTheme="minorHAnsi" w:hAnsiTheme="minorHAnsi"/>
              </w:rPr>
              <w:t>licence</w:t>
            </w:r>
            <w:proofErr w:type="spellEnd"/>
            <w:r w:rsidRPr="00E75BB5">
              <w:rPr>
                <w:rFonts w:asciiTheme="minorHAnsi" w:hAnsiTheme="minorHAnsi"/>
              </w:rPr>
              <w:t xml:space="preserve"> is not valid until payment of the </w:t>
            </w:r>
            <w:proofErr w:type="spellStart"/>
            <w:r w:rsidRPr="00E75BB5">
              <w:rPr>
                <w:rFonts w:asciiTheme="minorHAnsi" w:hAnsiTheme="minorHAnsi"/>
              </w:rPr>
              <w:t>Licence</w:t>
            </w:r>
            <w:proofErr w:type="spellEnd"/>
            <w:r w:rsidRPr="00E75BB5">
              <w:rPr>
                <w:rFonts w:asciiTheme="minorHAnsi" w:hAnsiTheme="minorHAnsi"/>
              </w:rPr>
              <w:t xml:space="preserve"> Fee shown in </w:t>
            </w:r>
            <w:r w:rsidRPr="00044691">
              <w:rPr>
                <w:rFonts w:asciiTheme="minorHAnsi" w:hAnsiTheme="minorHAnsi"/>
              </w:rPr>
              <w:t xml:space="preserve">Item </w:t>
            </w:r>
            <w:r w:rsidR="002D2F95" w:rsidRPr="00044691">
              <w:rPr>
                <w:rFonts w:asciiTheme="minorHAnsi" w:hAnsiTheme="minorHAnsi"/>
              </w:rPr>
              <w:t>8</w:t>
            </w:r>
            <w:r w:rsidRPr="00E75BB5">
              <w:rPr>
                <w:rFonts w:asciiTheme="minorHAnsi" w:hAnsiTheme="minorHAnsi"/>
              </w:rPr>
              <w:t xml:space="preserve"> of the Schedule is received by the Department of Environment</w:t>
            </w:r>
            <w:r>
              <w:rPr>
                <w:rFonts w:asciiTheme="minorHAnsi" w:hAnsiTheme="minorHAnsi"/>
              </w:rPr>
              <w:t>,</w:t>
            </w:r>
            <w:r w:rsidRPr="00E75BB5">
              <w:rPr>
                <w:rFonts w:asciiTheme="minorHAnsi" w:hAnsiTheme="minorHAnsi"/>
              </w:rPr>
              <w:t xml:space="preserve"> </w:t>
            </w:r>
            <w:r>
              <w:rPr>
                <w:rFonts w:asciiTheme="minorHAnsi" w:hAnsiTheme="minorHAnsi"/>
              </w:rPr>
              <w:t>Land, Water and Planning</w:t>
            </w:r>
            <w:r w:rsidRPr="00E75BB5">
              <w:rPr>
                <w:rFonts w:asciiTheme="minorHAnsi" w:hAnsiTheme="minorHAnsi"/>
              </w:rPr>
              <w:t>.</w:t>
            </w:r>
          </w:p>
          <w:p w14:paraId="7EF22D71" w14:textId="159C7A32" w:rsidR="00114080" w:rsidRPr="00E75BB5" w:rsidRDefault="00114080" w:rsidP="00A17D5C">
            <w:pPr>
              <w:spacing w:line="240" w:lineRule="atLeast"/>
              <w:rPr>
                <w:rFonts w:asciiTheme="minorHAnsi" w:hAnsiTheme="minorHAnsi"/>
                <w:b/>
                <w:i/>
                <w:color w:val="000000"/>
              </w:rPr>
            </w:pPr>
            <w:r w:rsidRPr="00E75BB5">
              <w:rPr>
                <w:rFonts w:asciiTheme="minorHAnsi" w:hAnsiTheme="minorHAnsi"/>
                <w:b/>
                <w:i/>
                <w:color w:val="000000"/>
              </w:rPr>
              <w:t xml:space="preserve">This </w:t>
            </w:r>
            <w:proofErr w:type="spellStart"/>
            <w:r w:rsidR="00043997">
              <w:rPr>
                <w:rFonts w:asciiTheme="minorHAnsi" w:hAnsiTheme="minorHAnsi"/>
                <w:b/>
                <w:i/>
                <w:color w:val="000000"/>
              </w:rPr>
              <w:t>l</w:t>
            </w:r>
            <w:r w:rsidRPr="00E75BB5">
              <w:rPr>
                <w:rFonts w:asciiTheme="minorHAnsi" w:hAnsiTheme="minorHAnsi"/>
                <w:b/>
                <w:i/>
                <w:color w:val="000000"/>
              </w:rPr>
              <w:t>icence</w:t>
            </w:r>
            <w:proofErr w:type="spellEnd"/>
            <w:r w:rsidRPr="00E75BB5">
              <w:rPr>
                <w:rFonts w:asciiTheme="minorHAnsi" w:hAnsiTheme="minorHAnsi"/>
                <w:b/>
                <w:i/>
                <w:color w:val="000000"/>
              </w:rPr>
              <w:t xml:space="preserve"> is an important document and should be stored in a secure and safe place.  It will be needed if you </w:t>
            </w:r>
            <w:r w:rsidR="00043997">
              <w:rPr>
                <w:rFonts w:asciiTheme="minorHAnsi" w:hAnsiTheme="minorHAnsi"/>
                <w:b/>
                <w:i/>
                <w:color w:val="000000"/>
              </w:rPr>
              <w:t xml:space="preserve">transfer your interest in the </w:t>
            </w:r>
            <w:r w:rsidR="001D227F">
              <w:rPr>
                <w:rFonts w:asciiTheme="minorHAnsi" w:hAnsiTheme="minorHAnsi"/>
                <w:b/>
                <w:i/>
                <w:color w:val="000000"/>
              </w:rPr>
              <w:t>licensed</w:t>
            </w:r>
            <w:r w:rsidR="00043997">
              <w:rPr>
                <w:rFonts w:asciiTheme="minorHAnsi" w:hAnsiTheme="minorHAnsi"/>
                <w:b/>
                <w:i/>
                <w:color w:val="000000"/>
              </w:rPr>
              <w:t xml:space="preserve"> site</w:t>
            </w:r>
            <w:r w:rsidR="001D227F">
              <w:rPr>
                <w:rFonts w:asciiTheme="minorHAnsi" w:hAnsiTheme="minorHAnsi"/>
                <w:b/>
                <w:i/>
                <w:color w:val="000000"/>
              </w:rPr>
              <w:t xml:space="preserve"> in accordance with this </w:t>
            </w:r>
            <w:proofErr w:type="spellStart"/>
            <w:r w:rsidR="001D227F">
              <w:rPr>
                <w:rFonts w:asciiTheme="minorHAnsi" w:hAnsiTheme="minorHAnsi"/>
                <w:b/>
                <w:i/>
                <w:color w:val="000000"/>
              </w:rPr>
              <w:t>licence</w:t>
            </w:r>
            <w:proofErr w:type="spellEnd"/>
            <w:r w:rsidRPr="00E75BB5">
              <w:rPr>
                <w:rFonts w:asciiTheme="minorHAnsi" w:hAnsiTheme="minorHAnsi"/>
                <w:b/>
                <w:i/>
                <w:color w:val="000000"/>
              </w:rPr>
              <w:t>.  In the event of loss, a replacement fee will be charged.</w:t>
            </w:r>
          </w:p>
        </w:tc>
      </w:tr>
    </w:tbl>
    <w:p w14:paraId="6FBAC3C6" w14:textId="77777777" w:rsidR="00114080" w:rsidRPr="00E75BB5" w:rsidRDefault="00114080" w:rsidP="00114080">
      <w:pPr>
        <w:spacing w:line="360" w:lineRule="auto"/>
        <w:ind w:left="708" w:hanging="708"/>
        <w:jc w:val="both"/>
        <w:rPr>
          <w:rFonts w:asciiTheme="minorHAnsi" w:hAnsiTheme="minorHAnsi"/>
        </w:rPr>
        <w:sectPr w:rsidR="00114080" w:rsidRPr="00E75BB5" w:rsidSect="00A17D5C">
          <w:headerReference w:type="default" r:id="rId8"/>
          <w:footerReference w:type="default" r:id="rId9"/>
          <w:headerReference w:type="first" r:id="rId10"/>
          <w:pgSz w:w="11907" w:h="16840"/>
          <w:pgMar w:top="2090" w:right="1134" w:bottom="1134" w:left="1134" w:header="284" w:footer="720" w:gutter="0"/>
          <w:cols w:space="720"/>
          <w:titlePg/>
          <w:docGrid w:linePitch="326"/>
        </w:sectPr>
      </w:pPr>
      <w:r w:rsidRPr="00E75BB5">
        <w:rPr>
          <w:rFonts w:asciiTheme="minorHAnsi" w:hAnsiTheme="minorHAnsi"/>
        </w:rPr>
        <w:tab/>
      </w:r>
    </w:p>
    <w:p w14:paraId="6AF56F46" w14:textId="77777777" w:rsidR="00114080" w:rsidRPr="00E75BB5" w:rsidRDefault="00114080" w:rsidP="00114080">
      <w:pPr>
        <w:spacing w:line="360" w:lineRule="auto"/>
        <w:ind w:left="720"/>
        <w:jc w:val="center"/>
        <w:rPr>
          <w:rFonts w:asciiTheme="minorHAnsi" w:hAnsiTheme="minorHAnsi"/>
          <w:b/>
          <w:color w:val="000000"/>
          <w:sz w:val="28"/>
        </w:rPr>
      </w:pPr>
      <w:r w:rsidRPr="00E75BB5">
        <w:rPr>
          <w:rFonts w:asciiTheme="minorHAnsi" w:hAnsiTheme="minorHAnsi"/>
          <w:b/>
          <w:color w:val="000000"/>
          <w:sz w:val="28"/>
          <w:u w:val="double"/>
        </w:rPr>
        <w:lastRenderedPageBreak/>
        <w:t>INDEX</w:t>
      </w:r>
    </w:p>
    <w:p w14:paraId="5B02092F" w14:textId="77777777" w:rsidR="00114080" w:rsidRPr="00E75BB5" w:rsidRDefault="00114080" w:rsidP="00114080">
      <w:pPr>
        <w:spacing w:line="360" w:lineRule="auto"/>
        <w:jc w:val="both"/>
        <w:rPr>
          <w:rFonts w:asciiTheme="minorHAnsi" w:hAnsiTheme="minorHAnsi"/>
          <w:b/>
          <w:color w:val="000000"/>
          <w:sz w:val="28"/>
        </w:rPr>
      </w:pPr>
      <w:r w:rsidRPr="00044691">
        <w:rPr>
          <w:rFonts w:asciiTheme="minorHAnsi" w:hAnsiTheme="minorHAnsi"/>
          <w:b/>
          <w:color w:val="000000"/>
          <w:sz w:val="28"/>
        </w:rPr>
        <w:t>LICENCE CONDITIONS</w:t>
      </w:r>
    </w:p>
    <w:p w14:paraId="7827251D" w14:textId="77777777" w:rsidR="00114080" w:rsidRPr="00E75BB5" w:rsidRDefault="00114080" w:rsidP="00114080">
      <w:pPr>
        <w:spacing w:line="360" w:lineRule="auto"/>
        <w:ind w:left="709" w:hanging="709"/>
        <w:jc w:val="both"/>
        <w:rPr>
          <w:rFonts w:asciiTheme="minorHAnsi" w:hAnsiTheme="minorHAnsi"/>
          <w:b/>
          <w:color w:val="000000"/>
          <w:sz w:val="28"/>
        </w:rPr>
      </w:pPr>
      <w:r w:rsidRPr="00E75BB5">
        <w:rPr>
          <w:rFonts w:asciiTheme="minorHAnsi" w:hAnsiTheme="minorHAnsi"/>
          <w:b/>
          <w:color w:val="000000"/>
          <w:sz w:val="28"/>
        </w:rPr>
        <w:t>1</w:t>
      </w:r>
      <w:r w:rsidRPr="00E75BB5">
        <w:rPr>
          <w:rFonts w:asciiTheme="minorHAnsi" w:hAnsiTheme="minorHAnsi"/>
          <w:b/>
          <w:color w:val="000000"/>
          <w:sz w:val="28"/>
        </w:rPr>
        <w:tab/>
        <w:t>Grant</w:t>
      </w:r>
    </w:p>
    <w:p w14:paraId="10C7CFF6" w14:textId="79EEF2ED" w:rsidR="00114080" w:rsidRPr="00E75BB5" w:rsidRDefault="00114080" w:rsidP="00114080">
      <w:pPr>
        <w:ind w:left="708" w:hanging="708"/>
        <w:jc w:val="both"/>
        <w:rPr>
          <w:rFonts w:asciiTheme="minorHAnsi" w:hAnsiTheme="minorHAnsi"/>
          <w:b/>
          <w:color w:val="000000"/>
          <w:sz w:val="28"/>
        </w:rPr>
      </w:pPr>
      <w:r w:rsidRPr="00E75BB5">
        <w:rPr>
          <w:rFonts w:asciiTheme="minorHAnsi" w:hAnsiTheme="minorHAnsi"/>
          <w:b/>
          <w:color w:val="000000"/>
          <w:sz w:val="28"/>
        </w:rPr>
        <w:t>2</w:t>
      </w:r>
      <w:r w:rsidRPr="00E75BB5">
        <w:rPr>
          <w:rFonts w:asciiTheme="minorHAnsi" w:hAnsiTheme="minorHAnsi"/>
          <w:b/>
          <w:color w:val="000000"/>
          <w:sz w:val="28"/>
        </w:rPr>
        <w:tab/>
        <w:t>Licensee</w:t>
      </w:r>
      <w:r w:rsidR="00FB7B95">
        <w:rPr>
          <w:rFonts w:asciiTheme="minorHAnsi" w:hAnsiTheme="minorHAnsi"/>
          <w:b/>
          <w:color w:val="000000"/>
          <w:sz w:val="28"/>
        </w:rPr>
        <w:t>’</w:t>
      </w:r>
      <w:r w:rsidRPr="00E75BB5">
        <w:rPr>
          <w:rFonts w:asciiTheme="minorHAnsi" w:hAnsiTheme="minorHAnsi"/>
          <w:b/>
          <w:color w:val="000000"/>
          <w:sz w:val="28"/>
        </w:rPr>
        <w:t>s Obligations (Positive)</w:t>
      </w:r>
    </w:p>
    <w:p w14:paraId="5C81BEBF" w14:textId="77777777" w:rsidR="00114080" w:rsidRPr="00E75BB5" w:rsidRDefault="00114080" w:rsidP="00F72D7B">
      <w:pPr>
        <w:spacing w:line="300" w:lineRule="exact"/>
        <w:ind w:left="1416" w:hanging="708"/>
        <w:jc w:val="both"/>
        <w:rPr>
          <w:rFonts w:asciiTheme="minorHAnsi" w:hAnsiTheme="minorHAnsi"/>
          <w:b/>
          <w:color w:val="000000"/>
        </w:rPr>
      </w:pPr>
      <w:r w:rsidRPr="00E75BB5">
        <w:rPr>
          <w:rFonts w:asciiTheme="minorHAnsi" w:hAnsiTheme="minorHAnsi"/>
          <w:b/>
          <w:color w:val="000000"/>
        </w:rPr>
        <w:t>2.1</w:t>
      </w:r>
      <w:r w:rsidRPr="00E75BB5">
        <w:rPr>
          <w:rFonts w:asciiTheme="minorHAnsi" w:hAnsiTheme="minorHAnsi"/>
          <w:b/>
          <w:color w:val="000000"/>
        </w:rPr>
        <w:tab/>
      </w:r>
      <w:proofErr w:type="spellStart"/>
      <w:r w:rsidRPr="00E75BB5">
        <w:rPr>
          <w:rFonts w:asciiTheme="minorHAnsi" w:hAnsiTheme="minorHAnsi"/>
          <w:b/>
          <w:color w:val="000000"/>
        </w:rPr>
        <w:t>Licence</w:t>
      </w:r>
      <w:proofErr w:type="spellEnd"/>
      <w:r w:rsidRPr="00E75BB5">
        <w:rPr>
          <w:rFonts w:asciiTheme="minorHAnsi" w:hAnsiTheme="minorHAnsi"/>
          <w:b/>
          <w:color w:val="000000"/>
        </w:rPr>
        <w:t xml:space="preserve"> fee</w:t>
      </w:r>
    </w:p>
    <w:p w14:paraId="787F8FEE" w14:textId="276C95FF" w:rsidR="00114080" w:rsidRPr="00E75BB5" w:rsidRDefault="00114080" w:rsidP="00F72D7B">
      <w:pPr>
        <w:spacing w:line="300" w:lineRule="exact"/>
        <w:ind w:left="1416" w:hanging="708"/>
        <w:jc w:val="both"/>
        <w:rPr>
          <w:rFonts w:asciiTheme="minorHAnsi" w:hAnsiTheme="minorHAnsi"/>
          <w:b/>
          <w:color w:val="000000"/>
        </w:rPr>
      </w:pPr>
      <w:r w:rsidRPr="00E75BB5">
        <w:rPr>
          <w:rFonts w:asciiTheme="minorHAnsi" w:hAnsiTheme="minorHAnsi"/>
          <w:b/>
          <w:color w:val="000000"/>
        </w:rPr>
        <w:t>2.2</w:t>
      </w:r>
      <w:r w:rsidRPr="00E75BB5">
        <w:rPr>
          <w:rFonts w:asciiTheme="minorHAnsi" w:hAnsiTheme="minorHAnsi"/>
          <w:b/>
          <w:color w:val="000000"/>
        </w:rPr>
        <w:tab/>
      </w:r>
      <w:r w:rsidR="00996CFA">
        <w:rPr>
          <w:rFonts w:asciiTheme="minorHAnsi" w:hAnsiTheme="minorHAnsi"/>
          <w:b/>
          <w:color w:val="000000"/>
        </w:rPr>
        <w:t>GST</w:t>
      </w:r>
    </w:p>
    <w:p w14:paraId="50C1A8E7" w14:textId="77777777" w:rsidR="00114080" w:rsidRPr="00E75BB5" w:rsidRDefault="00114080" w:rsidP="00F72D7B">
      <w:pPr>
        <w:spacing w:line="300" w:lineRule="exact"/>
        <w:ind w:left="1416" w:hanging="708"/>
        <w:jc w:val="both"/>
        <w:rPr>
          <w:rFonts w:asciiTheme="minorHAnsi" w:hAnsiTheme="minorHAnsi"/>
          <w:b/>
          <w:color w:val="000000"/>
        </w:rPr>
      </w:pPr>
      <w:r w:rsidRPr="00E75BB5">
        <w:rPr>
          <w:rFonts w:asciiTheme="minorHAnsi" w:hAnsiTheme="minorHAnsi"/>
          <w:b/>
          <w:color w:val="000000"/>
        </w:rPr>
        <w:t>2.3</w:t>
      </w:r>
      <w:r w:rsidRPr="00E75BB5">
        <w:rPr>
          <w:rFonts w:asciiTheme="minorHAnsi" w:hAnsiTheme="minorHAnsi"/>
          <w:b/>
          <w:color w:val="000000"/>
        </w:rPr>
        <w:tab/>
        <w:t>Indemnity</w:t>
      </w:r>
    </w:p>
    <w:p w14:paraId="3079811B" w14:textId="77777777" w:rsidR="00114080" w:rsidRPr="00E75BB5" w:rsidRDefault="00114080" w:rsidP="00F72D7B">
      <w:pPr>
        <w:spacing w:line="300" w:lineRule="exact"/>
        <w:ind w:left="1416" w:hanging="708"/>
        <w:jc w:val="both"/>
        <w:rPr>
          <w:rFonts w:asciiTheme="minorHAnsi" w:hAnsiTheme="minorHAnsi"/>
          <w:b/>
          <w:color w:val="000000"/>
        </w:rPr>
      </w:pPr>
      <w:r w:rsidRPr="00E75BB5">
        <w:rPr>
          <w:rFonts w:asciiTheme="minorHAnsi" w:hAnsiTheme="minorHAnsi"/>
          <w:b/>
          <w:color w:val="000000"/>
        </w:rPr>
        <w:t>2.4</w:t>
      </w:r>
      <w:r w:rsidRPr="00E75BB5">
        <w:rPr>
          <w:rFonts w:asciiTheme="minorHAnsi" w:hAnsiTheme="minorHAnsi"/>
          <w:b/>
          <w:color w:val="000000"/>
        </w:rPr>
        <w:tab/>
        <w:t>Public Liability Insurance</w:t>
      </w:r>
    </w:p>
    <w:p w14:paraId="405AC4D2" w14:textId="77777777" w:rsidR="00114080" w:rsidRPr="00E75BB5" w:rsidRDefault="00114080" w:rsidP="00F72D7B">
      <w:pPr>
        <w:tabs>
          <w:tab w:val="left" w:pos="567"/>
        </w:tabs>
        <w:spacing w:line="300" w:lineRule="exact"/>
        <w:ind w:left="1416" w:hanging="708"/>
        <w:jc w:val="both"/>
        <w:rPr>
          <w:rFonts w:asciiTheme="minorHAnsi" w:hAnsiTheme="minorHAnsi"/>
          <w:b/>
          <w:color w:val="000000"/>
        </w:rPr>
      </w:pPr>
      <w:r w:rsidRPr="00E75BB5">
        <w:rPr>
          <w:rFonts w:asciiTheme="minorHAnsi" w:hAnsiTheme="minorHAnsi"/>
          <w:b/>
          <w:color w:val="000000"/>
        </w:rPr>
        <w:t>2.5</w:t>
      </w:r>
      <w:r w:rsidRPr="00E75BB5">
        <w:rPr>
          <w:rFonts w:asciiTheme="minorHAnsi" w:hAnsiTheme="minorHAnsi"/>
          <w:b/>
          <w:color w:val="000000"/>
        </w:rPr>
        <w:tab/>
        <w:t>Maintenance</w:t>
      </w:r>
    </w:p>
    <w:p w14:paraId="753D8839" w14:textId="77777777" w:rsidR="00114080" w:rsidRPr="00E75BB5" w:rsidRDefault="00114080" w:rsidP="00F72D7B">
      <w:pPr>
        <w:spacing w:line="300" w:lineRule="exact"/>
        <w:ind w:left="1416" w:hanging="708"/>
        <w:jc w:val="both"/>
        <w:rPr>
          <w:rFonts w:asciiTheme="minorHAnsi" w:hAnsiTheme="minorHAnsi"/>
          <w:b/>
          <w:color w:val="000000"/>
        </w:rPr>
      </w:pPr>
      <w:r w:rsidRPr="00E75BB5">
        <w:rPr>
          <w:rFonts w:asciiTheme="minorHAnsi" w:hAnsiTheme="minorHAnsi"/>
          <w:b/>
          <w:color w:val="000000"/>
        </w:rPr>
        <w:t>2.6</w:t>
      </w:r>
      <w:r w:rsidRPr="00E75BB5">
        <w:rPr>
          <w:rFonts w:asciiTheme="minorHAnsi" w:hAnsiTheme="minorHAnsi"/>
          <w:b/>
          <w:color w:val="000000"/>
        </w:rPr>
        <w:tab/>
        <w:t>Fire Protection Works</w:t>
      </w:r>
    </w:p>
    <w:p w14:paraId="167BCEE0" w14:textId="2F089699" w:rsidR="00114080" w:rsidRPr="00E75BB5" w:rsidRDefault="00114080" w:rsidP="00F72D7B">
      <w:pPr>
        <w:spacing w:line="300" w:lineRule="exact"/>
        <w:ind w:left="1416" w:hanging="708"/>
        <w:jc w:val="both"/>
        <w:rPr>
          <w:rFonts w:asciiTheme="minorHAnsi" w:hAnsiTheme="minorHAnsi"/>
          <w:b/>
          <w:color w:val="000000"/>
        </w:rPr>
      </w:pPr>
      <w:r w:rsidRPr="00E75BB5">
        <w:rPr>
          <w:rFonts w:asciiTheme="minorHAnsi" w:hAnsiTheme="minorHAnsi"/>
          <w:b/>
          <w:color w:val="000000"/>
        </w:rPr>
        <w:t>2.</w:t>
      </w:r>
      <w:r w:rsidR="00212C89">
        <w:rPr>
          <w:rFonts w:asciiTheme="minorHAnsi" w:hAnsiTheme="minorHAnsi"/>
          <w:b/>
          <w:color w:val="000000"/>
        </w:rPr>
        <w:t>7</w:t>
      </w:r>
      <w:r w:rsidRPr="00E75BB5">
        <w:rPr>
          <w:rFonts w:asciiTheme="minorHAnsi" w:hAnsiTheme="minorHAnsi"/>
          <w:b/>
          <w:color w:val="000000"/>
        </w:rPr>
        <w:tab/>
        <w:t>Notice of Defects and other matters</w:t>
      </w:r>
    </w:p>
    <w:p w14:paraId="26BC27AA" w14:textId="77863B87" w:rsidR="00114080" w:rsidRPr="00E75BB5" w:rsidRDefault="00114080" w:rsidP="00F72D7B">
      <w:pPr>
        <w:tabs>
          <w:tab w:val="left" w:pos="284"/>
        </w:tabs>
        <w:spacing w:line="300" w:lineRule="exact"/>
        <w:ind w:left="1416" w:hanging="708"/>
        <w:jc w:val="both"/>
        <w:rPr>
          <w:rFonts w:asciiTheme="minorHAnsi" w:hAnsiTheme="minorHAnsi"/>
          <w:b/>
          <w:color w:val="000000"/>
        </w:rPr>
      </w:pPr>
      <w:r w:rsidRPr="00E75BB5">
        <w:rPr>
          <w:rFonts w:asciiTheme="minorHAnsi" w:hAnsiTheme="minorHAnsi"/>
          <w:b/>
          <w:color w:val="000000"/>
        </w:rPr>
        <w:t>2.</w:t>
      </w:r>
      <w:r w:rsidR="00212C89">
        <w:rPr>
          <w:rFonts w:asciiTheme="minorHAnsi" w:hAnsiTheme="minorHAnsi"/>
          <w:b/>
          <w:color w:val="000000"/>
        </w:rPr>
        <w:t>8</w:t>
      </w:r>
      <w:r w:rsidRPr="00E75BB5">
        <w:rPr>
          <w:rFonts w:asciiTheme="minorHAnsi" w:hAnsiTheme="minorHAnsi"/>
          <w:b/>
          <w:color w:val="000000"/>
        </w:rPr>
        <w:tab/>
        <w:t>Compliance with Law</w:t>
      </w:r>
    </w:p>
    <w:p w14:paraId="1B4A78C1" w14:textId="73A6A2F9" w:rsidR="00114080" w:rsidRPr="00E75BB5" w:rsidRDefault="00114080" w:rsidP="00F72D7B">
      <w:pPr>
        <w:tabs>
          <w:tab w:val="left" w:pos="567"/>
          <w:tab w:val="left" w:pos="720"/>
        </w:tabs>
        <w:spacing w:line="300" w:lineRule="exact"/>
        <w:ind w:left="1416" w:hanging="708"/>
        <w:jc w:val="both"/>
        <w:rPr>
          <w:rFonts w:asciiTheme="minorHAnsi" w:hAnsiTheme="minorHAnsi"/>
          <w:b/>
          <w:color w:val="000000"/>
        </w:rPr>
      </w:pPr>
      <w:r w:rsidRPr="00E75BB5">
        <w:rPr>
          <w:rFonts w:asciiTheme="minorHAnsi" w:hAnsiTheme="minorHAnsi"/>
          <w:b/>
          <w:color w:val="000000"/>
        </w:rPr>
        <w:t>2.</w:t>
      </w:r>
      <w:r w:rsidR="00212C89">
        <w:rPr>
          <w:rFonts w:asciiTheme="minorHAnsi" w:hAnsiTheme="minorHAnsi"/>
          <w:b/>
          <w:color w:val="000000"/>
        </w:rPr>
        <w:t>9</w:t>
      </w:r>
      <w:r w:rsidRPr="00E75BB5">
        <w:rPr>
          <w:rFonts w:asciiTheme="minorHAnsi" w:hAnsiTheme="minorHAnsi"/>
          <w:b/>
          <w:color w:val="000000"/>
        </w:rPr>
        <w:tab/>
        <w:t>Arrears and Interest</w:t>
      </w:r>
    </w:p>
    <w:p w14:paraId="13074F58" w14:textId="5AC73140" w:rsidR="00114080" w:rsidRPr="00E75BB5" w:rsidRDefault="00114080">
      <w:pPr>
        <w:spacing w:line="360" w:lineRule="auto"/>
        <w:ind w:left="1418" w:hanging="709"/>
        <w:jc w:val="both"/>
        <w:rPr>
          <w:rFonts w:asciiTheme="minorHAnsi" w:hAnsiTheme="minorHAnsi"/>
          <w:b/>
          <w:color w:val="000000"/>
        </w:rPr>
      </w:pPr>
      <w:r w:rsidRPr="00E75BB5">
        <w:rPr>
          <w:rFonts w:asciiTheme="minorHAnsi" w:hAnsiTheme="minorHAnsi"/>
          <w:b/>
          <w:color w:val="000000"/>
        </w:rPr>
        <w:t>2.1</w:t>
      </w:r>
      <w:r w:rsidR="00212C89">
        <w:rPr>
          <w:rFonts w:asciiTheme="minorHAnsi" w:hAnsiTheme="minorHAnsi"/>
          <w:b/>
          <w:color w:val="000000"/>
        </w:rPr>
        <w:t>0</w:t>
      </w:r>
      <w:r w:rsidRPr="00E75BB5">
        <w:rPr>
          <w:rFonts w:asciiTheme="minorHAnsi" w:hAnsiTheme="minorHAnsi"/>
          <w:b/>
          <w:color w:val="000000"/>
        </w:rPr>
        <w:tab/>
      </w:r>
      <w:r w:rsidR="002D2F95">
        <w:rPr>
          <w:rFonts w:asciiTheme="minorHAnsi" w:hAnsiTheme="minorHAnsi"/>
          <w:b/>
          <w:color w:val="000000"/>
        </w:rPr>
        <w:t xml:space="preserve">Special </w:t>
      </w:r>
      <w:r w:rsidRPr="00E75BB5">
        <w:rPr>
          <w:rFonts w:asciiTheme="minorHAnsi" w:hAnsiTheme="minorHAnsi"/>
          <w:b/>
          <w:color w:val="000000"/>
        </w:rPr>
        <w:t>Conditions</w:t>
      </w:r>
    </w:p>
    <w:p w14:paraId="1A7BA489" w14:textId="61E6F9AE" w:rsidR="00114080" w:rsidRPr="00E75BB5" w:rsidRDefault="00114080" w:rsidP="00114080">
      <w:pPr>
        <w:tabs>
          <w:tab w:val="left" w:pos="0"/>
        </w:tabs>
        <w:ind w:left="708" w:hanging="708"/>
        <w:jc w:val="both"/>
        <w:rPr>
          <w:rFonts w:asciiTheme="minorHAnsi" w:hAnsiTheme="minorHAnsi"/>
          <w:b/>
          <w:color w:val="000000"/>
          <w:sz w:val="28"/>
        </w:rPr>
      </w:pPr>
      <w:r w:rsidRPr="00E75BB5">
        <w:rPr>
          <w:rFonts w:asciiTheme="minorHAnsi" w:hAnsiTheme="minorHAnsi"/>
          <w:b/>
          <w:color w:val="000000"/>
          <w:sz w:val="28"/>
        </w:rPr>
        <w:t>3</w:t>
      </w:r>
      <w:r w:rsidRPr="00E75BB5">
        <w:rPr>
          <w:rFonts w:asciiTheme="minorHAnsi" w:hAnsiTheme="minorHAnsi"/>
          <w:b/>
          <w:color w:val="000000"/>
          <w:sz w:val="28"/>
        </w:rPr>
        <w:tab/>
        <w:t>Licensee</w:t>
      </w:r>
      <w:r w:rsidR="00FB7B95">
        <w:rPr>
          <w:rFonts w:asciiTheme="minorHAnsi" w:hAnsiTheme="minorHAnsi"/>
          <w:b/>
          <w:color w:val="000000"/>
          <w:sz w:val="28"/>
        </w:rPr>
        <w:t>’</w:t>
      </w:r>
      <w:r w:rsidRPr="00E75BB5">
        <w:rPr>
          <w:rFonts w:asciiTheme="minorHAnsi" w:hAnsiTheme="minorHAnsi"/>
          <w:b/>
          <w:color w:val="000000"/>
          <w:sz w:val="28"/>
        </w:rPr>
        <w:t>s Obligations (Negative)</w:t>
      </w:r>
    </w:p>
    <w:p w14:paraId="1463CCC7" w14:textId="77777777" w:rsidR="00114080" w:rsidRPr="00E75BB5" w:rsidRDefault="00114080" w:rsidP="00F72D7B">
      <w:pPr>
        <w:tabs>
          <w:tab w:val="left" w:pos="567"/>
        </w:tabs>
        <w:spacing w:line="300" w:lineRule="exact"/>
        <w:ind w:left="1416" w:hanging="708"/>
        <w:jc w:val="both"/>
        <w:rPr>
          <w:rFonts w:asciiTheme="minorHAnsi" w:hAnsiTheme="minorHAnsi"/>
          <w:b/>
          <w:color w:val="000000"/>
        </w:rPr>
      </w:pPr>
      <w:r w:rsidRPr="00E75BB5">
        <w:rPr>
          <w:rFonts w:asciiTheme="minorHAnsi" w:hAnsiTheme="minorHAnsi"/>
          <w:b/>
          <w:color w:val="000000"/>
        </w:rPr>
        <w:t>3.1</w:t>
      </w:r>
      <w:r w:rsidRPr="00E75BB5">
        <w:rPr>
          <w:rFonts w:asciiTheme="minorHAnsi" w:hAnsiTheme="minorHAnsi"/>
          <w:b/>
          <w:color w:val="000000"/>
        </w:rPr>
        <w:tab/>
        <w:t xml:space="preserve">Use of Licensed </w:t>
      </w:r>
      <w:r w:rsidR="002D2F95">
        <w:rPr>
          <w:rFonts w:asciiTheme="minorHAnsi" w:hAnsiTheme="minorHAnsi"/>
          <w:b/>
          <w:color w:val="000000"/>
        </w:rPr>
        <w:t>site</w:t>
      </w:r>
    </w:p>
    <w:p w14:paraId="53B399D3" w14:textId="77777777" w:rsidR="00114080" w:rsidRPr="00E75BB5" w:rsidRDefault="00114080" w:rsidP="00F72D7B">
      <w:pPr>
        <w:spacing w:line="300" w:lineRule="exact"/>
        <w:ind w:left="1416" w:hanging="708"/>
        <w:jc w:val="both"/>
        <w:rPr>
          <w:rFonts w:asciiTheme="minorHAnsi" w:hAnsiTheme="minorHAnsi"/>
          <w:b/>
          <w:color w:val="000000"/>
        </w:rPr>
      </w:pPr>
      <w:r w:rsidRPr="00E75BB5">
        <w:rPr>
          <w:rFonts w:asciiTheme="minorHAnsi" w:hAnsiTheme="minorHAnsi"/>
          <w:b/>
          <w:color w:val="000000"/>
        </w:rPr>
        <w:t>3.2</w:t>
      </w:r>
      <w:r w:rsidRPr="00E75BB5">
        <w:rPr>
          <w:rFonts w:asciiTheme="minorHAnsi" w:hAnsiTheme="minorHAnsi"/>
          <w:b/>
          <w:color w:val="000000"/>
        </w:rPr>
        <w:tab/>
        <w:t>Create nuisance</w:t>
      </w:r>
    </w:p>
    <w:p w14:paraId="2C2121F3" w14:textId="77777777" w:rsidR="00114080" w:rsidRPr="00E75BB5" w:rsidRDefault="00114080" w:rsidP="00F72D7B">
      <w:pPr>
        <w:tabs>
          <w:tab w:val="left" w:pos="0"/>
        </w:tabs>
        <w:spacing w:line="300" w:lineRule="exact"/>
        <w:ind w:left="1416" w:hanging="708"/>
        <w:jc w:val="both"/>
        <w:rPr>
          <w:rFonts w:asciiTheme="minorHAnsi" w:hAnsiTheme="minorHAnsi"/>
          <w:b/>
          <w:color w:val="000000"/>
        </w:rPr>
      </w:pPr>
      <w:r w:rsidRPr="00E75BB5">
        <w:rPr>
          <w:rFonts w:asciiTheme="minorHAnsi" w:hAnsiTheme="minorHAnsi"/>
          <w:b/>
          <w:color w:val="000000"/>
        </w:rPr>
        <w:t>3.3</w:t>
      </w:r>
      <w:r w:rsidRPr="00E75BB5">
        <w:rPr>
          <w:rFonts w:asciiTheme="minorHAnsi" w:hAnsiTheme="minorHAnsi"/>
          <w:b/>
          <w:color w:val="000000"/>
        </w:rPr>
        <w:tab/>
        <w:t>Allow rubbish</w:t>
      </w:r>
    </w:p>
    <w:p w14:paraId="0E202925" w14:textId="77777777" w:rsidR="00114080" w:rsidRPr="00E75BB5" w:rsidRDefault="00114080" w:rsidP="00F72D7B">
      <w:pPr>
        <w:tabs>
          <w:tab w:val="left" w:pos="1134"/>
        </w:tabs>
        <w:spacing w:line="300" w:lineRule="exact"/>
        <w:ind w:left="1416" w:hanging="708"/>
        <w:jc w:val="both"/>
        <w:rPr>
          <w:rFonts w:asciiTheme="minorHAnsi" w:hAnsiTheme="minorHAnsi"/>
          <w:b/>
          <w:color w:val="000000"/>
        </w:rPr>
      </w:pPr>
      <w:r w:rsidRPr="00E75BB5">
        <w:rPr>
          <w:rFonts w:asciiTheme="minorHAnsi" w:hAnsiTheme="minorHAnsi"/>
          <w:b/>
          <w:color w:val="000000"/>
        </w:rPr>
        <w:t>3.4</w:t>
      </w:r>
      <w:r w:rsidRPr="00E75BB5">
        <w:rPr>
          <w:rFonts w:asciiTheme="minorHAnsi" w:hAnsiTheme="minorHAnsi"/>
          <w:b/>
          <w:color w:val="000000"/>
        </w:rPr>
        <w:tab/>
      </w:r>
      <w:r w:rsidRPr="00E75BB5">
        <w:rPr>
          <w:rFonts w:asciiTheme="minorHAnsi" w:hAnsiTheme="minorHAnsi"/>
          <w:b/>
          <w:color w:val="000000"/>
        </w:rPr>
        <w:tab/>
        <w:t>Hazardous Chemicals</w:t>
      </w:r>
    </w:p>
    <w:p w14:paraId="02D716F5" w14:textId="10F4B7DD" w:rsidR="00114080" w:rsidRPr="00E75BB5" w:rsidRDefault="00251745" w:rsidP="00F72D7B">
      <w:pPr>
        <w:tabs>
          <w:tab w:val="left" w:pos="0"/>
        </w:tabs>
        <w:spacing w:line="300" w:lineRule="exact"/>
        <w:ind w:left="1416" w:hanging="708"/>
        <w:jc w:val="both"/>
        <w:rPr>
          <w:rFonts w:asciiTheme="minorHAnsi" w:hAnsiTheme="minorHAnsi"/>
          <w:b/>
          <w:color w:val="000000"/>
        </w:rPr>
      </w:pPr>
      <w:r>
        <w:rPr>
          <w:rFonts w:asciiTheme="minorHAnsi" w:hAnsiTheme="minorHAnsi"/>
          <w:b/>
          <w:color w:val="000000"/>
        </w:rPr>
        <w:t>3.5</w:t>
      </w:r>
      <w:r>
        <w:rPr>
          <w:rFonts w:asciiTheme="minorHAnsi" w:hAnsiTheme="minorHAnsi"/>
          <w:b/>
          <w:color w:val="000000"/>
        </w:rPr>
        <w:tab/>
        <w:t>Shared Possession</w:t>
      </w:r>
    </w:p>
    <w:p w14:paraId="1098766B" w14:textId="6FC24284" w:rsidR="00114080" w:rsidRPr="00E75BB5" w:rsidRDefault="00114080" w:rsidP="00F72D7B">
      <w:pPr>
        <w:tabs>
          <w:tab w:val="left" w:pos="0"/>
          <w:tab w:val="left" w:pos="1134"/>
        </w:tabs>
        <w:spacing w:line="300" w:lineRule="exact"/>
        <w:ind w:left="1416" w:hanging="708"/>
        <w:jc w:val="both"/>
        <w:rPr>
          <w:rFonts w:asciiTheme="minorHAnsi" w:hAnsiTheme="minorHAnsi"/>
          <w:b/>
          <w:color w:val="000000"/>
        </w:rPr>
      </w:pPr>
      <w:r w:rsidRPr="00E75BB5">
        <w:rPr>
          <w:rFonts w:asciiTheme="minorHAnsi" w:hAnsiTheme="minorHAnsi"/>
          <w:b/>
          <w:color w:val="000000"/>
        </w:rPr>
        <w:t>3.6</w:t>
      </w:r>
      <w:r w:rsidRPr="00E75BB5">
        <w:rPr>
          <w:rFonts w:asciiTheme="minorHAnsi" w:hAnsiTheme="minorHAnsi"/>
          <w:b/>
          <w:color w:val="000000"/>
        </w:rPr>
        <w:tab/>
      </w:r>
      <w:r w:rsidRPr="00E75BB5">
        <w:rPr>
          <w:rFonts w:asciiTheme="minorHAnsi" w:hAnsiTheme="minorHAnsi"/>
          <w:b/>
          <w:color w:val="000000"/>
        </w:rPr>
        <w:tab/>
        <w:t>Licensor</w:t>
      </w:r>
      <w:r w:rsidR="00FB7B95">
        <w:rPr>
          <w:rFonts w:asciiTheme="minorHAnsi" w:hAnsiTheme="minorHAnsi"/>
          <w:b/>
          <w:color w:val="000000"/>
        </w:rPr>
        <w:t>’</w:t>
      </w:r>
      <w:r w:rsidRPr="00E75BB5">
        <w:rPr>
          <w:rFonts w:asciiTheme="minorHAnsi" w:hAnsiTheme="minorHAnsi"/>
          <w:b/>
          <w:color w:val="000000"/>
        </w:rPr>
        <w:t>s Entry</w:t>
      </w:r>
    </w:p>
    <w:p w14:paraId="4403B04E" w14:textId="77777777" w:rsidR="00114080" w:rsidRPr="00E75BB5" w:rsidRDefault="00114080" w:rsidP="00F72D7B">
      <w:pPr>
        <w:tabs>
          <w:tab w:val="left" w:pos="0"/>
        </w:tabs>
        <w:spacing w:line="300" w:lineRule="exact"/>
        <w:ind w:left="1418" w:hanging="709"/>
        <w:jc w:val="both"/>
        <w:rPr>
          <w:rFonts w:asciiTheme="minorHAnsi" w:hAnsiTheme="minorHAnsi"/>
          <w:b/>
          <w:color w:val="000000"/>
        </w:rPr>
      </w:pPr>
      <w:r w:rsidRPr="00E75BB5">
        <w:rPr>
          <w:rFonts w:asciiTheme="minorHAnsi" w:hAnsiTheme="minorHAnsi"/>
          <w:b/>
          <w:color w:val="000000"/>
        </w:rPr>
        <w:t>3.7</w:t>
      </w:r>
      <w:r w:rsidRPr="00E75BB5">
        <w:rPr>
          <w:rFonts w:asciiTheme="minorHAnsi" w:hAnsiTheme="minorHAnsi"/>
          <w:b/>
          <w:color w:val="000000"/>
        </w:rPr>
        <w:tab/>
        <w:t>Void insurance</w:t>
      </w:r>
    </w:p>
    <w:p w14:paraId="5C8F6B1D" w14:textId="77777777" w:rsidR="00114080" w:rsidRPr="00E75BB5" w:rsidRDefault="00114080">
      <w:pPr>
        <w:tabs>
          <w:tab w:val="left" w:pos="851"/>
        </w:tabs>
        <w:spacing w:line="360" w:lineRule="auto"/>
        <w:ind w:left="1418" w:hanging="709"/>
        <w:jc w:val="both"/>
        <w:rPr>
          <w:rFonts w:asciiTheme="minorHAnsi" w:hAnsiTheme="minorHAnsi"/>
          <w:b/>
          <w:color w:val="000000"/>
        </w:rPr>
      </w:pPr>
      <w:r w:rsidRPr="00E75BB5">
        <w:rPr>
          <w:rFonts w:asciiTheme="minorHAnsi" w:hAnsiTheme="minorHAnsi"/>
          <w:b/>
          <w:color w:val="000000"/>
        </w:rPr>
        <w:t>3.8</w:t>
      </w:r>
      <w:r w:rsidRPr="00E75BB5">
        <w:rPr>
          <w:rFonts w:asciiTheme="minorHAnsi" w:hAnsiTheme="minorHAnsi"/>
          <w:b/>
          <w:color w:val="000000"/>
        </w:rPr>
        <w:tab/>
        <w:t>Erection of Improvements</w:t>
      </w:r>
    </w:p>
    <w:p w14:paraId="050D1C05" w14:textId="77777777" w:rsidR="00114080" w:rsidRPr="00E75BB5" w:rsidRDefault="00114080" w:rsidP="003C4354">
      <w:pPr>
        <w:tabs>
          <w:tab w:val="left" w:pos="851"/>
        </w:tabs>
        <w:ind w:left="709" w:hanging="709"/>
        <w:jc w:val="both"/>
        <w:rPr>
          <w:rFonts w:asciiTheme="minorHAnsi" w:hAnsiTheme="minorHAnsi"/>
          <w:b/>
          <w:color w:val="000000"/>
          <w:sz w:val="28"/>
        </w:rPr>
      </w:pPr>
      <w:r w:rsidRPr="00E75BB5">
        <w:rPr>
          <w:rFonts w:asciiTheme="minorHAnsi" w:hAnsiTheme="minorHAnsi"/>
          <w:b/>
          <w:color w:val="000000"/>
          <w:sz w:val="28"/>
        </w:rPr>
        <w:t>4</w:t>
      </w:r>
      <w:r w:rsidRPr="00E75BB5">
        <w:rPr>
          <w:rFonts w:asciiTheme="minorHAnsi" w:hAnsiTheme="minorHAnsi"/>
          <w:b/>
          <w:color w:val="000000"/>
          <w:sz w:val="28"/>
        </w:rPr>
        <w:tab/>
        <w:t>General Conditions</w:t>
      </w:r>
    </w:p>
    <w:p w14:paraId="62F88F2E" w14:textId="77777777" w:rsidR="00114080" w:rsidRPr="00E75BB5" w:rsidRDefault="00114080" w:rsidP="00F72D7B">
      <w:pPr>
        <w:spacing w:line="300" w:lineRule="exact"/>
        <w:ind w:left="1416" w:hanging="708"/>
        <w:jc w:val="both"/>
        <w:rPr>
          <w:rFonts w:asciiTheme="minorHAnsi" w:hAnsiTheme="minorHAnsi"/>
          <w:b/>
          <w:color w:val="000000"/>
        </w:rPr>
      </w:pPr>
      <w:r w:rsidRPr="00E75BB5">
        <w:rPr>
          <w:rFonts w:asciiTheme="minorHAnsi" w:hAnsiTheme="minorHAnsi"/>
          <w:b/>
          <w:color w:val="000000"/>
        </w:rPr>
        <w:t>4.1</w:t>
      </w:r>
      <w:r w:rsidRPr="00E75BB5">
        <w:rPr>
          <w:rFonts w:asciiTheme="minorHAnsi" w:hAnsiTheme="minorHAnsi"/>
          <w:b/>
          <w:color w:val="000000"/>
        </w:rPr>
        <w:tab/>
        <w:t>Termination upon Default</w:t>
      </w:r>
    </w:p>
    <w:p w14:paraId="7499CDB8" w14:textId="77777777" w:rsidR="00114080" w:rsidRPr="00E75BB5" w:rsidRDefault="00114080" w:rsidP="00F72D7B">
      <w:pPr>
        <w:tabs>
          <w:tab w:val="left" w:pos="0"/>
        </w:tabs>
        <w:spacing w:line="300" w:lineRule="exact"/>
        <w:ind w:left="1416" w:hanging="708"/>
        <w:jc w:val="both"/>
        <w:rPr>
          <w:rFonts w:asciiTheme="minorHAnsi" w:hAnsiTheme="minorHAnsi"/>
          <w:b/>
          <w:color w:val="000000"/>
        </w:rPr>
      </w:pPr>
      <w:r w:rsidRPr="00E75BB5">
        <w:rPr>
          <w:rFonts w:asciiTheme="minorHAnsi" w:hAnsiTheme="minorHAnsi"/>
          <w:b/>
          <w:color w:val="000000"/>
        </w:rPr>
        <w:t>4.2</w:t>
      </w:r>
      <w:r w:rsidRPr="00E75BB5">
        <w:rPr>
          <w:rFonts w:asciiTheme="minorHAnsi" w:hAnsiTheme="minorHAnsi"/>
          <w:b/>
          <w:color w:val="000000"/>
        </w:rPr>
        <w:tab/>
        <w:t>Termination without Default</w:t>
      </w:r>
    </w:p>
    <w:p w14:paraId="4B760F45" w14:textId="37A13BAE" w:rsidR="00114080" w:rsidRPr="00E75BB5" w:rsidRDefault="00114080" w:rsidP="00F72D7B">
      <w:pPr>
        <w:tabs>
          <w:tab w:val="left" w:pos="1134"/>
        </w:tabs>
        <w:spacing w:line="300" w:lineRule="exact"/>
        <w:ind w:left="1416" w:hanging="708"/>
        <w:jc w:val="both"/>
        <w:rPr>
          <w:rFonts w:asciiTheme="minorHAnsi" w:hAnsiTheme="minorHAnsi"/>
          <w:b/>
          <w:color w:val="000000"/>
        </w:rPr>
      </w:pPr>
      <w:r w:rsidRPr="00E75BB5">
        <w:rPr>
          <w:rFonts w:asciiTheme="minorHAnsi" w:hAnsiTheme="minorHAnsi"/>
          <w:b/>
          <w:color w:val="000000"/>
        </w:rPr>
        <w:t>4.</w:t>
      </w:r>
      <w:r w:rsidR="002D2F95">
        <w:rPr>
          <w:rFonts w:asciiTheme="minorHAnsi" w:hAnsiTheme="minorHAnsi"/>
          <w:b/>
          <w:color w:val="000000"/>
        </w:rPr>
        <w:t>3</w:t>
      </w:r>
      <w:r w:rsidRPr="00E75BB5">
        <w:rPr>
          <w:rFonts w:asciiTheme="minorHAnsi" w:hAnsiTheme="minorHAnsi"/>
          <w:b/>
          <w:color w:val="000000"/>
        </w:rPr>
        <w:tab/>
      </w:r>
      <w:r w:rsidRPr="00E75BB5">
        <w:rPr>
          <w:rFonts w:asciiTheme="minorHAnsi" w:hAnsiTheme="minorHAnsi"/>
          <w:b/>
          <w:color w:val="000000"/>
        </w:rPr>
        <w:tab/>
        <w:t>Licensee</w:t>
      </w:r>
      <w:r w:rsidR="00FB7B95">
        <w:rPr>
          <w:rFonts w:asciiTheme="minorHAnsi" w:hAnsiTheme="minorHAnsi"/>
          <w:b/>
          <w:color w:val="000000"/>
        </w:rPr>
        <w:t>’</w:t>
      </w:r>
      <w:r w:rsidRPr="00E75BB5">
        <w:rPr>
          <w:rFonts w:asciiTheme="minorHAnsi" w:hAnsiTheme="minorHAnsi"/>
          <w:b/>
          <w:color w:val="000000"/>
        </w:rPr>
        <w:t>s Chattels</w:t>
      </w:r>
    </w:p>
    <w:p w14:paraId="0B3494A0" w14:textId="7BB502D0" w:rsidR="00114080" w:rsidRPr="00E75BB5" w:rsidRDefault="00114080" w:rsidP="00F72D7B">
      <w:pPr>
        <w:tabs>
          <w:tab w:val="left" w:pos="-1620"/>
          <w:tab w:val="left" w:pos="0"/>
        </w:tabs>
        <w:spacing w:line="300" w:lineRule="exact"/>
        <w:ind w:left="1416" w:hanging="708"/>
        <w:jc w:val="both"/>
        <w:rPr>
          <w:rFonts w:asciiTheme="minorHAnsi" w:hAnsiTheme="minorHAnsi"/>
          <w:b/>
          <w:color w:val="000000"/>
        </w:rPr>
      </w:pPr>
      <w:r w:rsidRPr="00E75BB5">
        <w:rPr>
          <w:rFonts w:asciiTheme="minorHAnsi" w:hAnsiTheme="minorHAnsi"/>
          <w:b/>
          <w:color w:val="000000"/>
        </w:rPr>
        <w:t>4.</w:t>
      </w:r>
      <w:r w:rsidR="002D2F95">
        <w:rPr>
          <w:rFonts w:asciiTheme="minorHAnsi" w:hAnsiTheme="minorHAnsi"/>
          <w:b/>
          <w:color w:val="000000"/>
        </w:rPr>
        <w:t>4</w:t>
      </w:r>
      <w:r w:rsidRPr="00E75BB5">
        <w:rPr>
          <w:rFonts w:asciiTheme="minorHAnsi" w:hAnsiTheme="minorHAnsi"/>
          <w:b/>
          <w:color w:val="000000"/>
        </w:rPr>
        <w:tab/>
        <w:t xml:space="preserve">Licensor may remove and dispose of </w:t>
      </w:r>
      <w:r w:rsidR="002D2F95">
        <w:rPr>
          <w:rFonts w:asciiTheme="minorHAnsi" w:hAnsiTheme="minorHAnsi"/>
          <w:b/>
          <w:color w:val="000000"/>
        </w:rPr>
        <w:t>Licensee</w:t>
      </w:r>
      <w:r w:rsidR="00FB7B95">
        <w:rPr>
          <w:rFonts w:asciiTheme="minorHAnsi" w:hAnsiTheme="minorHAnsi"/>
          <w:b/>
          <w:color w:val="000000"/>
        </w:rPr>
        <w:t>’</w:t>
      </w:r>
      <w:r w:rsidR="002D2F95">
        <w:rPr>
          <w:rFonts w:asciiTheme="minorHAnsi" w:hAnsiTheme="minorHAnsi"/>
          <w:b/>
          <w:color w:val="000000"/>
        </w:rPr>
        <w:t>s chattels</w:t>
      </w:r>
    </w:p>
    <w:p w14:paraId="7B366755" w14:textId="4884154B" w:rsidR="00114080" w:rsidRPr="00E75BB5" w:rsidRDefault="00114080" w:rsidP="00F72D7B">
      <w:pPr>
        <w:tabs>
          <w:tab w:val="left" w:pos="-1620"/>
          <w:tab w:val="left" w:pos="0"/>
        </w:tabs>
        <w:spacing w:line="300" w:lineRule="exact"/>
        <w:ind w:left="1418" w:hanging="709"/>
        <w:jc w:val="both"/>
        <w:rPr>
          <w:rFonts w:asciiTheme="minorHAnsi" w:hAnsiTheme="minorHAnsi"/>
          <w:b/>
          <w:color w:val="000000"/>
        </w:rPr>
      </w:pPr>
      <w:r w:rsidRPr="00E75BB5">
        <w:rPr>
          <w:rFonts w:asciiTheme="minorHAnsi" w:hAnsiTheme="minorHAnsi"/>
          <w:b/>
          <w:color w:val="000000"/>
        </w:rPr>
        <w:t>4.</w:t>
      </w:r>
      <w:r w:rsidR="002D2F95">
        <w:rPr>
          <w:rFonts w:asciiTheme="minorHAnsi" w:hAnsiTheme="minorHAnsi"/>
          <w:b/>
          <w:color w:val="000000"/>
        </w:rPr>
        <w:t>5</w:t>
      </w:r>
      <w:r w:rsidRPr="00E75BB5">
        <w:rPr>
          <w:rFonts w:asciiTheme="minorHAnsi" w:hAnsiTheme="minorHAnsi"/>
          <w:b/>
          <w:color w:val="000000"/>
        </w:rPr>
        <w:tab/>
        <w:t>Licensor</w:t>
      </w:r>
      <w:r w:rsidR="00FB7B95">
        <w:rPr>
          <w:rFonts w:asciiTheme="minorHAnsi" w:hAnsiTheme="minorHAnsi"/>
          <w:b/>
          <w:color w:val="000000"/>
        </w:rPr>
        <w:t>’</w:t>
      </w:r>
      <w:r w:rsidRPr="00E75BB5">
        <w:rPr>
          <w:rFonts w:asciiTheme="minorHAnsi" w:hAnsiTheme="minorHAnsi"/>
          <w:b/>
          <w:color w:val="000000"/>
        </w:rPr>
        <w:t>s Agents</w:t>
      </w:r>
    </w:p>
    <w:p w14:paraId="71272455" w14:textId="77777777" w:rsidR="00114080" w:rsidRPr="00E75BB5" w:rsidRDefault="00114080" w:rsidP="00F72D7B">
      <w:pPr>
        <w:tabs>
          <w:tab w:val="left" w:pos="1702"/>
        </w:tabs>
        <w:spacing w:line="300" w:lineRule="exact"/>
        <w:ind w:left="1416" w:hanging="708"/>
        <w:jc w:val="both"/>
        <w:rPr>
          <w:rFonts w:asciiTheme="minorHAnsi" w:hAnsiTheme="minorHAnsi"/>
          <w:b/>
          <w:color w:val="000000"/>
        </w:rPr>
      </w:pPr>
      <w:r w:rsidRPr="00E75BB5">
        <w:rPr>
          <w:rFonts w:asciiTheme="minorHAnsi" w:hAnsiTheme="minorHAnsi"/>
          <w:b/>
          <w:color w:val="000000"/>
        </w:rPr>
        <w:t>4.</w:t>
      </w:r>
      <w:r w:rsidR="002D2F95">
        <w:rPr>
          <w:rFonts w:asciiTheme="minorHAnsi" w:hAnsiTheme="minorHAnsi"/>
          <w:b/>
          <w:color w:val="000000"/>
        </w:rPr>
        <w:t>6</w:t>
      </w:r>
      <w:r w:rsidRPr="00E75BB5">
        <w:rPr>
          <w:rFonts w:asciiTheme="minorHAnsi" w:hAnsiTheme="minorHAnsi"/>
          <w:b/>
          <w:color w:val="000000"/>
        </w:rPr>
        <w:tab/>
        <w:t>Notices</w:t>
      </w:r>
    </w:p>
    <w:p w14:paraId="05A9C5D9" w14:textId="0D6A9FB4" w:rsidR="00114080" w:rsidRDefault="00114080" w:rsidP="00F72D7B">
      <w:pPr>
        <w:spacing w:line="300" w:lineRule="exact"/>
        <w:ind w:left="1418" w:hanging="709"/>
        <w:jc w:val="both"/>
        <w:rPr>
          <w:rFonts w:asciiTheme="minorHAnsi" w:hAnsiTheme="minorHAnsi"/>
          <w:b/>
          <w:color w:val="000000"/>
        </w:rPr>
      </w:pPr>
      <w:r w:rsidRPr="00E75BB5">
        <w:rPr>
          <w:rFonts w:asciiTheme="minorHAnsi" w:hAnsiTheme="minorHAnsi"/>
          <w:b/>
          <w:color w:val="000000"/>
        </w:rPr>
        <w:t>4.</w:t>
      </w:r>
      <w:r w:rsidR="002D2F95">
        <w:rPr>
          <w:rFonts w:asciiTheme="minorHAnsi" w:hAnsiTheme="minorHAnsi"/>
          <w:b/>
          <w:color w:val="000000"/>
        </w:rPr>
        <w:t>7</w:t>
      </w:r>
      <w:r w:rsidRPr="00E75BB5">
        <w:rPr>
          <w:rFonts w:asciiTheme="minorHAnsi" w:hAnsiTheme="minorHAnsi"/>
          <w:b/>
          <w:color w:val="000000"/>
        </w:rPr>
        <w:tab/>
        <w:t>Debt recovery</w:t>
      </w:r>
    </w:p>
    <w:p w14:paraId="4E7D81EC" w14:textId="0107ECD2" w:rsidR="00BD2B32" w:rsidRPr="00E75BB5" w:rsidRDefault="00BD2B32" w:rsidP="003C4354">
      <w:pPr>
        <w:spacing w:line="360" w:lineRule="auto"/>
        <w:ind w:left="1418" w:hanging="709"/>
        <w:jc w:val="both"/>
        <w:rPr>
          <w:rFonts w:asciiTheme="minorHAnsi" w:hAnsiTheme="minorHAnsi"/>
          <w:b/>
          <w:color w:val="000000"/>
        </w:rPr>
      </w:pPr>
      <w:r>
        <w:rPr>
          <w:rFonts w:asciiTheme="minorHAnsi" w:hAnsiTheme="minorHAnsi"/>
          <w:b/>
          <w:color w:val="000000"/>
        </w:rPr>
        <w:t>4.8</w:t>
      </w:r>
      <w:r>
        <w:rPr>
          <w:rFonts w:asciiTheme="minorHAnsi" w:hAnsiTheme="minorHAnsi"/>
          <w:b/>
          <w:color w:val="000000"/>
        </w:rPr>
        <w:tab/>
        <w:t>Statutory and other Conditions</w:t>
      </w:r>
    </w:p>
    <w:p w14:paraId="5D17B7C6" w14:textId="70A0E9E6" w:rsidR="00114080" w:rsidRPr="00E75BB5" w:rsidRDefault="00114080" w:rsidP="00114080">
      <w:pPr>
        <w:tabs>
          <w:tab w:val="left" w:pos="1843"/>
        </w:tabs>
        <w:spacing w:line="360" w:lineRule="auto"/>
        <w:ind w:left="709" w:hanging="709"/>
        <w:jc w:val="both"/>
        <w:rPr>
          <w:rFonts w:asciiTheme="minorHAnsi" w:hAnsiTheme="minorHAnsi"/>
          <w:b/>
          <w:color w:val="000000"/>
          <w:sz w:val="28"/>
        </w:rPr>
      </w:pPr>
      <w:r w:rsidRPr="00E75BB5">
        <w:rPr>
          <w:rFonts w:asciiTheme="minorHAnsi" w:hAnsiTheme="minorHAnsi"/>
          <w:b/>
          <w:color w:val="000000"/>
          <w:sz w:val="28"/>
        </w:rPr>
        <w:t>5</w:t>
      </w:r>
      <w:r w:rsidRPr="00E75BB5">
        <w:rPr>
          <w:rFonts w:asciiTheme="minorHAnsi" w:hAnsiTheme="minorHAnsi"/>
          <w:b/>
          <w:color w:val="000000"/>
          <w:sz w:val="28"/>
        </w:rPr>
        <w:tab/>
        <w:t>Definitions</w:t>
      </w:r>
    </w:p>
    <w:p w14:paraId="71F20BA1" w14:textId="683A1616" w:rsidR="00114080" w:rsidRPr="00E75BB5" w:rsidRDefault="00114080" w:rsidP="00F72D7B">
      <w:pPr>
        <w:spacing w:line="360" w:lineRule="auto"/>
        <w:ind w:left="709" w:hanging="709"/>
        <w:jc w:val="both"/>
        <w:rPr>
          <w:rFonts w:asciiTheme="minorHAnsi" w:hAnsiTheme="minorHAnsi"/>
          <w:b/>
          <w:color w:val="000000"/>
          <w:sz w:val="28"/>
        </w:rPr>
      </w:pPr>
      <w:r w:rsidRPr="00E75BB5">
        <w:rPr>
          <w:rFonts w:asciiTheme="minorHAnsi" w:hAnsiTheme="minorHAnsi"/>
          <w:b/>
          <w:color w:val="000000"/>
          <w:sz w:val="28"/>
        </w:rPr>
        <w:t>6</w:t>
      </w:r>
      <w:r w:rsidRPr="00E75BB5">
        <w:rPr>
          <w:rFonts w:asciiTheme="minorHAnsi" w:hAnsiTheme="minorHAnsi"/>
          <w:b/>
          <w:color w:val="000000"/>
          <w:sz w:val="28"/>
        </w:rPr>
        <w:tab/>
        <w:t>Interpretations</w:t>
      </w:r>
    </w:p>
    <w:p w14:paraId="53756F44" w14:textId="6B767465" w:rsidR="005A63F5" w:rsidRPr="00E75BB5" w:rsidRDefault="005A63F5" w:rsidP="005A63F5">
      <w:pPr>
        <w:spacing w:line="360" w:lineRule="auto"/>
        <w:rPr>
          <w:rFonts w:asciiTheme="minorHAnsi" w:hAnsiTheme="minorHAnsi"/>
          <w:b/>
          <w:color w:val="000000"/>
          <w:sz w:val="28"/>
        </w:rPr>
      </w:pPr>
      <w:r w:rsidRPr="00E75BB5">
        <w:rPr>
          <w:rFonts w:asciiTheme="minorHAnsi" w:hAnsiTheme="minorHAnsi"/>
          <w:b/>
          <w:color w:val="000000"/>
          <w:sz w:val="28"/>
        </w:rPr>
        <w:t>SCHEDULE</w:t>
      </w:r>
    </w:p>
    <w:p w14:paraId="5B3A6D0D" w14:textId="77777777" w:rsidR="005A63F5" w:rsidRPr="00E75BB5" w:rsidRDefault="005A63F5" w:rsidP="005A63F5">
      <w:pPr>
        <w:spacing w:line="360" w:lineRule="auto"/>
        <w:jc w:val="both"/>
        <w:rPr>
          <w:rFonts w:asciiTheme="minorHAnsi" w:hAnsiTheme="minorHAnsi"/>
          <w:b/>
          <w:color w:val="000000"/>
          <w:sz w:val="28"/>
        </w:rPr>
      </w:pPr>
      <w:r w:rsidRPr="00E75BB5">
        <w:rPr>
          <w:rFonts w:asciiTheme="minorHAnsi" w:hAnsiTheme="minorHAnsi"/>
          <w:b/>
          <w:color w:val="000000"/>
          <w:sz w:val="28"/>
        </w:rPr>
        <w:t>PLAN</w:t>
      </w:r>
      <w:r>
        <w:rPr>
          <w:rFonts w:asciiTheme="minorHAnsi" w:hAnsiTheme="minorHAnsi"/>
          <w:b/>
          <w:color w:val="000000"/>
          <w:sz w:val="28"/>
        </w:rPr>
        <w:t>(S)</w:t>
      </w:r>
    </w:p>
    <w:p w14:paraId="6DB5247C" w14:textId="77777777" w:rsidR="00114080" w:rsidRPr="00E75BB5" w:rsidRDefault="00114080" w:rsidP="00114080">
      <w:pPr>
        <w:rPr>
          <w:rFonts w:asciiTheme="minorHAnsi" w:hAnsiTheme="minorHAnsi"/>
        </w:rPr>
      </w:pPr>
    </w:p>
    <w:p w14:paraId="594592C5" w14:textId="77777777" w:rsidR="00114080" w:rsidRPr="00E75BB5" w:rsidRDefault="00114080" w:rsidP="00114080">
      <w:pPr>
        <w:jc w:val="center"/>
        <w:rPr>
          <w:rFonts w:asciiTheme="minorHAnsi" w:hAnsiTheme="minorHAnsi"/>
          <w:color w:val="000000"/>
        </w:rPr>
        <w:sectPr w:rsidR="00114080" w:rsidRPr="00E75BB5">
          <w:pgSz w:w="11907" w:h="16840" w:code="9"/>
          <w:pgMar w:top="851" w:right="851" w:bottom="851" w:left="1134" w:header="720" w:footer="720" w:gutter="0"/>
          <w:cols w:space="720"/>
        </w:sectPr>
      </w:pPr>
    </w:p>
    <w:p w14:paraId="30AEED76" w14:textId="77777777" w:rsidR="00C7113E" w:rsidRPr="00E75BB5" w:rsidRDefault="00C7113E" w:rsidP="00C7113E">
      <w:pPr>
        <w:jc w:val="center"/>
        <w:rPr>
          <w:rFonts w:asciiTheme="minorHAnsi" w:hAnsiTheme="minorHAnsi"/>
          <w:b/>
          <w:color w:val="000000"/>
        </w:rPr>
      </w:pPr>
      <w:r w:rsidRPr="00E75BB5">
        <w:rPr>
          <w:rFonts w:asciiTheme="minorHAnsi" w:hAnsiTheme="minorHAnsi"/>
          <w:b/>
          <w:color w:val="000000"/>
        </w:rPr>
        <w:lastRenderedPageBreak/>
        <w:t>LICENCE CONDITIONS</w:t>
      </w:r>
    </w:p>
    <w:p w14:paraId="41D88575" w14:textId="77777777" w:rsidR="00C7113E" w:rsidRPr="00E75BB5" w:rsidRDefault="00C7113E" w:rsidP="00C7113E">
      <w:pPr>
        <w:ind w:left="708" w:hanging="708"/>
        <w:jc w:val="both"/>
        <w:rPr>
          <w:rFonts w:asciiTheme="minorHAnsi" w:hAnsiTheme="minorHAnsi"/>
          <w:b/>
          <w:i/>
          <w:color w:val="000000"/>
        </w:rPr>
      </w:pPr>
      <w:r w:rsidRPr="00E75BB5">
        <w:rPr>
          <w:rFonts w:asciiTheme="minorHAnsi" w:hAnsiTheme="minorHAnsi"/>
          <w:b/>
          <w:i/>
          <w:color w:val="000000"/>
        </w:rPr>
        <w:t>1</w:t>
      </w:r>
      <w:r w:rsidRPr="00E75BB5">
        <w:rPr>
          <w:rFonts w:asciiTheme="minorHAnsi" w:hAnsiTheme="minorHAnsi"/>
          <w:b/>
          <w:i/>
          <w:color w:val="000000"/>
        </w:rPr>
        <w:tab/>
        <w:t>Grant</w:t>
      </w:r>
    </w:p>
    <w:p w14:paraId="2A84BF2F" w14:textId="77777777" w:rsidR="00C7113E" w:rsidRPr="00E75BB5" w:rsidRDefault="00C7113E" w:rsidP="00C7113E">
      <w:pPr>
        <w:pStyle w:val="BodyText2"/>
        <w:rPr>
          <w:rFonts w:asciiTheme="minorHAnsi" w:hAnsiTheme="minorHAnsi"/>
        </w:rPr>
      </w:pPr>
      <w:r w:rsidRPr="00E75BB5">
        <w:rPr>
          <w:rFonts w:asciiTheme="minorHAnsi" w:hAnsiTheme="minorHAnsi"/>
        </w:rPr>
        <w:t xml:space="preserve">The rights conferred by this </w:t>
      </w:r>
      <w:proofErr w:type="spellStart"/>
      <w:r>
        <w:rPr>
          <w:rFonts w:asciiTheme="minorHAnsi" w:hAnsiTheme="minorHAnsi"/>
        </w:rPr>
        <w:t>l</w:t>
      </w:r>
      <w:r w:rsidRPr="00E75BB5">
        <w:rPr>
          <w:rFonts w:asciiTheme="minorHAnsi" w:hAnsiTheme="minorHAnsi"/>
        </w:rPr>
        <w:t>icence</w:t>
      </w:r>
      <w:proofErr w:type="spellEnd"/>
      <w:r w:rsidRPr="00E75BB5">
        <w:rPr>
          <w:rFonts w:asciiTheme="minorHAnsi" w:hAnsiTheme="minorHAnsi"/>
        </w:rPr>
        <w:t xml:space="preserve"> are non-exclusive, do not create or confer upon the Licensee any tenancy or any estate or interest in or over the licensed </w:t>
      </w:r>
      <w:r>
        <w:rPr>
          <w:rFonts w:asciiTheme="minorHAnsi" w:hAnsiTheme="minorHAnsi"/>
        </w:rPr>
        <w:t>site</w:t>
      </w:r>
      <w:r w:rsidRPr="00E75BB5">
        <w:rPr>
          <w:rFonts w:asciiTheme="minorHAnsi" w:hAnsiTheme="minorHAnsi"/>
        </w:rPr>
        <w:t xml:space="preserve"> or any part of it, and do not comprise or include any rights other than those granted or to which the Licensee is otherwise entitled by law.</w:t>
      </w:r>
    </w:p>
    <w:p w14:paraId="41A73435" w14:textId="77777777" w:rsidR="00C7113E" w:rsidRPr="00E75BB5" w:rsidRDefault="00C7113E" w:rsidP="00C7113E">
      <w:pPr>
        <w:ind w:left="708" w:hanging="708"/>
        <w:jc w:val="both"/>
        <w:rPr>
          <w:rFonts w:asciiTheme="minorHAnsi" w:hAnsiTheme="minorHAnsi"/>
          <w:b/>
          <w:i/>
          <w:color w:val="000000"/>
        </w:rPr>
      </w:pPr>
      <w:r w:rsidRPr="00E75BB5">
        <w:rPr>
          <w:rFonts w:asciiTheme="minorHAnsi" w:hAnsiTheme="minorHAnsi"/>
          <w:b/>
          <w:i/>
          <w:color w:val="000000"/>
        </w:rPr>
        <w:t>2</w:t>
      </w:r>
      <w:r w:rsidRPr="00E75BB5">
        <w:rPr>
          <w:rFonts w:asciiTheme="minorHAnsi" w:hAnsiTheme="minorHAnsi"/>
          <w:b/>
          <w:i/>
          <w:color w:val="000000"/>
        </w:rPr>
        <w:tab/>
        <w:t>Licensee</w:t>
      </w:r>
      <w:r>
        <w:rPr>
          <w:rFonts w:asciiTheme="minorHAnsi" w:hAnsiTheme="minorHAnsi"/>
          <w:b/>
          <w:i/>
          <w:color w:val="000000"/>
        </w:rPr>
        <w:t>’</w:t>
      </w:r>
      <w:r w:rsidRPr="00E75BB5">
        <w:rPr>
          <w:rFonts w:asciiTheme="minorHAnsi" w:hAnsiTheme="minorHAnsi"/>
          <w:b/>
          <w:i/>
          <w:color w:val="000000"/>
        </w:rPr>
        <w:t>s Obligations (Positive)</w:t>
      </w:r>
    </w:p>
    <w:p w14:paraId="468AAFB1" w14:textId="77777777" w:rsidR="00C7113E" w:rsidRPr="00E75BB5" w:rsidRDefault="00C7113E" w:rsidP="00C7113E">
      <w:pPr>
        <w:spacing w:line="240" w:lineRule="atLeast"/>
        <w:ind w:left="1416" w:hanging="708"/>
        <w:jc w:val="both"/>
        <w:rPr>
          <w:rFonts w:asciiTheme="minorHAnsi" w:hAnsiTheme="minorHAnsi"/>
          <w:color w:val="000000"/>
          <w:sz w:val="20"/>
        </w:rPr>
      </w:pPr>
      <w:r w:rsidRPr="00E75BB5">
        <w:rPr>
          <w:rFonts w:asciiTheme="minorHAnsi" w:hAnsiTheme="minorHAnsi"/>
          <w:color w:val="000000"/>
          <w:sz w:val="20"/>
        </w:rPr>
        <w:t xml:space="preserve">The Licensee </w:t>
      </w:r>
      <w:r w:rsidRPr="00E75BB5">
        <w:rPr>
          <w:rFonts w:asciiTheme="minorHAnsi" w:hAnsiTheme="minorHAnsi"/>
          <w:b/>
          <w:color w:val="000000"/>
          <w:sz w:val="20"/>
        </w:rPr>
        <w:t>Hereby Covenants</w:t>
      </w:r>
      <w:r w:rsidRPr="00E75BB5">
        <w:rPr>
          <w:rFonts w:asciiTheme="minorHAnsi" w:hAnsiTheme="minorHAnsi"/>
          <w:color w:val="000000"/>
          <w:sz w:val="20"/>
        </w:rPr>
        <w:t xml:space="preserve"> with the Licensor that during the term the Licensee </w:t>
      </w:r>
      <w:proofErr w:type="gramStart"/>
      <w:r w:rsidRPr="00E75BB5">
        <w:rPr>
          <w:rFonts w:asciiTheme="minorHAnsi" w:hAnsiTheme="minorHAnsi"/>
          <w:color w:val="000000"/>
          <w:sz w:val="20"/>
        </w:rPr>
        <w:t>will:-</w:t>
      </w:r>
      <w:proofErr w:type="gramEnd"/>
    </w:p>
    <w:p w14:paraId="5182FC5B" w14:textId="77777777" w:rsidR="00C7113E" w:rsidRPr="00E75BB5" w:rsidRDefault="00C7113E" w:rsidP="00C7113E">
      <w:pPr>
        <w:ind w:left="1416" w:hanging="708"/>
        <w:jc w:val="both"/>
        <w:rPr>
          <w:rFonts w:asciiTheme="minorHAnsi" w:hAnsiTheme="minorHAnsi"/>
          <w:b/>
          <w:i/>
          <w:color w:val="000000"/>
        </w:rPr>
      </w:pPr>
      <w:r w:rsidRPr="00E75BB5">
        <w:rPr>
          <w:rFonts w:asciiTheme="minorHAnsi" w:hAnsiTheme="minorHAnsi"/>
          <w:b/>
          <w:i/>
          <w:color w:val="000000"/>
        </w:rPr>
        <w:t>2.1</w:t>
      </w:r>
      <w:r w:rsidRPr="00E75BB5">
        <w:rPr>
          <w:rFonts w:asciiTheme="minorHAnsi" w:hAnsiTheme="minorHAnsi"/>
          <w:b/>
          <w:i/>
          <w:color w:val="000000"/>
        </w:rPr>
        <w:tab/>
      </w:r>
      <w:proofErr w:type="spellStart"/>
      <w:r w:rsidRPr="00E75BB5">
        <w:rPr>
          <w:rFonts w:asciiTheme="minorHAnsi" w:hAnsiTheme="minorHAnsi"/>
          <w:b/>
          <w:i/>
          <w:color w:val="000000"/>
        </w:rPr>
        <w:t>Licence</w:t>
      </w:r>
      <w:proofErr w:type="spellEnd"/>
      <w:r w:rsidRPr="00E75BB5">
        <w:rPr>
          <w:rFonts w:asciiTheme="minorHAnsi" w:hAnsiTheme="minorHAnsi"/>
          <w:b/>
          <w:i/>
          <w:color w:val="000000"/>
        </w:rPr>
        <w:t xml:space="preserve"> fee</w:t>
      </w:r>
    </w:p>
    <w:p w14:paraId="29180DD8" w14:textId="26873BCB" w:rsidR="00C7113E" w:rsidRPr="00E75BB5" w:rsidRDefault="00C7113E" w:rsidP="00C7113E">
      <w:pPr>
        <w:pStyle w:val="BodyTextIndent2"/>
        <w:rPr>
          <w:rFonts w:asciiTheme="minorHAnsi" w:hAnsiTheme="minorHAnsi"/>
        </w:rPr>
      </w:pPr>
      <w:r w:rsidRPr="00E75BB5">
        <w:rPr>
          <w:rFonts w:asciiTheme="minorHAnsi" w:hAnsiTheme="minorHAnsi"/>
        </w:rPr>
        <w:t xml:space="preserve">Duly and punctually pay or cause to be paid the </w:t>
      </w:r>
      <w:proofErr w:type="spellStart"/>
      <w:r w:rsidRPr="00E75BB5">
        <w:rPr>
          <w:rFonts w:asciiTheme="minorHAnsi" w:hAnsiTheme="minorHAnsi"/>
        </w:rPr>
        <w:t>licence</w:t>
      </w:r>
      <w:proofErr w:type="spellEnd"/>
      <w:r w:rsidRPr="00E75BB5">
        <w:rPr>
          <w:rFonts w:asciiTheme="minorHAnsi" w:hAnsiTheme="minorHAnsi"/>
        </w:rPr>
        <w:t xml:space="preserve"> fee to the Licensor at the</w:t>
      </w:r>
      <w:r w:rsidR="006648EA">
        <w:rPr>
          <w:rFonts w:asciiTheme="minorHAnsi" w:hAnsiTheme="minorHAnsi"/>
        </w:rPr>
        <w:t xml:space="preserve"> payment address shown in Item 3</w:t>
      </w:r>
      <w:r w:rsidRPr="00E75BB5">
        <w:rPr>
          <w:rFonts w:asciiTheme="minorHAnsi" w:hAnsiTheme="minorHAnsi"/>
        </w:rPr>
        <w:t xml:space="preserve"> of the Schedule or as advised by the Licensor from time to time on the days and </w:t>
      </w:r>
      <w:r w:rsidR="00037139">
        <w:rPr>
          <w:rFonts w:asciiTheme="minorHAnsi" w:hAnsiTheme="minorHAnsi"/>
        </w:rPr>
        <w:t>in the manner provided in Item 3</w:t>
      </w:r>
      <w:r w:rsidRPr="00E75BB5">
        <w:rPr>
          <w:rFonts w:asciiTheme="minorHAnsi" w:hAnsiTheme="minorHAnsi"/>
        </w:rPr>
        <w:t xml:space="preserve"> of the Schedule without demand, deduction, set-off or abatement.</w:t>
      </w:r>
    </w:p>
    <w:p w14:paraId="1AD7E8B2" w14:textId="77777777" w:rsidR="00C7113E" w:rsidRPr="00E75BB5" w:rsidRDefault="00C7113E" w:rsidP="00C7113E">
      <w:pPr>
        <w:ind w:left="1416" w:hanging="708"/>
        <w:jc w:val="both"/>
        <w:rPr>
          <w:rFonts w:asciiTheme="minorHAnsi" w:hAnsiTheme="minorHAnsi"/>
          <w:b/>
          <w:i/>
          <w:color w:val="000000"/>
        </w:rPr>
      </w:pPr>
      <w:r w:rsidRPr="00E75BB5">
        <w:rPr>
          <w:rFonts w:asciiTheme="minorHAnsi" w:hAnsiTheme="minorHAnsi"/>
          <w:b/>
          <w:i/>
          <w:color w:val="000000"/>
        </w:rPr>
        <w:t>2.2</w:t>
      </w:r>
      <w:r w:rsidRPr="00E75BB5">
        <w:rPr>
          <w:rFonts w:asciiTheme="minorHAnsi" w:hAnsiTheme="minorHAnsi"/>
          <w:b/>
          <w:i/>
          <w:color w:val="000000"/>
        </w:rPr>
        <w:tab/>
      </w:r>
      <w:r>
        <w:rPr>
          <w:rFonts w:asciiTheme="minorHAnsi" w:hAnsiTheme="minorHAnsi"/>
          <w:b/>
          <w:i/>
          <w:color w:val="000000"/>
        </w:rPr>
        <w:t>GST</w:t>
      </w:r>
    </w:p>
    <w:p w14:paraId="6806A43E" w14:textId="77777777" w:rsidR="00C7113E" w:rsidRPr="00E75BB5" w:rsidRDefault="00C7113E" w:rsidP="00C7113E">
      <w:pPr>
        <w:pStyle w:val="BodyTextIndent2"/>
        <w:rPr>
          <w:rFonts w:asciiTheme="minorHAnsi" w:hAnsiTheme="minorHAnsi"/>
        </w:rPr>
      </w:pPr>
      <w:r w:rsidRPr="00E75BB5">
        <w:rPr>
          <w:rFonts w:asciiTheme="minorHAnsi" w:hAnsiTheme="minorHAnsi"/>
        </w:rPr>
        <w:t xml:space="preserve">Duly and punctually pay to the Licensor at the same time and in the same manner as the </w:t>
      </w:r>
      <w:proofErr w:type="spellStart"/>
      <w:r w:rsidRPr="00E75BB5">
        <w:rPr>
          <w:rFonts w:asciiTheme="minorHAnsi" w:hAnsiTheme="minorHAnsi"/>
        </w:rPr>
        <w:t>licence</w:t>
      </w:r>
      <w:proofErr w:type="spellEnd"/>
      <w:r w:rsidRPr="00E75BB5">
        <w:rPr>
          <w:rFonts w:asciiTheme="minorHAnsi" w:hAnsiTheme="minorHAnsi"/>
        </w:rPr>
        <w:t xml:space="preserve"> fee is payable to the Licensor (or as otherwise notified to the Licensee by the Licensor) under clause 2.1 above the amount of any GST payable on or in relation to this </w:t>
      </w:r>
      <w:proofErr w:type="spellStart"/>
      <w:r w:rsidRPr="00E75BB5">
        <w:rPr>
          <w:rFonts w:asciiTheme="minorHAnsi" w:hAnsiTheme="minorHAnsi"/>
        </w:rPr>
        <w:t>licence</w:t>
      </w:r>
      <w:proofErr w:type="spellEnd"/>
      <w:r w:rsidRPr="00E75BB5">
        <w:rPr>
          <w:rFonts w:asciiTheme="minorHAnsi" w:hAnsiTheme="minorHAnsi"/>
        </w:rPr>
        <w:t xml:space="preserve"> or that becomes payable by the Licensor during the period covered by the fee.</w:t>
      </w:r>
    </w:p>
    <w:p w14:paraId="61D7C579" w14:textId="77777777" w:rsidR="00C7113E" w:rsidRPr="00E75BB5" w:rsidRDefault="00C7113E" w:rsidP="00C7113E">
      <w:pPr>
        <w:ind w:left="1416" w:hanging="708"/>
        <w:jc w:val="both"/>
        <w:rPr>
          <w:rFonts w:asciiTheme="minorHAnsi" w:hAnsiTheme="minorHAnsi"/>
          <w:b/>
          <w:i/>
          <w:color w:val="000000"/>
        </w:rPr>
      </w:pPr>
      <w:r w:rsidRPr="00E75BB5">
        <w:rPr>
          <w:rFonts w:asciiTheme="minorHAnsi" w:hAnsiTheme="minorHAnsi"/>
          <w:b/>
          <w:i/>
          <w:color w:val="000000"/>
        </w:rPr>
        <w:t>2.3</w:t>
      </w:r>
      <w:r w:rsidRPr="00E75BB5">
        <w:rPr>
          <w:rFonts w:asciiTheme="minorHAnsi" w:hAnsiTheme="minorHAnsi"/>
          <w:b/>
          <w:i/>
          <w:color w:val="000000"/>
        </w:rPr>
        <w:tab/>
        <w:t>Indemnity</w:t>
      </w:r>
      <w:r>
        <w:rPr>
          <w:rFonts w:asciiTheme="minorHAnsi" w:hAnsiTheme="minorHAnsi"/>
          <w:b/>
          <w:i/>
          <w:color w:val="000000"/>
        </w:rPr>
        <w:t xml:space="preserve"> and Release</w:t>
      </w:r>
    </w:p>
    <w:p w14:paraId="2DBFA2D4" w14:textId="77777777" w:rsidR="00C7113E" w:rsidRDefault="00C7113E" w:rsidP="00C7113E">
      <w:pPr>
        <w:spacing w:line="240" w:lineRule="atLeast"/>
        <w:ind w:left="2124" w:hanging="708"/>
        <w:jc w:val="both"/>
        <w:rPr>
          <w:rFonts w:asciiTheme="minorHAnsi" w:hAnsiTheme="minorHAnsi"/>
        </w:rPr>
      </w:pPr>
      <w:r>
        <w:rPr>
          <w:rFonts w:asciiTheme="minorHAnsi" w:hAnsiTheme="minorHAnsi"/>
          <w:color w:val="000000"/>
          <w:sz w:val="20"/>
        </w:rPr>
        <w:t>2.3.1</w:t>
      </w:r>
      <w:r>
        <w:rPr>
          <w:rFonts w:asciiTheme="minorHAnsi" w:hAnsiTheme="minorHAnsi"/>
          <w:color w:val="000000"/>
          <w:sz w:val="20"/>
        </w:rPr>
        <w:tab/>
      </w:r>
      <w:r w:rsidRPr="001C7462">
        <w:rPr>
          <w:rFonts w:asciiTheme="minorHAnsi" w:hAnsiTheme="minorHAnsi"/>
          <w:color w:val="000000"/>
          <w:sz w:val="20"/>
        </w:rPr>
        <w:t>Indemnify the Crown in respect of any claim or liability for property damage and/or injury or death of any person which arises directly or indirectly out of negligence, tort, contract, or breach of a statutory duty by the Licensee or any associated party consequential to the use or occupation of the licensed site, including, but without restricting the generality of the foregoing, the pollution or contamination of land or water, and any costs, charges and expenses incurred in connection therewith.</w:t>
      </w:r>
    </w:p>
    <w:p w14:paraId="2BD659C3" w14:textId="77777777" w:rsidR="00C7113E" w:rsidRDefault="00C7113E" w:rsidP="00C7113E">
      <w:pPr>
        <w:spacing w:line="240" w:lineRule="atLeast"/>
        <w:ind w:left="2124" w:hanging="708"/>
        <w:jc w:val="both"/>
        <w:rPr>
          <w:rFonts w:asciiTheme="minorHAnsi" w:hAnsiTheme="minorHAnsi"/>
          <w:color w:val="000000"/>
          <w:sz w:val="20"/>
        </w:rPr>
      </w:pPr>
      <w:r>
        <w:rPr>
          <w:rFonts w:asciiTheme="minorHAnsi" w:hAnsiTheme="minorHAnsi"/>
          <w:color w:val="000000"/>
          <w:sz w:val="20"/>
        </w:rPr>
        <w:t>2.3.2</w:t>
      </w:r>
      <w:r>
        <w:rPr>
          <w:rFonts w:asciiTheme="minorHAnsi" w:hAnsiTheme="minorHAnsi"/>
          <w:color w:val="000000"/>
          <w:sz w:val="20"/>
        </w:rPr>
        <w:tab/>
        <w:t>Release the Crown from any</w:t>
      </w:r>
      <w:r w:rsidRPr="00AF2909">
        <w:rPr>
          <w:rFonts w:asciiTheme="minorHAnsi" w:hAnsiTheme="minorHAnsi"/>
          <w:color w:val="000000"/>
          <w:sz w:val="20"/>
        </w:rPr>
        <w:t xml:space="preserve"> </w:t>
      </w:r>
      <w:r>
        <w:rPr>
          <w:rFonts w:asciiTheme="minorHAnsi" w:hAnsiTheme="minorHAnsi"/>
          <w:color w:val="000000"/>
          <w:sz w:val="20"/>
        </w:rPr>
        <w:t>Claim arising from:</w:t>
      </w:r>
    </w:p>
    <w:p w14:paraId="593E50E6" w14:textId="77777777" w:rsidR="00C7113E" w:rsidRDefault="00C7113E" w:rsidP="00C7113E">
      <w:pPr>
        <w:spacing w:line="240" w:lineRule="atLeast"/>
        <w:ind w:left="2832" w:hanging="708"/>
        <w:jc w:val="both"/>
        <w:rPr>
          <w:rFonts w:asciiTheme="minorHAnsi" w:hAnsiTheme="minorHAnsi"/>
          <w:color w:val="000000"/>
          <w:sz w:val="20"/>
        </w:rPr>
      </w:pPr>
      <w:r>
        <w:rPr>
          <w:rFonts w:asciiTheme="minorHAnsi" w:hAnsiTheme="minorHAnsi"/>
          <w:color w:val="000000"/>
          <w:sz w:val="20"/>
        </w:rPr>
        <w:t>2.3.2.1</w:t>
      </w:r>
      <w:r>
        <w:rPr>
          <w:rFonts w:asciiTheme="minorHAnsi" w:hAnsiTheme="minorHAnsi"/>
          <w:color w:val="000000"/>
          <w:sz w:val="20"/>
        </w:rPr>
        <w:tab/>
        <w:t xml:space="preserve">the overlap of the licensed site with any other site(s) subject to a bee site </w:t>
      </w:r>
      <w:proofErr w:type="spellStart"/>
      <w:r>
        <w:rPr>
          <w:rFonts w:asciiTheme="minorHAnsi" w:hAnsiTheme="minorHAnsi"/>
          <w:color w:val="000000"/>
          <w:sz w:val="20"/>
        </w:rPr>
        <w:t>licence</w:t>
      </w:r>
      <w:proofErr w:type="spellEnd"/>
      <w:r>
        <w:rPr>
          <w:rFonts w:asciiTheme="minorHAnsi" w:hAnsiTheme="minorHAnsi"/>
          <w:color w:val="000000"/>
          <w:sz w:val="20"/>
        </w:rPr>
        <w:t xml:space="preserve"> held by a person other than the Licensee; </w:t>
      </w:r>
    </w:p>
    <w:p w14:paraId="46B27733" w14:textId="77777777" w:rsidR="00C7113E" w:rsidRDefault="00C7113E" w:rsidP="00C7113E">
      <w:pPr>
        <w:spacing w:line="240" w:lineRule="atLeast"/>
        <w:ind w:left="2832" w:hanging="708"/>
        <w:jc w:val="both"/>
        <w:rPr>
          <w:rFonts w:asciiTheme="minorHAnsi" w:hAnsiTheme="minorHAnsi"/>
          <w:color w:val="000000"/>
          <w:sz w:val="20"/>
        </w:rPr>
      </w:pPr>
      <w:r>
        <w:rPr>
          <w:rFonts w:asciiTheme="minorHAnsi" w:hAnsiTheme="minorHAnsi"/>
          <w:color w:val="000000"/>
          <w:sz w:val="20"/>
        </w:rPr>
        <w:t>2.3.2.2</w:t>
      </w:r>
      <w:r>
        <w:rPr>
          <w:rFonts w:asciiTheme="minorHAnsi" w:hAnsiTheme="minorHAnsi"/>
          <w:color w:val="000000"/>
          <w:sz w:val="20"/>
        </w:rPr>
        <w:tab/>
        <w:t>the Licensee’s or the Licensee’s Associates’ entry on or use of the licensed site;</w:t>
      </w:r>
    </w:p>
    <w:p w14:paraId="4793ABBB" w14:textId="77777777" w:rsidR="00C7113E" w:rsidRDefault="00C7113E" w:rsidP="00C7113E">
      <w:pPr>
        <w:spacing w:line="240" w:lineRule="atLeast"/>
        <w:ind w:left="2832" w:hanging="708"/>
        <w:jc w:val="both"/>
        <w:rPr>
          <w:rFonts w:asciiTheme="minorHAnsi" w:hAnsiTheme="minorHAnsi"/>
          <w:color w:val="000000"/>
          <w:sz w:val="20"/>
        </w:rPr>
      </w:pPr>
      <w:r>
        <w:rPr>
          <w:rFonts w:asciiTheme="minorHAnsi" w:hAnsiTheme="minorHAnsi"/>
          <w:color w:val="000000"/>
          <w:sz w:val="20"/>
        </w:rPr>
        <w:t>2.3.2.3</w:t>
      </w:r>
      <w:r>
        <w:rPr>
          <w:rFonts w:asciiTheme="minorHAnsi" w:hAnsiTheme="minorHAnsi"/>
          <w:color w:val="000000"/>
          <w:sz w:val="20"/>
        </w:rPr>
        <w:tab/>
      </w:r>
      <w:r w:rsidRPr="00B60EB6">
        <w:rPr>
          <w:rFonts w:asciiTheme="minorHAnsi" w:hAnsiTheme="minorHAnsi"/>
          <w:color w:val="000000"/>
          <w:sz w:val="20"/>
        </w:rPr>
        <w:t>death</w:t>
      </w:r>
      <w:r>
        <w:rPr>
          <w:rFonts w:asciiTheme="minorHAnsi" w:hAnsiTheme="minorHAnsi"/>
          <w:color w:val="000000"/>
          <w:sz w:val="20"/>
        </w:rPr>
        <w:t xml:space="preserve"> or</w:t>
      </w:r>
      <w:r w:rsidRPr="00B60EB6">
        <w:rPr>
          <w:rFonts w:asciiTheme="minorHAnsi" w:hAnsiTheme="minorHAnsi"/>
          <w:color w:val="000000"/>
          <w:sz w:val="20"/>
        </w:rPr>
        <w:t xml:space="preserve"> injury to the </w:t>
      </w:r>
      <w:r>
        <w:rPr>
          <w:rFonts w:asciiTheme="minorHAnsi" w:hAnsiTheme="minorHAnsi"/>
          <w:color w:val="000000"/>
          <w:sz w:val="20"/>
        </w:rPr>
        <w:t>Licensee or the Licensee’s Associates</w:t>
      </w:r>
      <w:r w:rsidRPr="00B60EB6">
        <w:rPr>
          <w:rFonts w:asciiTheme="minorHAnsi" w:hAnsiTheme="minorHAnsi"/>
          <w:color w:val="000000"/>
          <w:sz w:val="20"/>
        </w:rPr>
        <w:t>;</w:t>
      </w:r>
      <w:r w:rsidRPr="00234E69">
        <w:rPr>
          <w:rFonts w:asciiTheme="minorHAnsi" w:hAnsiTheme="minorHAnsi"/>
          <w:color w:val="000000"/>
          <w:sz w:val="20"/>
        </w:rPr>
        <w:t xml:space="preserve"> </w:t>
      </w:r>
      <w:r>
        <w:rPr>
          <w:rFonts w:asciiTheme="minorHAnsi" w:hAnsiTheme="minorHAnsi"/>
          <w:color w:val="000000"/>
          <w:sz w:val="20"/>
        </w:rPr>
        <w:t>and</w:t>
      </w:r>
    </w:p>
    <w:p w14:paraId="072FF45D" w14:textId="77777777" w:rsidR="00C7113E" w:rsidRPr="00F02065" w:rsidRDefault="00C7113E" w:rsidP="00C7113E">
      <w:pPr>
        <w:spacing w:line="240" w:lineRule="atLeast"/>
        <w:ind w:left="2832" w:hanging="708"/>
        <w:jc w:val="both"/>
        <w:rPr>
          <w:rFonts w:asciiTheme="minorHAnsi" w:hAnsiTheme="minorHAnsi"/>
          <w:color w:val="000000"/>
          <w:sz w:val="20"/>
        </w:rPr>
      </w:pPr>
      <w:r>
        <w:rPr>
          <w:rFonts w:asciiTheme="minorHAnsi" w:hAnsiTheme="minorHAnsi"/>
          <w:color w:val="000000"/>
          <w:sz w:val="20"/>
        </w:rPr>
        <w:t>2.3.2.4</w:t>
      </w:r>
      <w:r>
        <w:rPr>
          <w:rFonts w:asciiTheme="minorHAnsi" w:hAnsiTheme="minorHAnsi"/>
          <w:color w:val="000000"/>
          <w:sz w:val="20"/>
        </w:rPr>
        <w:tab/>
        <w:t>loss of or damage to the property, including bees, of the Licensee or the Licensee’s Associates</w:t>
      </w:r>
      <w:r w:rsidRPr="00B60EB6">
        <w:rPr>
          <w:rFonts w:asciiTheme="minorHAnsi" w:hAnsiTheme="minorHAnsi"/>
          <w:color w:val="000000"/>
          <w:sz w:val="20"/>
        </w:rPr>
        <w:t>.</w:t>
      </w:r>
    </w:p>
    <w:p w14:paraId="55BE3594" w14:textId="77777777" w:rsidR="00C7113E" w:rsidRPr="00E75BB5" w:rsidRDefault="00C7113E" w:rsidP="00C7113E">
      <w:pPr>
        <w:ind w:left="1416" w:hanging="708"/>
        <w:jc w:val="both"/>
        <w:rPr>
          <w:rFonts w:asciiTheme="minorHAnsi" w:hAnsiTheme="minorHAnsi"/>
          <w:b/>
          <w:i/>
          <w:color w:val="000000"/>
        </w:rPr>
      </w:pPr>
      <w:r w:rsidRPr="00E75BB5">
        <w:rPr>
          <w:rFonts w:asciiTheme="minorHAnsi" w:hAnsiTheme="minorHAnsi"/>
          <w:b/>
          <w:i/>
          <w:color w:val="000000"/>
        </w:rPr>
        <w:t>2.4</w:t>
      </w:r>
      <w:r w:rsidRPr="00E75BB5">
        <w:rPr>
          <w:rFonts w:asciiTheme="minorHAnsi" w:hAnsiTheme="minorHAnsi"/>
          <w:b/>
          <w:i/>
          <w:color w:val="000000"/>
        </w:rPr>
        <w:tab/>
        <w:t>Public Liability Insurance</w:t>
      </w:r>
    </w:p>
    <w:p w14:paraId="7D1A4587" w14:textId="77777777" w:rsidR="00C7113E" w:rsidRPr="00E75BB5" w:rsidRDefault="00C7113E" w:rsidP="00C7113E">
      <w:pPr>
        <w:pStyle w:val="BodyTextIndent3"/>
        <w:rPr>
          <w:rFonts w:asciiTheme="minorHAnsi" w:hAnsiTheme="minorHAnsi"/>
        </w:rPr>
      </w:pPr>
      <w:r w:rsidRPr="00E75BB5">
        <w:rPr>
          <w:rFonts w:asciiTheme="minorHAnsi" w:hAnsiTheme="minorHAnsi"/>
        </w:rPr>
        <w:t xml:space="preserve">Maintain a public liability insurance policy over the licensed </w:t>
      </w:r>
      <w:r>
        <w:rPr>
          <w:rFonts w:asciiTheme="minorHAnsi" w:hAnsiTheme="minorHAnsi"/>
        </w:rPr>
        <w:t>site</w:t>
      </w:r>
      <w:r w:rsidRPr="00E75BB5">
        <w:rPr>
          <w:rFonts w:asciiTheme="minorHAnsi" w:hAnsiTheme="minorHAnsi"/>
        </w:rPr>
        <w:t xml:space="preserve"> (providing no less limit of indemnity for any one occurrence during the policy period than the amount shown at Item 1</w:t>
      </w:r>
      <w:r>
        <w:rPr>
          <w:rFonts w:asciiTheme="minorHAnsi" w:hAnsiTheme="minorHAnsi"/>
        </w:rPr>
        <w:t>5</w:t>
      </w:r>
      <w:r w:rsidRPr="00E75BB5">
        <w:rPr>
          <w:rFonts w:asciiTheme="minorHAnsi" w:hAnsiTheme="minorHAnsi"/>
        </w:rPr>
        <w:t xml:space="preserve"> of the Schedule), which is endorsed (as follows), to note:</w:t>
      </w:r>
    </w:p>
    <w:p w14:paraId="73EA5948" w14:textId="77777777" w:rsidR="00C7113E" w:rsidRPr="00E75BB5" w:rsidRDefault="00C7113E" w:rsidP="00C7113E">
      <w:pPr>
        <w:pBdr>
          <w:top w:val="single" w:sz="6" w:space="1" w:color="auto"/>
          <w:left w:val="single" w:sz="6" w:space="1" w:color="auto"/>
          <w:bottom w:val="single" w:sz="6" w:space="1" w:color="auto"/>
          <w:right w:val="single" w:sz="6" w:space="1" w:color="auto"/>
        </w:pBdr>
        <w:ind w:left="1418"/>
        <w:jc w:val="both"/>
        <w:rPr>
          <w:rFonts w:asciiTheme="minorHAnsi" w:hAnsiTheme="minorHAnsi"/>
          <w:sz w:val="20"/>
        </w:rPr>
      </w:pPr>
      <w:r>
        <w:rPr>
          <w:rFonts w:asciiTheme="minorHAnsi" w:hAnsiTheme="minorHAnsi"/>
          <w:sz w:val="20"/>
        </w:rPr>
        <w:t>‘</w:t>
      </w:r>
      <w:r w:rsidRPr="00E75BB5">
        <w:rPr>
          <w:rFonts w:asciiTheme="minorHAnsi" w:hAnsiTheme="minorHAnsi"/>
          <w:sz w:val="20"/>
        </w:rPr>
        <w:t>the Crown in the right of the State of Victoria, the Secretary to the Department of Environment</w:t>
      </w:r>
      <w:r>
        <w:rPr>
          <w:rFonts w:asciiTheme="minorHAnsi" w:hAnsiTheme="minorHAnsi"/>
          <w:sz w:val="20"/>
        </w:rPr>
        <w:t>, Land, Water and Planning</w:t>
      </w:r>
      <w:r w:rsidRPr="00E75BB5">
        <w:rPr>
          <w:rFonts w:asciiTheme="minorHAnsi" w:hAnsiTheme="minorHAnsi"/>
          <w:sz w:val="20"/>
        </w:rPr>
        <w:t>, its servants, agents and employees in respect to providing indemnity for personal injury and/or property damage caused by an occurrence, and/or for breach of Professional duty arising out of the negligent acts, errors or omissions of the Licensee and/or its servants agents and employees.  The endorsement and extension to the policy does not extend to negligent acts, errors or omissions of the Crown (and others above mentioned</w:t>
      </w:r>
      <w:proofErr w:type="gramStart"/>
      <w:r w:rsidRPr="00E75BB5">
        <w:rPr>
          <w:rFonts w:asciiTheme="minorHAnsi" w:hAnsiTheme="minorHAnsi"/>
          <w:sz w:val="20"/>
        </w:rPr>
        <w:t>), and</w:t>
      </w:r>
      <w:proofErr w:type="gramEnd"/>
      <w:r w:rsidRPr="00E75BB5">
        <w:rPr>
          <w:rFonts w:asciiTheme="minorHAnsi" w:hAnsiTheme="minorHAnsi"/>
          <w:sz w:val="20"/>
        </w:rPr>
        <w:t xml:space="preserve"> is limited to the amount shown in </w:t>
      </w:r>
      <w:r w:rsidRPr="007A16AC">
        <w:rPr>
          <w:rFonts w:asciiTheme="minorHAnsi" w:hAnsiTheme="minorHAnsi"/>
          <w:sz w:val="20"/>
        </w:rPr>
        <w:t>Item 15</w:t>
      </w:r>
      <w:r w:rsidRPr="00E75BB5">
        <w:rPr>
          <w:rFonts w:asciiTheme="minorHAnsi" w:hAnsiTheme="minorHAnsi"/>
          <w:sz w:val="20"/>
        </w:rPr>
        <w:t xml:space="preserve"> of the Schedule for any one occurrence.</w:t>
      </w:r>
      <w:r>
        <w:rPr>
          <w:rFonts w:asciiTheme="minorHAnsi" w:hAnsiTheme="minorHAnsi"/>
          <w:sz w:val="20"/>
        </w:rPr>
        <w:t>’</w:t>
      </w:r>
    </w:p>
    <w:p w14:paraId="00700823" w14:textId="77777777" w:rsidR="00C7113E" w:rsidRPr="00E75BB5" w:rsidRDefault="00C7113E" w:rsidP="00C7113E">
      <w:pPr>
        <w:tabs>
          <w:tab w:val="left" w:pos="567"/>
        </w:tabs>
        <w:spacing w:line="240" w:lineRule="atLeast"/>
        <w:ind w:left="1416" w:hanging="708"/>
        <w:jc w:val="both"/>
        <w:rPr>
          <w:rFonts w:asciiTheme="minorHAnsi" w:hAnsiTheme="minorHAnsi"/>
          <w:b/>
          <w:i/>
          <w:color w:val="000000"/>
        </w:rPr>
      </w:pPr>
      <w:r w:rsidRPr="00E75BB5">
        <w:rPr>
          <w:rFonts w:asciiTheme="minorHAnsi" w:hAnsiTheme="minorHAnsi"/>
          <w:b/>
          <w:i/>
          <w:color w:val="000000"/>
        </w:rPr>
        <w:t>2.5</w:t>
      </w:r>
      <w:r w:rsidRPr="00E75BB5">
        <w:rPr>
          <w:rFonts w:asciiTheme="minorHAnsi" w:hAnsiTheme="minorHAnsi"/>
          <w:b/>
          <w:i/>
          <w:color w:val="000000"/>
        </w:rPr>
        <w:tab/>
      </w:r>
      <w:r w:rsidRPr="00195BFF">
        <w:rPr>
          <w:rFonts w:asciiTheme="minorHAnsi" w:hAnsiTheme="minorHAnsi"/>
          <w:b/>
          <w:i/>
          <w:color w:val="000000"/>
        </w:rPr>
        <w:t>Maintenance</w:t>
      </w:r>
    </w:p>
    <w:p w14:paraId="64F4C642" w14:textId="77777777" w:rsidR="00C7113E" w:rsidRDefault="00C7113E" w:rsidP="00C7113E">
      <w:pPr>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2.5.1</w:t>
      </w:r>
      <w:r w:rsidRPr="00E75BB5">
        <w:rPr>
          <w:rFonts w:asciiTheme="minorHAnsi" w:hAnsiTheme="minorHAnsi"/>
          <w:color w:val="000000"/>
          <w:sz w:val="20"/>
        </w:rPr>
        <w:tab/>
        <w:t xml:space="preserve">Throughout the term keep the licensed </w:t>
      </w:r>
      <w:r>
        <w:rPr>
          <w:rFonts w:asciiTheme="minorHAnsi" w:hAnsiTheme="minorHAnsi"/>
          <w:color w:val="000000"/>
          <w:sz w:val="20"/>
        </w:rPr>
        <w:t>site</w:t>
      </w:r>
      <w:r w:rsidRPr="00E75BB5">
        <w:rPr>
          <w:rFonts w:asciiTheme="minorHAnsi" w:hAnsiTheme="minorHAnsi"/>
          <w:color w:val="000000"/>
          <w:sz w:val="20"/>
        </w:rPr>
        <w:t xml:space="preserve"> in good order and condition having regard to the condition </w:t>
      </w:r>
      <w:r>
        <w:rPr>
          <w:rFonts w:asciiTheme="minorHAnsi" w:hAnsiTheme="minorHAnsi"/>
          <w:color w:val="000000"/>
          <w:sz w:val="20"/>
        </w:rPr>
        <w:t xml:space="preserve">of the site </w:t>
      </w:r>
      <w:r w:rsidRPr="00E75BB5">
        <w:rPr>
          <w:rFonts w:asciiTheme="minorHAnsi" w:hAnsiTheme="minorHAnsi"/>
          <w:color w:val="000000"/>
          <w:sz w:val="20"/>
        </w:rPr>
        <w:t>at the commencement date</w:t>
      </w:r>
      <w:r>
        <w:rPr>
          <w:rFonts w:asciiTheme="minorHAnsi" w:hAnsiTheme="minorHAnsi"/>
          <w:color w:val="000000"/>
          <w:sz w:val="20"/>
        </w:rPr>
        <w:t xml:space="preserve">; </w:t>
      </w:r>
    </w:p>
    <w:p w14:paraId="1D66BDE0" w14:textId="77777777" w:rsidR="00C7113E" w:rsidRPr="00E75BB5" w:rsidRDefault="00C7113E" w:rsidP="00C7113E">
      <w:pPr>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2.5.2</w:t>
      </w:r>
      <w:r w:rsidRPr="00E75BB5">
        <w:rPr>
          <w:rFonts w:asciiTheme="minorHAnsi" w:hAnsiTheme="minorHAnsi"/>
          <w:color w:val="000000"/>
          <w:sz w:val="20"/>
        </w:rPr>
        <w:tab/>
        <w:t>Remedy every default of which notice is given by the Licensor to the Licensee within a reasonable time specified in the notice but in any event the time specified in the notice will not be less than 14 days</w:t>
      </w:r>
      <w:r>
        <w:rPr>
          <w:rFonts w:asciiTheme="minorHAnsi" w:hAnsiTheme="minorHAnsi"/>
          <w:color w:val="000000"/>
          <w:sz w:val="20"/>
        </w:rPr>
        <w:t>; and</w:t>
      </w:r>
    </w:p>
    <w:p w14:paraId="098F0EE6" w14:textId="77777777" w:rsidR="00C7113E" w:rsidRPr="00E75BB5" w:rsidRDefault="00C7113E" w:rsidP="00C7113E">
      <w:pPr>
        <w:spacing w:line="240" w:lineRule="atLeast"/>
        <w:ind w:left="2124" w:hanging="708"/>
        <w:jc w:val="both"/>
        <w:rPr>
          <w:rFonts w:asciiTheme="minorHAnsi" w:hAnsiTheme="minorHAnsi"/>
          <w:color w:val="000000"/>
          <w:sz w:val="20"/>
        </w:rPr>
      </w:pPr>
      <w:r>
        <w:rPr>
          <w:rFonts w:asciiTheme="minorHAnsi" w:hAnsiTheme="minorHAnsi"/>
          <w:color w:val="000000"/>
          <w:sz w:val="20"/>
        </w:rPr>
        <w:t>2.5.3</w:t>
      </w:r>
      <w:r>
        <w:rPr>
          <w:rFonts w:asciiTheme="minorHAnsi" w:hAnsiTheme="minorHAnsi"/>
          <w:color w:val="000000"/>
          <w:sz w:val="20"/>
        </w:rPr>
        <w:tab/>
      </w:r>
      <w:r w:rsidRPr="00E75BB5">
        <w:rPr>
          <w:rFonts w:asciiTheme="minorHAnsi" w:hAnsiTheme="minorHAnsi"/>
          <w:color w:val="000000"/>
          <w:sz w:val="20"/>
        </w:rPr>
        <w:t xml:space="preserve">On expiry </w:t>
      </w:r>
      <w:r>
        <w:rPr>
          <w:rFonts w:asciiTheme="minorHAnsi" w:hAnsiTheme="minorHAnsi"/>
          <w:color w:val="000000"/>
          <w:sz w:val="20"/>
        </w:rPr>
        <w:t xml:space="preserve">of </w:t>
      </w:r>
      <w:r w:rsidRPr="00E75BB5">
        <w:rPr>
          <w:rFonts w:asciiTheme="minorHAnsi" w:hAnsiTheme="minorHAnsi"/>
          <w:color w:val="000000"/>
          <w:sz w:val="20"/>
        </w:rPr>
        <w:t xml:space="preserve">this </w:t>
      </w:r>
      <w:proofErr w:type="spellStart"/>
      <w:r>
        <w:rPr>
          <w:rFonts w:asciiTheme="minorHAnsi" w:hAnsiTheme="minorHAnsi"/>
          <w:color w:val="000000"/>
          <w:sz w:val="20"/>
        </w:rPr>
        <w:t>l</w:t>
      </w:r>
      <w:r w:rsidRPr="00E75BB5">
        <w:rPr>
          <w:rFonts w:asciiTheme="minorHAnsi" w:hAnsiTheme="minorHAnsi"/>
          <w:color w:val="000000"/>
          <w:sz w:val="20"/>
        </w:rPr>
        <w:t>icence</w:t>
      </w:r>
      <w:proofErr w:type="spellEnd"/>
      <w:r>
        <w:rPr>
          <w:rFonts w:asciiTheme="minorHAnsi" w:hAnsiTheme="minorHAnsi"/>
          <w:color w:val="000000"/>
          <w:sz w:val="20"/>
        </w:rPr>
        <w:t>,</w:t>
      </w:r>
      <w:r w:rsidRPr="00E75BB5">
        <w:rPr>
          <w:rFonts w:asciiTheme="minorHAnsi" w:hAnsiTheme="minorHAnsi"/>
          <w:color w:val="000000"/>
          <w:sz w:val="20"/>
        </w:rPr>
        <w:t xml:space="preserve"> return the licensed </w:t>
      </w:r>
      <w:r>
        <w:rPr>
          <w:rFonts w:asciiTheme="minorHAnsi" w:hAnsiTheme="minorHAnsi"/>
          <w:color w:val="000000"/>
          <w:sz w:val="20"/>
        </w:rPr>
        <w:t>site</w:t>
      </w:r>
      <w:r w:rsidRPr="00E75BB5">
        <w:rPr>
          <w:rFonts w:asciiTheme="minorHAnsi" w:hAnsiTheme="minorHAnsi"/>
          <w:color w:val="000000"/>
          <w:sz w:val="20"/>
        </w:rPr>
        <w:t xml:space="preserve"> to the Licensor in good order and condition and otherwise in accordance with the Licensee</w:t>
      </w:r>
      <w:r>
        <w:rPr>
          <w:rFonts w:asciiTheme="minorHAnsi" w:hAnsiTheme="minorHAnsi"/>
          <w:color w:val="000000"/>
          <w:sz w:val="20"/>
        </w:rPr>
        <w:t>’</w:t>
      </w:r>
      <w:r w:rsidRPr="00E75BB5">
        <w:rPr>
          <w:rFonts w:asciiTheme="minorHAnsi" w:hAnsiTheme="minorHAnsi"/>
          <w:color w:val="000000"/>
          <w:sz w:val="20"/>
        </w:rPr>
        <w:t>s obligations.</w:t>
      </w:r>
    </w:p>
    <w:p w14:paraId="503B3CD5" w14:textId="77777777" w:rsidR="00C7113E" w:rsidRPr="00E75BB5" w:rsidRDefault="00C7113E" w:rsidP="00C7113E">
      <w:pPr>
        <w:spacing w:line="240" w:lineRule="atLeast"/>
        <w:ind w:left="1416" w:hanging="708"/>
        <w:jc w:val="both"/>
        <w:rPr>
          <w:rFonts w:asciiTheme="minorHAnsi" w:hAnsiTheme="minorHAnsi"/>
          <w:b/>
          <w:i/>
          <w:color w:val="000000"/>
        </w:rPr>
      </w:pPr>
      <w:r w:rsidRPr="00E75BB5">
        <w:rPr>
          <w:rFonts w:asciiTheme="minorHAnsi" w:hAnsiTheme="minorHAnsi"/>
          <w:b/>
          <w:i/>
          <w:color w:val="000000"/>
        </w:rPr>
        <w:t>2.6</w:t>
      </w:r>
      <w:r w:rsidRPr="00E75BB5">
        <w:rPr>
          <w:rFonts w:asciiTheme="minorHAnsi" w:hAnsiTheme="minorHAnsi"/>
          <w:b/>
          <w:i/>
          <w:color w:val="000000"/>
        </w:rPr>
        <w:tab/>
        <w:t>Fire Protection Works</w:t>
      </w:r>
    </w:p>
    <w:p w14:paraId="0B99A8D3" w14:textId="77777777" w:rsidR="00C7113E" w:rsidRPr="00E75BB5" w:rsidRDefault="00C7113E" w:rsidP="00C7113E">
      <w:pPr>
        <w:spacing w:line="240" w:lineRule="atLeast"/>
        <w:ind w:left="1428" w:hanging="10"/>
        <w:jc w:val="both"/>
        <w:rPr>
          <w:rFonts w:asciiTheme="minorHAnsi" w:hAnsiTheme="minorHAnsi"/>
          <w:color w:val="000000"/>
          <w:sz w:val="20"/>
        </w:rPr>
      </w:pPr>
      <w:r w:rsidRPr="00E75BB5">
        <w:rPr>
          <w:rFonts w:asciiTheme="minorHAnsi" w:hAnsiTheme="minorHAnsi"/>
          <w:color w:val="000000"/>
          <w:sz w:val="20"/>
        </w:rPr>
        <w:t xml:space="preserve">Undertake all fire protection works on the licensed </w:t>
      </w:r>
      <w:r>
        <w:rPr>
          <w:rFonts w:asciiTheme="minorHAnsi" w:hAnsiTheme="minorHAnsi"/>
          <w:color w:val="000000"/>
          <w:sz w:val="20"/>
        </w:rPr>
        <w:t>site</w:t>
      </w:r>
      <w:r w:rsidRPr="00E75BB5">
        <w:rPr>
          <w:rFonts w:asciiTheme="minorHAnsi" w:hAnsiTheme="minorHAnsi"/>
          <w:color w:val="000000"/>
          <w:sz w:val="20"/>
        </w:rPr>
        <w:t xml:space="preserve"> required by law to the satisfaction of the Licensor </w:t>
      </w:r>
      <w:r w:rsidRPr="00195BFF">
        <w:rPr>
          <w:rFonts w:asciiTheme="minorHAnsi" w:hAnsiTheme="minorHAnsi"/>
          <w:color w:val="000000"/>
          <w:sz w:val="20"/>
        </w:rPr>
        <w:t xml:space="preserve">and the responsible fire </w:t>
      </w:r>
      <w:r>
        <w:rPr>
          <w:rFonts w:asciiTheme="minorHAnsi" w:hAnsiTheme="minorHAnsi"/>
          <w:color w:val="000000"/>
          <w:sz w:val="20"/>
        </w:rPr>
        <w:t>a</w:t>
      </w:r>
      <w:r w:rsidRPr="00195BFF">
        <w:rPr>
          <w:rFonts w:asciiTheme="minorHAnsi" w:hAnsiTheme="minorHAnsi"/>
          <w:color w:val="000000"/>
          <w:sz w:val="20"/>
        </w:rPr>
        <w:t>uthority</w:t>
      </w:r>
      <w:r w:rsidRPr="00F0456D">
        <w:rPr>
          <w:rFonts w:asciiTheme="minorHAnsi" w:hAnsiTheme="minorHAnsi"/>
          <w:color w:val="000000"/>
          <w:sz w:val="20"/>
        </w:rPr>
        <w:t>.</w:t>
      </w:r>
    </w:p>
    <w:p w14:paraId="20EE5A48" w14:textId="77777777" w:rsidR="00C7113E" w:rsidRPr="00E75BB5" w:rsidRDefault="00C7113E" w:rsidP="00C7113E">
      <w:pPr>
        <w:spacing w:line="240" w:lineRule="atLeast"/>
        <w:ind w:left="1416" w:hanging="708"/>
        <w:jc w:val="both"/>
        <w:rPr>
          <w:rFonts w:asciiTheme="minorHAnsi" w:hAnsiTheme="minorHAnsi"/>
          <w:b/>
          <w:i/>
          <w:color w:val="000000"/>
        </w:rPr>
      </w:pPr>
      <w:r w:rsidRPr="00E75BB5">
        <w:rPr>
          <w:rFonts w:asciiTheme="minorHAnsi" w:hAnsiTheme="minorHAnsi"/>
          <w:b/>
          <w:i/>
          <w:color w:val="000000"/>
        </w:rPr>
        <w:t>2.</w:t>
      </w:r>
      <w:r>
        <w:rPr>
          <w:rFonts w:asciiTheme="minorHAnsi" w:hAnsiTheme="minorHAnsi"/>
          <w:b/>
          <w:i/>
          <w:color w:val="000000"/>
        </w:rPr>
        <w:t>7</w:t>
      </w:r>
      <w:r w:rsidRPr="00E75BB5">
        <w:rPr>
          <w:rFonts w:asciiTheme="minorHAnsi" w:hAnsiTheme="minorHAnsi"/>
          <w:b/>
          <w:i/>
          <w:color w:val="000000"/>
        </w:rPr>
        <w:tab/>
      </w:r>
      <w:r w:rsidRPr="00195BFF">
        <w:rPr>
          <w:rFonts w:asciiTheme="minorHAnsi" w:hAnsiTheme="minorHAnsi"/>
          <w:b/>
          <w:i/>
          <w:color w:val="000000"/>
        </w:rPr>
        <w:t>Notice of Defects and other matters</w:t>
      </w:r>
    </w:p>
    <w:p w14:paraId="730A3566" w14:textId="77777777" w:rsidR="00C7113E" w:rsidRPr="00E75BB5" w:rsidRDefault="00C7113E" w:rsidP="00C7113E">
      <w:pPr>
        <w:tabs>
          <w:tab w:val="left" w:pos="2835"/>
        </w:tabs>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2.</w:t>
      </w:r>
      <w:r>
        <w:rPr>
          <w:rFonts w:asciiTheme="minorHAnsi" w:hAnsiTheme="minorHAnsi"/>
          <w:color w:val="000000"/>
          <w:sz w:val="20"/>
        </w:rPr>
        <w:t>7</w:t>
      </w:r>
      <w:r w:rsidRPr="00E75BB5">
        <w:rPr>
          <w:rFonts w:asciiTheme="minorHAnsi" w:hAnsiTheme="minorHAnsi"/>
          <w:color w:val="000000"/>
          <w:sz w:val="20"/>
        </w:rPr>
        <w:t>.1</w:t>
      </w:r>
      <w:r w:rsidRPr="00E75BB5">
        <w:rPr>
          <w:rFonts w:asciiTheme="minorHAnsi" w:hAnsiTheme="minorHAnsi"/>
          <w:color w:val="000000"/>
          <w:sz w:val="20"/>
        </w:rPr>
        <w:tab/>
        <w:t xml:space="preserve">Give the Licensor prompt notice in writing of any accident to or defect in the licensed </w:t>
      </w:r>
      <w:r>
        <w:rPr>
          <w:rFonts w:asciiTheme="minorHAnsi" w:hAnsiTheme="minorHAnsi"/>
          <w:color w:val="000000"/>
          <w:sz w:val="20"/>
        </w:rPr>
        <w:t>site</w:t>
      </w:r>
      <w:r w:rsidRPr="00E75BB5">
        <w:rPr>
          <w:rFonts w:asciiTheme="minorHAnsi" w:hAnsiTheme="minorHAnsi"/>
          <w:color w:val="000000"/>
          <w:sz w:val="20"/>
        </w:rPr>
        <w:t xml:space="preserve"> and of any circumstances likely to cause any damage risk or hazard to the licensed </w:t>
      </w:r>
      <w:r>
        <w:rPr>
          <w:rFonts w:asciiTheme="minorHAnsi" w:hAnsiTheme="minorHAnsi"/>
          <w:color w:val="000000"/>
          <w:sz w:val="20"/>
        </w:rPr>
        <w:t>site</w:t>
      </w:r>
      <w:r w:rsidRPr="00E75BB5">
        <w:rPr>
          <w:rFonts w:asciiTheme="minorHAnsi" w:hAnsiTheme="minorHAnsi"/>
          <w:color w:val="000000"/>
          <w:sz w:val="20"/>
        </w:rPr>
        <w:t xml:space="preserve"> or any person on it;</w:t>
      </w:r>
    </w:p>
    <w:p w14:paraId="69AF8190" w14:textId="77777777" w:rsidR="00C7113E" w:rsidRPr="00E75BB5" w:rsidRDefault="00C7113E" w:rsidP="00C7113E">
      <w:pPr>
        <w:tabs>
          <w:tab w:val="left" w:pos="1702"/>
        </w:tabs>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lastRenderedPageBreak/>
        <w:t>2.</w:t>
      </w:r>
      <w:r>
        <w:rPr>
          <w:rFonts w:asciiTheme="minorHAnsi" w:hAnsiTheme="minorHAnsi"/>
          <w:color w:val="000000"/>
          <w:sz w:val="20"/>
        </w:rPr>
        <w:t>7</w:t>
      </w:r>
      <w:r w:rsidRPr="00E75BB5">
        <w:rPr>
          <w:rFonts w:asciiTheme="minorHAnsi" w:hAnsiTheme="minorHAnsi"/>
          <w:color w:val="000000"/>
          <w:sz w:val="20"/>
        </w:rPr>
        <w:t>.2</w:t>
      </w:r>
      <w:r w:rsidRPr="00E75BB5">
        <w:rPr>
          <w:rFonts w:asciiTheme="minorHAnsi" w:hAnsiTheme="minorHAnsi"/>
          <w:color w:val="000000"/>
          <w:sz w:val="20"/>
        </w:rPr>
        <w:tab/>
      </w:r>
      <w:r w:rsidRPr="00F0456D">
        <w:rPr>
          <w:rFonts w:asciiTheme="minorHAnsi" w:hAnsiTheme="minorHAnsi"/>
          <w:color w:val="000000"/>
          <w:sz w:val="20"/>
        </w:rPr>
        <w:t xml:space="preserve">Give to the Licensor within 7 days of its receipt by the Licensee a true copy of every notice, proposal or order given, issued or made in respect of the licensed </w:t>
      </w:r>
      <w:r w:rsidRPr="005504B8">
        <w:rPr>
          <w:rFonts w:asciiTheme="minorHAnsi" w:hAnsiTheme="minorHAnsi"/>
          <w:color w:val="000000"/>
          <w:sz w:val="20"/>
        </w:rPr>
        <w:t>site and full details of the circumstances of it</w:t>
      </w:r>
      <w:r w:rsidRPr="00F0456D">
        <w:rPr>
          <w:rFonts w:asciiTheme="minorHAnsi" w:hAnsiTheme="minorHAnsi"/>
          <w:color w:val="000000"/>
          <w:sz w:val="20"/>
        </w:rPr>
        <w:t>;</w:t>
      </w:r>
    </w:p>
    <w:p w14:paraId="0D0A66BB" w14:textId="77777777" w:rsidR="00C7113E" w:rsidRPr="00E75BB5" w:rsidRDefault="00C7113E" w:rsidP="00C7113E">
      <w:pPr>
        <w:tabs>
          <w:tab w:val="left" w:pos="1702"/>
        </w:tabs>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2.</w:t>
      </w:r>
      <w:r>
        <w:rPr>
          <w:rFonts w:asciiTheme="minorHAnsi" w:hAnsiTheme="minorHAnsi"/>
          <w:color w:val="000000"/>
          <w:sz w:val="20"/>
        </w:rPr>
        <w:t>7</w:t>
      </w:r>
      <w:r w:rsidRPr="00E75BB5">
        <w:rPr>
          <w:rFonts w:asciiTheme="minorHAnsi" w:hAnsiTheme="minorHAnsi"/>
          <w:color w:val="000000"/>
          <w:sz w:val="20"/>
        </w:rPr>
        <w:t>.3</w:t>
      </w:r>
      <w:r w:rsidRPr="00E75BB5">
        <w:rPr>
          <w:rFonts w:asciiTheme="minorHAnsi" w:hAnsiTheme="minorHAnsi"/>
          <w:color w:val="000000"/>
          <w:sz w:val="20"/>
        </w:rPr>
        <w:tab/>
        <w:t>Without delay take all necessary steps to comply with any notice, proposal or order referred to in paragraph 2.8.2 with which the Licensee is required to comply; and</w:t>
      </w:r>
    </w:p>
    <w:p w14:paraId="6313B93F" w14:textId="77777777" w:rsidR="00C7113E" w:rsidRPr="00E75BB5" w:rsidRDefault="00C7113E" w:rsidP="00C7113E">
      <w:pPr>
        <w:tabs>
          <w:tab w:val="left" w:pos="1702"/>
        </w:tabs>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2.</w:t>
      </w:r>
      <w:r>
        <w:rPr>
          <w:rFonts w:asciiTheme="minorHAnsi" w:hAnsiTheme="minorHAnsi"/>
          <w:color w:val="000000"/>
          <w:sz w:val="20"/>
        </w:rPr>
        <w:t>7</w:t>
      </w:r>
      <w:r w:rsidRPr="00E75BB5">
        <w:rPr>
          <w:rFonts w:asciiTheme="minorHAnsi" w:hAnsiTheme="minorHAnsi"/>
          <w:color w:val="000000"/>
          <w:sz w:val="20"/>
        </w:rPr>
        <w:t>.4</w:t>
      </w:r>
      <w:r w:rsidRPr="00E75BB5">
        <w:rPr>
          <w:rFonts w:asciiTheme="minorHAnsi" w:hAnsiTheme="minorHAnsi"/>
          <w:color w:val="000000"/>
          <w:sz w:val="20"/>
        </w:rPr>
        <w:tab/>
        <w:t>At the request of the Licensor make or join with the Licensor in making such objections or representations against or in respect of any notice, proposal or order referred to in paragraph 2.8.2 as the Licensor deems expedient.</w:t>
      </w:r>
    </w:p>
    <w:p w14:paraId="06B69143" w14:textId="77777777" w:rsidR="00C7113E" w:rsidRPr="00E75BB5" w:rsidRDefault="00C7113E" w:rsidP="00C7113E">
      <w:pPr>
        <w:keepNext/>
        <w:tabs>
          <w:tab w:val="left" w:pos="284"/>
        </w:tabs>
        <w:spacing w:line="240" w:lineRule="atLeast"/>
        <w:ind w:left="1418" w:hanging="709"/>
        <w:jc w:val="both"/>
        <w:rPr>
          <w:rFonts w:asciiTheme="minorHAnsi" w:hAnsiTheme="minorHAnsi"/>
          <w:b/>
          <w:i/>
          <w:color w:val="000000"/>
        </w:rPr>
      </w:pPr>
      <w:r w:rsidRPr="00E75BB5">
        <w:rPr>
          <w:rFonts w:asciiTheme="minorHAnsi" w:hAnsiTheme="minorHAnsi"/>
          <w:b/>
          <w:i/>
          <w:color w:val="000000"/>
        </w:rPr>
        <w:t>2.</w:t>
      </w:r>
      <w:r>
        <w:rPr>
          <w:rFonts w:asciiTheme="minorHAnsi" w:hAnsiTheme="minorHAnsi"/>
          <w:b/>
          <w:i/>
          <w:color w:val="000000"/>
        </w:rPr>
        <w:t>8</w:t>
      </w:r>
      <w:r w:rsidRPr="00E75BB5">
        <w:rPr>
          <w:rFonts w:asciiTheme="minorHAnsi" w:hAnsiTheme="minorHAnsi"/>
          <w:b/>
          <w:i/>
          <w:color w:val="000000"/>
        </w:rPr>
        <w:tab/>
        <w:t>Compliance with Law</w:t>
      </w:r>
    </w:p>
    <w:p w14:paraId="24EF75FB" w14:textId="77777777" w:rsidR="00C7113E" w:rsidRPr="00E75BB5" w:rsidRDefault="00C7113E" w:rsidP="00C7113E">
      <w:pPr>
        <w:spacing w:line="240" w:lineRule="atLeast"/>
        <w:ind w:left="1428" w:hanging="10"/>
        <w:jc w:val="both"/>
        <w:rPr>
          <w:rFonts w:asciiTheme="minorHAnsi" w:hAnsiTheme="minorHAnsi"/>
          <w:color w:val="000000"/>
          <w:sz w:val="20"/>
        </w:rPr>
      </w:pPr>
      <w:r w:rsidRPr="00E75BB5">
        <w:rPr>
          <w:rFonts w:asciiTheme="minorHAnsi" w:hAnsiTheme="minorHAnsi"/>
          <w:color w:val="000000"/>
          <w:sz w:val="20"/>
        </w:rPr>
        <w:t>Comply at the Licensee</w:t>
      </w:r>
      <w:r>
        <w:rPr>
          <w:rFonts w:asciiTheme="minorHAnsi" w:hAnsiTheme="minorHAnsi"/>
          <w:color w:val="000000"/>
          <w:sz w:val="20"/>
        </w:rPr>
        <w:t>’</w:t>
      </w:r>
      <w:r w:rsidRPr="00E75BB5">
        <w:rPr>
          <w:rFonts w:asciiTheme="minorHAnsi" w:hAnsiTheme="minorHAnsi"/>
          <w:color w:val="000000"/>
          <w:sz w:val="20"/>
        </w:rPr>
        <w:t xml:space="preserve">s cost with the provisions of all statutes, regulations, local laws and by-laws relating to the licensed </w:t>
      </w:r>
      <w:r>
        <w:rPr>
          <w:rFonts w:asciiTheme="minorHAnsi" w:hAnsiTheme="minorHAnsi"/>
          <w:color w:val="000000"/>
          <w:sz w:val="20"/>
        </w:rPr>
        <w:t>site</w:t>
      </w:r>
      <w:r w:rsidRPr="00E75BB5">
        <w:rPr>
          <w:rFonts w:asciiTheme="minorHAnsi" w:hAnsiTheme="minorHAnsi"/>
          <w:color w:val="000000"/>
          <w:sz w:val="20"/>
        </w:rPr>
        <w:t xml:space="preserve"> and all lawful orders or direction made under them</w:t>
      </w:r>
      <w:r w:rsidRPr="006144C4">
        <w:rPr>
          <w:rFonts w:asciiTheme="minorHAnsi" w:hAnsiTheme="minorHAnsi"/>
          <w:color w:val="000000"/>
          <w:sz w:val="20"/>
        </w:rPr>
        <w:t xml:space="preserve">, except as otherwise permitted </w:t>
      </w:r>
      <w:r>
        <w:rPr>
          <w:rFonts w:asciiTheme="minorHAnsi" w:hAnsiTheme="minorHAnsi"/>
          <w:color w:val="000000"/>
          <w:sz w:val="20"/>
        </w:rPr>
        <w:t>under</w:t>
      </w:r>
      <w:r w:rsidRPr="006144C4">
        <w:rPr>
          <w:rFonts w:asciiTheme="minorHAnsi" w:hAnsiTheme="minorHAnsi"/>
          <w:color w:val="000000"/>
          <w:sz w:val="20"/>
        </w:rPr>
        <w:t xml:space="preserve"> this </w:t>
      </w:r>
      <w:proofErr w:type="spellStart"/>
      <w:r w:rsidRPr="006144C4">
        <w:rPr>
          <w:rFonts w:asciiTheme="minorHAnsi" w:hAnsiTheme="minorHAnsi"/>
          <w:color w:val="000000"/>
          <w:sz w:val="20"/>
        </w:rPr>
        <w:t>licence</w:t>
      </w:r>
      <w:proofErr w:type="spellEnd"/>
      <w:r w:rsidRPr="00E75BB5">
        <w:rPr>
          <w:rFonts w:asciiTheme="minorHAnsi" w:hAnsiTheme="minorHAnsi"/>
          <w:color w:val="000000"/>
          <w:sz w:val="20"/>
        </w:rPr>
        <w:t>;</w:t>
      </w:r>
    </w:p>
    <w:p w14:paraId="118DF255" w14:textId="77777777" w:rsidR="00C7113E" w:rsidRPr="00E75BB5" w:rsidRDefault="00C7113E" w:rsidP="00C7113E">
      <w:pPr>
        <w:tabs>
          <w:tab w:val="left" w:pos="567"/>
          <w:tab w:val="left" w:pos="720"/>
        </w:tabs>
        <w:spacing w:line="240" w:lineRule="atLeast"/>
        <w:ind w:left="1416" w:hanging="708"/>
        <w:jc w:val="both"/>
        <w:rPr>
          <w:rFonts w:asciiTheme="minorHAnsi" w:hAnsiTheme="minorHAnsi"/>
          <w:b/>
          <w:i/>
          <w:color w:val="000000"/>
        </w:rPr>
      </w:pPr>
      <w:r w:rsidRPr="00E75BB5">
        <w:rPr>
          <w:rFonts w:asciiTheme="minorHAnsi" w:hAnsiTheme="minorHAnsi"/>
          <w:b/>
          <w:i/>
          <w:color w:val="000000"/>
        </w:rPr>
        <w:t>2.</w:t>
      </w:r>
      <w:r>
        <w:rPr>
          <w:rFonts w:asciiTheme="minorHAnsi" w:hAnsiTheme="minorHAnsi"/>
          <w:b/>
          <w:i/>
          <w:color w:val="000000"/>
        </w:rPr>
        <w:t>9</w:t>
      </w:r>
      <w:r w:rsidRPr="00E75BB5">
        <w:rPr>
          <w:rFonts w:asciiTheme="minorHAnsi" w:hAnsiTheme="minorHAnsi"/>
          <w:b/>
          <w:i/>
          <w:color w:val="000000"/>
        </w:rPr>
        <w:tab/>
        <w:t>Arrears and Interest</w:t>
      </w:r>
    </w:p>
    <w:p w14:paraId="0D9659AF" w14:textId="77777777" w:rsidR="00C7113E" w:rsidRPr="00E75BB5" w:rsidRDefault="00C7113E" w:rsidP="00C7113E">
      <w:pPr>
        <w:tabs>
          <w:tab w:val="left" w:pos="0"/>
        </w:tabs>
        <w:spacing w:line="240" w:lineRule="atLeast"/>
        <w:ind w:left="1418" w:hanging="2"/>
        <w:jc w:val="both"/>
        <w:rPr>
          <w:rFonts w:asciiTheme="minorHAnsi" w:hAnsiTheme="minorHAnsi"/>
          <w:color w:val="000000"/>
          <w:sz w:val="20"/>
        </w:rPr>
      </w:pPr>
      <w:r w:rsidRPr="00E75BB5">
        <w:rPr>
          <w:rFonts w:asciiTheme="minorHAnsi" w:hAnsiTheme="minorHAnsi"/>
          <w:color w:val="000000"/>
          <w:sz w:val="20"/>
        </w:rPr>
        <w:t xml:space="preserve">Pay to the </w:t>
      </w:r>
      <w:proofErr w:type="gramStart"/>
      <w:r w:rsidRPr="00E75BB5">
        <w:rPr>
          <w:rFonts w:asciiTheme="minorHAnsi" w:hAnsiTheme="minorHAnsi"/>
          <w:color w:val="000000"/>
          <w:sz w:val="20"/>
        </w:rPr>
        <w:t>Licensor:-</w:t>
      </w:r>
      <w:proofErr w:type="gramEnd"/>
    </w:p>
    <w:p w14:paraId="5BFB47E5" w14:textId="77777777" w:rsidR="00C7113E" w:rsidRPr="00E75BB5" w:rsidRDefault="00C7113E" w:rsidP="00C7113E">
      <w:pPr>
        <w:tabs>
          <w:tab w:val="left" w:pos="0"/>
        </w:tabs>
        <w:spacing w:line="240" w:lineRule="atLeast"/>
        <w:ind w:left="1985" w:hanging="567"/>
        <w:jc w:val="both"/>
        <w:rPr>
          <w:rFonts w:asciiTheme="minorHAnsi" w:hAnsiTheme="minorHAnsi"/>
          <w:color w:val="000000"/>
          <w:sz w:val="20"/>
        </w:rPr>
      </w:pPr>
      <w:r w:rsidRPr="00E75BB5">
        <w:rPr>
          <w:rFonts w:asciiTheme="minorHAnsi" w:hAnsiTheme="minorHAnsi"/>
          <w:color w:val="000000"/>
          <w:sz w:val="20"/>
        </w:rPr>
        <w:t>2.</w:t>
      </w:r>
      <w:r>
        <w:rPr>
          <w:rFonts w:asciiTheme="minorHAnsi" w:hAnsiTheme="minorHAnsi"/>
          <w:color w:val="000000"/>
          <w:sz w:val="20"/>
        </w:rPr>
        <w:t>9</w:t>
      </w:r>
      <w:r w:rsidRPr="00E75BB5">
        <w:rPr>
          <w:rFonts w:asciiTheme="minorHAnsi" w:hAnsiTheme="minorHAnsi"/>
          <w:color w:val="000000"/>
          <w:sz w:val="20"/>
        </w:rPr>
        <w:t>.1</w:t>
      </w:r>
      <w:r w:rsidRPr="00E75BB5">
        <w:rPr>
          <w:rFonts w:asciiTheme="minorHAnsi" w:hAnsiTheme="minorHAnsi"/>
          <w:color w:val="000000"/>
          <w:sz w:val="20"/>
        </w:rPr>
        <w:tab/>
        <w:t xml:space="preserve">on any moneys payable by the Licensee to the Licensor and outstanding for thirty (30) days or on any judgment for the Licensor in an action arising under the </w:t>
      </w:r>
      <w:proofErr w:type="spellStart"/>
      <w:r w:rsidRPr="00E75BB5">
        <w:rPr>
          <w:rFonts w:asciiTheme="minorHAnsi" w:hAnsiTheme="minorHAnsi"/>
          <w:color w:val="000000"/>
          <w:sz w:val="20"/>
        </w:rPr>
        <w:t>Licence</w:t>
      </w:r>
      <w:proofErr w:type="spellEnd"/>
      <w:r w:rsidRPr="00E75BB5">
        <w:rPr>
          <w:rFonts w:asciiTheme="minorHAnsi" w:hAnsiTheme="minorHAnsi"/>
          <w:color w:val="000000"/>
          <w:sz w:val="20"/>
        </w:rPr>
        <w:t>, interest at the penalty rate of interest for the time being made payable under the</w:t>
      </w:r>
      <w:r w:rsidRPr="00E75BB5">
        <w:rPr>
          <w:rFonts w:asciiTheme="minorHAnsi" w:hAnsiTheme="minorHAnsi"/>
          <w:b/>
          <w:color w:val="000000"/>
          <w:sz w:val="20"/>
        </w:rPr>
        <w:t xml:space="preserve"> </w:t>
      </w:r>
      <w:r w:rsidRPr="00E75BB5">
        <w:rPr>
          <w:rFonts w:asciiTheme="minorHAnsi" w:hAnsiTheme="minorHAnsi"/>
          <w:b/>
          <w:i/>
          <w:color w:val="000000"/>
          <w:sz w:val="20"/>
        </w:rPr>
        <w:t>Penalty Interest Rates</w:t>
      </w:r>
      <w:r w:rsidRPr="00E75BB5">
        <w:rPr>
          <w:rFonts w:asciiTheme="minorHAnsi" w:hAnsiTheme="minorHAnsi"/>
          <w:i/>
          <w:color w:val="000000"/>
          <w:sz w:val="20"/>
        </w:rPr>
        <w:t xml:space="preserve"> </w:t>
      </w:r>
      <w:r w:rsidRPr="00E75BB5">
        <w:rPr>
          <w:rFonts w:asciiTheme="minorHAnsi" w:hAnsiTheme="minorHAnsi"/>
          <w:b/>
          <w:i/>
          <w:color w:val="000000"/>
          <w:sz w:val="20"/>
        </w:rPr>
        <w:t>Act 1983</w:t>
      </w:r>
      <w:r w:rsidRPr="00E75BB5">
        <w:rPr>
          <w:rFonts w:asciiTheme="minorHAnsi" w:hAnsiTheme="minorHAnsi"/>
          <w:i/>
          <w:color w:val="000000"/>
          <w:sz w:val="20"/>
        </w:rPr>
        <w:t xml:space="preserve"> </w:t>
      </w:r>
      <w:r w:rsidRPr="00E75BB5">
        <w:rPr>
          <w:rFonts w:asciiTheme="minorHAnsi" w:hAnsiTheme="minorHAnsi"/>
          <w:color w:val="000000"/>
          <w:sz w:val="20"/>
        </w:rPr>
        <w:t>computed from the date the moneys or judgment became payable until all moneys (including interest on them) are paid in full;</w:t>
      </w:r>
    </w:p>
    <w:p w14:paraId="5201F44E" w14:textId="77777777" w:rsidR="00C7113E" w:rsidRPr="00E75BB5" w:rsidRDefault="00C7113E" w:rsidP="00C7113E">
      <w:pPr>
        <w:spacing w:line="240" w:lineRule="atLeast"/>
        <w:ind w:left="1985" w:hanging="567"/>
        <w:jc w:val="both"/>
        <w:rPr>
          <w:rFonts w:asciiTheme="minorHAnsi" w:hAnsiTheme="minorHAnsi"/>
          <w:color w:val="000000"/>
          <w:sz w:val="20"/>
        </w:rPr>
      </w:pPr>
      <w:r w:rsidRPr="00E75BB5">
        <w:rPr>
          <w:rFonts w:asciiTheme="minorHAnsi" w:hAnsiTheme="minorHAnsi"/>
          <w:color w:val="000000"/>
          <w:sz w:val="20"/>
        </w:rPr>
        <w:t>2.</w:t>
      </w:r>
      <w:r>
        <w:rPr>
          <w:rFonts w:asciiTheme="minorHAnsi" w:hAnsiTheme="minorHAnsi"/>
          <w:color w:val="000000"/>
          <w:sz w:val="20"/>
        </w:rPr>
        <w:t>9</w:t>
      </w:r>
      <w:r w:rsidRPr="00E75BB5">
        <w:rPr>
          <w:rFonts w:asciiTheme="minorHAnsi" w:hAnsiTheme="minorHAnsi"/>
          <w:color w:val="000000"/>
          <w:sz w:val="20"/>
        </w:rPr>
        <w:t>.2</w:t>
      </w:r>
      <w:r w:rsidRPr="00E75BB5">
        <w:rPr>
          <w:rFonts w:asciiTheme="minorHAnsi" w:hAnsiTheme="minorHAnsi"/>
          <w:color w:val="000000"/>
          <w:sz w:val="20"/>
        </w:rPr>
        <w:tab/>
        <w:t>on demand all the Licensor</w:t>
      </w:r>
      <w:r>
        <w:rPr>
          <w:rFonts w:asciiTheme="minorHAnsi" w:hAnsiTheme="minorHAnsi"/>
          <w:color w:val="000000"/>
          <w:sz w:val="20"/>
        </w:rPr>
        <w:t>’</w:t>
      </w:r>
      <w:r w:rsidRPr="00E75BB5">
        <w:rPr>
          <w:rFonts w:asciiTheme="minorHAnsi" w:hAnsiTheme="minorHAnsi"/>
          <w:color w:val="000000"/>
          <w:sz w:val="20"/>
        </w:rPr>
        <w:t xml:space="preserve">s legal costs and disbursements payable in respect of or in connection with any </w:t>
      </w:r>
      <w:r>
        <w:rPr>
          <w:rFonts w:asciiTheme="minorHAnsi" w:hAnsiTheme="minorHAnsi"/>
          <w:color w:val="000000"/>
          <w:sz w:val="20"/>
        </w:rPr>
        <w:t>transfer</w:t>
      </w:r>
      <w:r w:rsidRPr="00E75BB5">
        <w:rPr>
          <w:rFonts w:asciiTheme="minorHAnsi" w:hAnsiTheme="minorHAnsi"/>
          <w:color w:val="000000"/>
          <w:sz w:val="20"/>
        </w:rPr>
        <w:t xml:space="preserve"> of this </w:t>
      </w:r>
      <w:proofErr w:type="spellStart"/>
      <w:r>
        <w:rPr>
          <w:rFonts w:asciiTheme="minorHAnsi" w:hAnsiTheme="minorHAnsi"/>
          <w:color w:val="000000"/>
          <w:sz w:val="20"/>
        </w:rPr>
        <w:t>licence</w:t>
      </w:r>
      <w:proofErr w:type="spellEnd"/>
      <w:r>
        <w:rPr>
          <w:rFonts w:asciiTheme="minorHAnsi" w:hAnsiTheme="minorHAnsi"/>
          <w:color w:val="000000"/>
          <w:sz w:val="20"/>
        </w:rPr>
        <w:t xml:space="preserve"> </w:t>
      </w:r>
      <w:r w:rsidRPr="00E75BB5">
        <w:rPr>
          <w:rFonts w:asciiTheme="minorHAnsi" w:hAnsiTheme="minorHAnsi"/>
          <w:color w:val="000000"/>
          <w:sz w:val="20"/>
        </w:rPr>
        <w:t xml:space="preserve">or under-licensing of the licensed </w:t>
      </w:r>
      <w:r>
        <w:rPr>
          <w:rFonts w:asciiTheme="minorHAnsi" w:hAnsiTheme="minorHAnsi"/>
          <w:color w:val="000000"/>
          <w:sz w:val="20"/>
        </w:rPr>
        <w:t>site</w:t>
      </w:r>
      <w:r w:rsidRPr="00E75BB5">
        <w:rPr>
          <w:rFonts w:asciiTheme="minorHAnsi" w:hAnsiTheme="minorHAnsi"/>
          <w:color w:val="000000"/>
          <w:sz w:val="20"/>
        </w:rPr>
        <w:t xml:space="preserve">, any surrender of this </w:t>
      </w:r>
      <w:proofErr w:type="spellStart"/>
      <w:r>
        <w:rPr>
          <w:rFonts w:asciiTheme="minorHAnsi" w:hAnsiTheme="minorHAnsi"/>
          <w:color w:val="000000"/>
          <w:sz w:val="20"/>
        </w:rPr>
        <w:t>l</w:t>
      </w:r>
      <w:r w:rsidRPr="00E75BB5">
        <w:rPr>
          <w:rFonts w:asciiTheme="minorHAnsi" w:hAnsiTheme="minorHAnsi"/>
          <w:color w:val="000000"/>
          <w:sz w:val="20"/>
        </w:rPr>
        <w:t>icence</w:t>
      </w:r>
      <w:proofErr w:type="spellEnd"/>
      <w:r w:rsidRPr="00E75BB5">
        <w:rPr>
          <w:rFonts w:asciiTheme="minorHAnsi" w:hAnsiTheme="minorHAnsi"/>
          <w:i/>
          <w:color w:val="000000"/>
          <w:sz w:val="20"/>
        </w:rPr>
        <w:t>,</w:t>
      </w:r>
      <w:r w:rsidRPr="00E75BB5">
        <w:rPr>
          <w:rFonts w:asciiTheme="minorHAnsi" w:hAnsiTheme="minorHAnsi"/>
          <w:color w:val="000000"/>
          <w:sz w:val="20"/>
        </w:rPr>
        <w:t xml:space="preserve"> the giving of any consent by the Licensor or any failure by the Licensee to perform and observe this </w:t>
      </w:r>
      <w:proofErr w:type="spellStart"/>
      <w:r>
        <w:rPr>
          <w:rFonts w:asciiTheme="minorHAnsi" w:hAnsiTheme="minorHAnsi"/>
          <w:color w:val="000000"/>
          <w:sz w:val="20"/>
        </w:rPr>
        <w:t>l</w:t>
      </w:r>
      <w:r w:rsidRPr="00E75BB5">
        <w:rPr>
          <w:rFonts w:asciiTheme="minorHAnsi" w:hAnsiTheme="minorHAnsi"/>
          <w:color w:val="000000"/>
          <w:sz w:val="20"/>
        </w:rPr>
        <w:t>icence</w:t>
      </w:r>
      <w:proofErr w:type="spellEnd"/>
      <w:r w:rsidRPr="00E75BB5">
        <w:rPr>
          <w:rFonts w:asciiTheme="minorHAnsi" w:hAnsiTheme="minorHAnsi"/>
          <w:color w:val="000000"/>
          <w:sz w:val="20"/>
        </w:rPr>
        <w:t xml:space="preserve">, or any deed or other document executed in connection with this </w:t>
      </w:r>
      <w:proofErr w:type="spellStart"/>
      <w:r>
        <w:rPr>
          <w:rFonts w:asciiTheme="minorHAnsi" w:hAnsiTheme="minorHAnsi"/>
          <w:color w:val="000000"/>
          <w:sz w:val="20"/>
        </w:rPr>
        <w:t>l</w:t>
      </w:r>
      <w:r w:rsidRPr="00E75BB5">
        <w:rPr>
          <w:rFonts w:asciiTheme="minorHAnsi" w:hAnsiTheme="minorHAnsi"/>
          <w:color w:val="000000"/>
          <w:sz w:val="20"/>
        </w:rPr>
        <w:t>icence</w:t>
      </w:r>
      <w:proofErr w:type="spellEnd"/>
      <w:r w:rsidRPr="00E75BB5">
        <w:rPr>
          <w:rFonts w:asciiTheme="minorHAnsi" w:hAnsiTheme="minorHAnsi"/>
          <w:color w:val="000000"/>
          <w:sz w:val="20"/>
        </w:rPr>
        <w:t>.</w:t>
      </w:r>
    </w:p>
    <w:p w14:paraId="3006458E" w14:textId="77777777" w:rsidR="00C7113E" w:rsidRPr="00E75BB5" w:rsidRDefault="00C7113E" w:rsidP="00C7113E">
      <w:pPr>
        <w:spacing w:line="240" w:lineRule="atLeast"/>
        <w:ind w:left="1416" w:hanging="708"/>
        <w:jc w:val="both"/>
        <w:rPr>
          <w:rFonts w:asciiTheme="minorHAnsi" w:hAnsiTheme="minorHAnsi"/>
          <w:b/>
          <w:i/>
          <w:color w:val="000000"/>
        </w:rPr>
      </w:pPr>
      <w:r w:rsidRPr="00E75BB5">
        <w:rPr>
          <w:rFonts w:asciiTheme="minorHAnsi" w:hAnsiTheme="minorHAnsi"/>
          <w:b/>
          <w:i/>
          <w:color w:val="000000"/>
        </w:rPr>
        <w:t>2.1</w:t>
      </w:r>
      <w:r>
        <w:rPr>
          <w:rFonts w:asciiTheme="minorHAnsi" w:hAnsiTheme="minorHAnsi"/>
          <w:b/>
          <w:i/>
          <w:color w:val="000000"/>
        </w:rPr>
        <w:t>0</w:t>
      </w:r>
      <w:r w:rsidRPr="00E75BB5">
        <w:rPr>
          <w:rFonts w:asciiTheme="minorHAnsi" w:hAnsiTheme="minorHAnsi"/>
          <w:b/>
          <w:i/>
          <w:color w:val="000000"/>
        </w:rPr>
        <w:tab/>
      </w:r>
      <w:r>
        <w:rPr>
          <w:rFonts w:asciiTheme="minorHAnsi" w:hAnsiTheme="minorHAnsi"/>
          <w:b/>
          <w:i/>
          <w:color w:val="000000"/>
        </w:rPr>
        <w:t>Special</w:t>
      </w:r>
      <w:r w:rsidRPr="00E75BB5">
        <w:rPr>
          <w:rFonts w:asciiTheme="minorHAnsi" w:hAnsiTheme="minorHAnsi"/>
          <w:b/>
          <w:i/>
          <w:color w:val="000000"/>
        </w:rPr>
        <w:t xml:space="preserve"> Conditions</w:t>
      </w:r>
    </w:p>
    <w:p w14:paraId="7BA71DAB" w14:textId="7FA9AF98" w:rsidR="00C7113E" w:rsidRPr="00E75BB5" w:rsidRDefault="00C7113E" w:rsidP="00C7113E">
      <w:pPr>
        <w:spacing w:line="240" w:lineRule="atLeast"/>
        <w:ind w:left="1428" w:hanging="10"/>
        <w:jc w:val="both"/>
        <w:rPr>
          <w:rFonts w:asciiTheme="minorHAnsi" w:hAnsiTheme="minorHAnsi"/>
          <w:color w:val="000000"/>
          <w:sz w:val="20"/>
        </w:rPr>
      </w:pPr>
      <w:r w:rsidRPr="00E75BB5">
        <w:rPr>
          <w:rFonts w:asciiTheme="minorHAnsi" w:hAnsiTheme="minorHAnsi"/>
          <w:color w:val="000000"/>
          <w:sz w:val="20"/>
        </w:rPr>
        <w:t xml:space="preserve">Comply with the Special Conditions (if any) contained in </w:t>
      </w:r>
      <w:r w:rsidRPr="007A16AC">
        <w:rPr>
          <w:rFonts w:asciiTheme="minorHAnsi" w:hAnsiTheme="minorHAnsi"/>
          <w:color w:val="000000"/>
          <w:sz w:val="20"/>
        </w:rPr>
        <w:t>Item 1</w:t>
      </w:r>
      <w:r w:rsidR="00037139">
        <w:rPr>
          <w:rFonts w:asciiTheme="minorHAnsi" w:hAnsiTheme="minorHAnsi"/>
          <w:color w:val="000000"/>
          <w:sz w:val="20"/>
        </w:rPr>
        <w:t>6</w:t>
      </w:r>
      <w:r w:rsidRPr="00E75BB5">
        <w:rPr>
          <w:rFonts w:asciiTheme="minorHAnsi" w:hAnsiTheme="minorHAnsi"/>
          <w:color w:val="000000"/>
          <w:sz w:val="20"/>
        </w:rPr>
        <w:t xml:space="preserve"> of the Schedule.</w:t>
      </w:r>
    </w:p>
    <w:p w14:paraId="552A1518" w14:textId="77777777" w:rsidR="00C7113E" w:rsidRPr="00E75BB5" w:rsidRDefault="00C7113E" w:rsidP="00C7113E">
      <w:pPr>
        <w:tabs>
          <w:tab w:val="left" w:pos="0"/>
        </w:tabs>
        <w:spacing w:line="240" w:lineRule="atLeast"/>
        <w:ind w:left="708" w:hanging="708"/>
        <w:jc w:val="both"/>
        <w:rPr>
          <w:rFonts w:asciiTheme="minorHAnsi" w:hAnsiTheme="minorHAnsi"/>
          <w:b/>
          <w:i/>
          <w:color w:val="000000"/>
        </w:rPr>
      </w:pPr>
      <w:r w:rsidRPr="00E75BB5">
        <w:rPr>
          <w:rFonts w:asciiTheme="minorHAnsi" w:hAnsiTheme="minorHAnsi"/>
          <w:b/>
          <w:i/>
          <w:color w:val="000000"/>
        </w:rPr>
        <w:t>3</w:t>
      </w:r>
      <w:r w:rsidRPr="00E75BB5">
        <w:rPr>
          <w:rFonts w:asciiTheme="minorHAnsi" w:hAnsiTheme="minorHAnsi"/>
          <w:b/>
          <w:i/>
          <w:color w:val="000000"/>
        </w:rPr>
        <w:tab/>
        <w:t>Licensee</w:t>
      </w:r>
      <w:r>
        <w:rPr>
          <w:rFonts w:asciiTheme="minorHAnsi" w:hAnsiTheme="minorHAnsi"/>
          <w:b/>
          <w:i/>
          <w:color w:val="000000"/>
        </w:rPr>
        <w:t>’</w:t>
      </w:r>
      <w:r w:rsidRPr="00E75BB5">
        <w:rPr>
          <w:rFonts w:asciiTheme="minorHAnsi" w:hAnsiTheme="minorHAnsi"/>
          <w:b/>
          <w:i/>
          <w:color w:val="000000"/>
        </w:rPr>
        <w:t>s Obligations (Negative)</w:t>
      </w:r>
    </w:p>
    <w:p w14:paraId="4A7809D1" w14:textId="77777777" w:rsidR="00C7113E" w:rsidRPr="00E75BB5" w:rsidRDefault="00C7113E" w:rsidP="00C7113E">
      <w:pPr>
        <w:spacing w:line="240" w:lineRule="atLeast"/>
        <w:ind w:left="1416" w:hanging="708"/>
        <w:jc w:val="both"/>
        <w:rPr>
          <w:rFonts w:asciiTheme="minorHAnsi" w:hAnsiTheme="minorHAnsi"/>
          <w:color w:val="000000"/>
          <w:sz w:val="20"/>
        </w:rPr>
      </w:pPr>
      <w:r w:rsidRPr="00E75BB5">
        <w:rPr>
          <w:rFonts w:asciiTheme="minorHAnsi" w:hAnsiTheme="minorHAnsi"/>
          <w:color w:val="000000"/>
          <w:sz w:val="20"/>
        </w:rPr>
        <w:t xml:space="preserve">The Licensee </w:t>
      </w:r>
      <w:r w:rsidRPr="00E75BB5">
        <w:rPr>
          <w:rFonts w:asciiTheme="minorHAnsi" w:hAnsiTheme="minorHAnsi"/>
          <w:b/>
          <w:color w:val="000000"/>
          <w:sz w:val="20"/>
        </w:rPr>
        <w:t>Hereby Covenants</w:t>
      </w:r>
      <w:r w:rsidRPr="00E75BB5">
        <w:rPr>
          <w:rFonts w:asciiTheme="minorHAnsi" w:hAnsiTheme="minorHAnsi"/>
          <w:color w:val="000000"/>
          <w:sz w:val="20"/>
        </w:rPr>
        <w:t xml:space="preserve"> with the Licensor that during the term the Licensee will not -</w:t>
      </w:r>
    </w:p>
    <w:p w14:paraId="7A1D776E" w14:textId="77777777" w:rsidR="00C7113E" w:rsidRPr="00E75BB5" w:rsidRDefault="00C7113E" w:rsidP="00C7113E">
      <w:pPr>
        <w:tabs>
          <w:tab w:val="left" w:pos="567"/>
        </w:tabs>
        <w:spacing w:line="240" w:lineRule="atLeast"/>
        <w:ind w:left="1416" w:hanging="708"/>
        <w:jc w:val="both"/>
        <w:rPr>
          <w:rFonts w:asciiTheme="minorHAnsi" w:hAnsiTheme="minorHAnsi"/>
          <w:b/>
          <w:i/>
          <w:color w:val="000000"/>
        </w:rPr>
      </w:pPr>
      <w:r w:rsidRPr="00E75BB5">
        <w:rPr>
          <w:rFonts w:asciiTheme="minorHAnsi" w:hAnsiTheme="minorHAnsi"/>
          <w:b/>
          <w:i/>
          <w:color w:val="000000"/>
        </w:rPr>
        <w:t>3.1</w:t>
      </w:r>
      <w:r w:rsidRPr="00E75BB5">
        <w:rPr>
          <w:rFonts w:asciiTheme="minorHAnsi" w:hAnsiTheme="minorHAnsi"/>
          <w:b/>
          <w:i/>
          <w:color w:val="000000"/>
        </w:rPr>
        <w:tab/>
        <w:t xml:space="preserve">Use of Licensed </w:t>
      </w:r>
      <w:r>
        <w:rPr>
          <w:rFonts w:asciiTheme="minorHAnsi" w:hAnsiTheme="minorHAnsi"/>
          <w:b/>
          <w:i/>
          <w:color w:val="000000"/>
        </w:rPr>
        <w:t>site</w:t>
      </w:r>
    </w:p>
    <w:p w14:paraId="577BB55D" w14:textId="77777777" w:rsidR="00C7113E" w:rsidRPr="00E75BB5" w:rsidRDefault="00C7113E" w:rsidP="00C7113E">
      <w:pPr>
        <w:spacing w:line="240" w:lineRule="atLeast"/>
        <w:ind w:left="1416" w:firstLine="2"/>
        <w:jc w:val="both"/>
        <w:rPr>
          <w:rFonts w:asciiTheme="minorHAnsi" w:hAnsiTheme="minorHAnsi"/>
          <w:color w:val="000000"/>
          <w:sz w:val="20"/>
        </w:rPr>
      </w:pPr>
      <w:r w:rsidRPr="00E75BB5">
        <w:rPr>
          <w:rFonts w:asciiTheme="minorHAnsi" w:hAnsiTheme="minorHAnsi"/>
          <w:color w:val="000000"/>
          <w:sz w:val="20"/>
        </w:rPr>
        <w:t xml:space="preserve">Use the licensed </w:t>
      </w:r>
      <w:r>
        <w:rPr>
          <w:rFonts w:asciiTheme="minorHAnsi" w:hAnsiTheme="minorHAnsi"/>
          <w:color w:val="000000"/>
          <w:sz w:val="20"/>
        </w:rPr>
        <w:t>site</w:t>
      </w:r>
      <w:r w:rsidRPr="00E75BB5">
        <w:rPr>
          <w:rFonts w:asciiTheme="minorHAnsi" w:hAnsiTheme="minorHAnsi"/>
          <w:color w:val="000000"/>
          <w:sz w:val="20"/>
        </w:rPr>
        <w:t xml:space="preserve"> for any purpose other than the specified purpose.</w:t>
      </w:r>
    </w:p>
    <w:p w14:paraId="3FE99B1C" w14:textId="77777777" w:rsidR="00C7113E" w:rsidRPr="00E75BB5" w:rsidRDefault="00C7113E" w:rsidP="00C7113E">
      <w:pPr>
        <w:spacing w:line="240" w:lineRule="atLeast"/>
        <w:ind w:left="1416" w:hanging="708"/>
        <w:jc w:val="both"/>
        <w:rPr>
          <w:rFonts w:asciiTheme="minorHAnsi" w:hAnsiTheme="minorHAnsi"/>
          <w:b/>
          <w:i/>
          <w:color w:val="000000"/>
        </w:rPr>
      </w:pPr>
      <w:r w:rsidRPr="00E75BB5">
        <w:rPr>
          <w:rFonts w:asciiTheme="minorHAnsi" w:hAnsiTheme="minorHAnsi"/>
          <w:b/>
          <w:i/>
          <w:color w:val="000000"/>
        </w:rPr>
        <w:t>3.2</w:t>
      </w:r>
      <w:r w:rsidRPr="00E75BB5">
        <w:rPr>
          <w:rFonts w:asciiTheme="minorHAnsi" w:hAnsiTheme="minorHAnsi"/>
          <w:b/>
          <w:i/>
          <w:color w:val="000000"/>
        </w:rPr>
        <w:tab/>
        <w:t>Create nuisance</w:t>
      </w:r>
    </w:p>
    <w:p w14:paraId="7FF05157" w14:textId="4BF17C53" w:rsidR="00C7113E" w:rsidRDefault="00C7113E" w:rsidP="00C7113E">
      <w:pPr>
        <w:spacing w:line="240" w:lineRule="atLeast"/>
        <w:ind w:left="1416" w:firstLine="2"/>
        <w:jc w:val="both"/>
        <w:rPr>
          <w:rFonts w:asciiTheme="minorHAnsi" w:hAnsiTheme="minorHAnsi"/>
          <w:spacing w:val="-3"/>
          <w:sz w:val="20"/>
        </w:rPr>
      </w:pPr>
      <w:r>
        <w:rPr>
          <w:rFonts w:asciiTheme="minorHAnsi" w:hAnsiTheme="minorHAnsi"/>
          <w:spacing w:val="-3"/>
          <w:sz w:val="20"/>
        </w:rPr>
        <w:t>C</w:t>
      </w:r>
      <w:r w:rsidRPr="00E75BB5">
        <w:rPr>
          <w:rFonts w:asciiTheme="minorHAnsi" w:hAnsiTheme="minorHAnsi"/>
          <w:spacing w:val="-3"/>
          <w:sz w:val="20"/>
        </w:rPr>
        <w:t xml:space="preserve">ause or permit to be done anything which constitutes an actionable nuisance, annoyance or disturbance to other persons lawfully entitled to use the licensed </w:t>
      </w:r>
      <w:r>
        <w:rPr>
          <w:rFonts w:asciiTheme="minorHAnsi" w:hAnsiTheme="minorHAnsi"/>
          <w:spacing w:val="-3"/>
          <w:sz w:val="20"/>
        </w:rPr>
        <w:t>site</w:t>
      </w:r>
      <w:r w:rsidRPr="00E75BB5">
        <w:rPr>
          <w:rFonts w:asciiTheme="minorHAnsi" w:hAnsiTheme="minorHAnsi"/>
          <w:spacing w:val="-3"/>
          <w:sz w:val="20"/>
        </w:rPr>
        <w:t xml:space="preserve"> or to use any land in the vicinity or to occupiers of properties adjoining the licensed </w:t>
      </w:r>
      <w:r>
        <w:rPr>
          <w:rFonts w:asciiTheme="minorHAnsi" w:hAnsiTheme="minorHAnsi"/>
          <w:spacing w:val="-3"/>
          <w:sz w:val="20"/>
        </w:rPr>
        <w:t>site</w:t>
      </w:r>
      <w:r w:rsidRPr="00E75BB5">
        <w:rPr>
          <w:rFonts w:asciiTheme="minorHAnsi" w:hAnsiTheme="minorHAnsi"/>
          <w:spacing w:val="-3"/>
          <w:sz w:val="20"/>
        </w:rPr>
        <w:t>.</w:t>
      </w:r>
    </w:p>
    <w:p w14:paraId="23B787EB" w14:textId="77777777" w:rsidR="00251745" w:rsidRPr="0053583F" w:rsidRDefault="00251745" w:rsidP="00251745">
      <w:pPr>
        <w:pStyle w:val="BodyTextIndent2"/>
        <w:ind w:left="720"/>
        <w:rPr>
          <w:rFonts w:asciiTheme="minorHAnsi" w:hAnsiTheme="minorHAnsi" w:cstheme="minorHAnsi"/>
          <w:b/>
          <w:sz w:val="24"/>
          <w:szCs w:val="24"/>
        </w:rPr>
      </w:pPr>
      <w:r w:rsidRPr="0053583F">
        <w:rPr>
          <w:rFonts w:asciiTheme="minorHAnsi" w:hAnsiTheme="minorHAnsi" w:cstheme="minorHAnsi"/>
          <w:b/>
          <w:i/>
          <w:sz w:val="24"/>
          <w:szCs w:val="24"/>
        </w:rPr>
        <w:t>3.3</w:t>
      </w:r>
      <w:r w:rsidRPr="0053583F">
        <w:rPr>
          <w:rFonts w:asciiTheme="minorHAnsi" w:hAnsiTheme="minorHAnsi" w:cstheme="minorHAnsi"/>
          <w:b/>
          <w:i/>
          <w:sz w:val="24"/>
          <w:szCs w:val="24"/>
        </w:rPr>
        <w:tab/>
      </w:r>
      <w:r w:rsidRPr="0053583F">
        <w:rPr>
          <w:rFonts w:asciiTheme="minorHAnsi" w:hAnsiTheme="minorHAnsi" w:cstheme="minorHAnsi"/>
          <w:b/>
          <w:sz w:val="24"/>
          <w:szCs w:val="24"/>
        </w:rPr>
        <w:t>Allow rubbish</w:t>
      </w:r>
      <w:r w:rsidRPr="0053583F">
        <w:rPr>
          <w:rFonts w:asciiTheme="minorHAnsi" w:hAnsiTheme="minorHAnsi" w:cstheme="minorHAnsi"/>
          <w:b/>
          <w:sz w:val="24"/>
          <w:szCs w:val="24"/>
        </w:rPr>
        <w:fldChar w:fldCharType="begin"/>
      </w:r>
      <w:r w:rsidRPr="0053583F">
        <w:rPr>
          <w:rFonts w:asciiTheme="minorHAnsi" w:hAnsiTheme="minorHAnsi" w:cstheme="minorHAnsi"/>
          <w:sz w:val="24"/>
          <w:szCs w:val="24"/>
        </w:rPr>
        <w:instrText xml:space="preserve"> XE "</w:instrText>
      </w:r>
      <w:r w:rsidRPr="0053583F">
        <w:rPr>
          <w:rFonts w:asciiTheme="minorHAnsi" w:hAnsiTheme="minorHAnsi" w:cstheme="minorHAnsi"/>
          <w:b/>
          <w:sz w:val="24"/>
          <w:szCs w:val="24"/>
        </w:rPr>
        <w:instrText>Allow rubbish</w:instrText>
      </w:r>
      <w:r w:rsidRPr="0053583F">
        <w:rPr>
          <w:rFonts w:asciiTheme="minorHAnsi" w:hAnsiTheme="minorHAnsi" w:cstheme="minorHAnsi"/>
          <w:sz w:val="24"/>
          <w:szCs w:val="24"/>
        </w:rPr>
        <w:instrText xml:space="preserve">" </w:instrText>
      </w:r>
      <w:r w:rsidRPr="0053583F">
        <w:rPr>
          <w:rFonts w:asciiTheme="minorHAnsi" w:hAnsiTheme="minorHAnsi" w:cstheme="minorHAnsi"/>
          <w:b/>
          <w:sz w:val="24"/>
          <w:szCs w:val="24"/>
        </w:rPr>
        <w:fldChar w:fldCharType="end"/>
      </w:r>
    </w:p>
    <w:p w14:paraId="52E60A74" w14:textId="77777777" w:rsidR="00251745" w:rsidRDefault="00251745" w:rsidP="00251745">
      <w:pPr>
        <w:pStyle w:val="BodyTextIndent2"/>
      </w:pPr>
      <w:r>
        <w:t>Permit any rubbish to accumulate on the licensed site.</w:t>
      </w:r>
    </w:p>
    <w:p w14:paraId="416D8472" w14:textId="7591B899" w:rsidR="00C7113E" w:rsidRPr="00E75BB5" w:rsidRDefault="00C7113E" w:rsidP="00C7113E">
      <w:pPr>
        <w:tabs>
          <w:tab w:val="left" w:pos="1134"/>
        </w:tabs>
        <w:spacing w:line="240" w:lineRule="atLeast"/>
        <w:ind w:left="1416" w:hanging="708"/>
        <w:jc w:val="both"/>
        <w:rPr>
          <w:rFonts w:asciiTheme="minorHAnsi" w:hAnsiTheme="minorHAnsi"/>
          <w:b/>
          <w:i/>
          <w:color w:val="000000"/>
        </w:rPr>
      </w:pPr>
      <w:r w:rsidRPr="00E75BB5">
        <w:rPr>
          <w:rFonts w:asciiTheme="minorHAnsi" w:hAnsiTheme="minorHAnsi"/>
          <w:b/>
          <w:i/>
          <w:color w:val="000000"/>
        </w:rPr>
        <w:t>3.</w:t>
      </w:r>
      <w:r w:rsidR="00251745">
        <w:rPr>
          <w:rFonts w:asciiTheme="minorHAnsi" w:hAnsiTheme="minorHAnsi"/>
          <w:b/>
          <w:i/>
          <w:color w:val="000000"/>
        </w:rPr>
        <w:t>4</w:t>
      </w:r>
      <w:r w:rsidRPr="00E75BB5">
        <w:rPr>
          <w:rFonts w:asciiTheme="minorHAnsi" w:hAnsiTheme="minorHAnsi"/>
          <w:b/>
          <w:i/>
          <w:color w:val="000000"/>
        </w:rPr>
        <w:tab/>
      </w:r>
      <w:r>
        <w:rPr>
          <w:rFonts w:asciiTheme="minorHAnsi" w:hAnsiTheme="minorHAnsi"/>
          <w:b/>
          <w:i/>
          <w:color w:val="000000"/>
        </w:rPr>
        <w:tab/>
      </w:r>
      <w:r w:rsidRPr="00E75BB5">
        <w:rPr>
          <w:rFonts w:asciiTheme="minorHAnsi" w:hAnsiTheme="minorHAnsi"/>
          <w:b/>
          <w:i/>
          <w:color w:val="000000"/>
        </w:rPr>
        <w:t>Hazardous Chemicals</w:t>
      </w:r>
    </w:p>
    <w:p w14:paraId="217EDD69" w14:textId="77777777" w:rsidR="00C7113E" w:rsidRPr="00E75BB5" w:rsidRDefault="00C7113E" w:rsidP="00C7113E">
      <w:pPr>
        <w:tabs>
          <w:tab w:val="left" w:pos="0"/>
        </w:tabs>
        <w:spacing w:line="240" w:lineRule="atLeast"/>
        <w:ind w:left="1428" w:hanging="10"/>
        <w:jc w:val="both"/>
        <w:rPr>
          <w:rFonts w:asciiTheme="minorHAnsi" w:hAnsiTheme="minorHAnsi"/>
          <w:color w:val="000000"/>
          <w:sz w:val="20"/>
        </w:rPr>
      </w:pPr>
      <w:r w:rsidRPr="00E75BB5">
        <w:rPr>
          <w:rFonts w:asciiTheme="minorHAnsi" w:hAnsiTheme="minorHAnsi"/>
          <w:color w:val="000000"/>
          <w:sz w:val="20"/>
        </w:rPr>
        <w:t xml:space="preserve">Keep any hazardous </w:t>
      </w:r>
      <w:r>
        <w:rPr>
          <w:rFonts w:asciiTheme="minorHAnsi" w:hAnsiTheme="minorHAnsi"/>
          <w:color w:val="000000"/>
          <w:sz w:val="20"/>
        </w:rPr>
        <w:t xml:space="preserve">chemicals or </w:t>
      </w:r>
      <w:r w:rsidRPr="00E75BB5">
        <w:rPr>
          <w:rFonts w:asciiTheme="minorHAnsi" w:hAnsiTheme="minorHAnsi"/>
          <w:color w:val="000000"/>
          <w:sz w:val="20"/>
        </w:rPr>
        <w:t xml:space="preserve">materials on the </w:t>
      </w:r>
      <w:r>
        <w:rPr>
          <w:rFonts w:asciiTheme="minorHAnsi" w:hAnsiTheme="minorHAnsi"/>
          <w:color w:val="000000"/>
          <w:sz w:val="20"/>
        </w:rPr>
        <w:t>licensed site</w:t>
      </w:r>
      <w:r w:rsidRPr="00E75BB5">
        <w:rPr>
          <w:rFonts w:asciiTheme="minorHAnsi" w:hAnsiTheme="minorHAnsi"/>
          <w:color w:val="000000"/>
          <w:sz w:val="20"/>
        </w:rPr>
        <w:t xml:space="preserve"> without the Licensor</w:t>
      </w:r>
      <w:r>
        <w:rPr>
          <w:rFonts w:asciiTheme="minorHAnsi" w:hAnsiTheme="minorHAnsi"/>
          <w:color w:val="000000"/>
          <w:sz w:val="20"/>
        </w:rPr>
        <w:t>’</w:t>
      </w:r>
      <w:r w:rsidRPr="00E75BB5">
        <w:rPr>
          <w:rFonts w:asciiTheme="minorHAnsi" w:hAnsiTheme="minorHAnsi"/>
          <w:color w:val="000000"/>
          <w:sz w:val="20"/>
        </w:rPr>
        <w:t>s written consent</w:t>
      </w:r>
      <w:r>
        <w:rPr>
          <w:rFonts w:asciiTheme="minorHAnsi" w:hAnsiTheme="minorHAnsi"/>
          <w:color w:val="000000"/>
          <w:sz w:val="20"/>
        </w:rPr>
        <w:t xml:space="preserve"> </w:t>
      </w:r>
      <w:r w:rsidRPr="00114EE5">
        <w:rPr>
          <w:rFonts w:asciiTheme="minorHAnsi" w:hAnsiTheme="minorHAnsi"/>
          <w:color w:val="000000"/>
          <w:sz w:val="20"/>
        </w:rPr>
        <w:t xml:space="preserve">which can be given or withheld at </w:t>
      </w:r>
      <w:r>
        <w:rPr>
          <w:rFonts w:asciiTheme="minorHAnsi" w:hAnsiTheme="minorHAnsi"/>
          <w:color w:val="000000"/>
          <w:sz w:val="20"/>
        </w:rPr>
        <w:t>the absolute discretion of the L</w:t>
      </w:r>
      <w:r w:rsidRPr="00114EE5">
        <w:rPr>
          <w:rFonts w:asciiTheme="minorHAnsi" w:hAnsiTheme="minorHAnsi"/>
          <w:color w:val="000000"/>
          <w:sz w:val="20"/>
        </w:rPr>
        <w:t>icensor or be given subject to conditions</w:t>
      </w:r>
      <w:r w:rsidRPr="00E75BB5">
        <w:rPr>
          <w:rFonts w:asciiTheme="minorHAnsi" w:hAnsiTheme="minorHAnsi"/>
          <w:color w:val="000000"/>
          <w:sz w:val="20"/>
        </w:rPr>
        <w:t>.</w:t>
      </w:r>
    </w:p>
    <w:p w14:paraId="1B00D060" w14:textId="791584BA" w:rsidR="00C7113E" w:rsidRPr="00E75BB5" w:rsidRDefault="00C7113E" w:rsidP="00C7113E">
      <w:pPr>
        <w:tabs>
          <w:tab w:val="left" w:pos="0"/>
        </w:tabs>
        <w:spacing w:line="240" w:lineRule="atLeast"/>
        <w:ind w:left="1416" w:hanging="708"/>
        <w:jc w:val="both"/>
        <w:rPr>
          <w:rFonts w:asciiTheme="minorHAnsi" w:hAnsiTheme="minorHAnsi"/>
          <w:b/>
          <w:i/>
          <w:color w:val="000000"/>
        </w:rPr>
      </w:pPr>
      <w:r w:rsidRPr="00E75BB5">
        <w:rPr>
          <w:rFonts w:asciiTheme="minorHAnsi" w:hAnsiTheme="minorHAnsi"/>
          <w:b/>
          <w:i/>
          <w:color w:val="000000"/>
        </w:rPr>
        <w:t>3.</w:t>
      </w:r>
      <w:r w:rsidR="00251745">
        <w:rPr>
          <w:rFonts w:asciiTheme="minorHAnsi" w:hAnsiTheme="minorHAnsi"/>
          <w:b/>
          <w:i/>
          <w:color w:val="000000"/>
        </w:rPr>
        <w:t>5</w:t>
      </w:r>
      <w:r w:rsidRPr="00E75BB5">
        <w:rPr>
          <w:rFonts w:asciiTheme="minorHAnsi" w:hAnsiTheme="minorHAnsi"/>
          <w:b/>
          <w:i/>
          <w:color w:val="000000"/>
        </w:rPr>
        <w:tab/>
      </w:r>
      <w:r>
        <w:rPr>
          <w:rFonts w:asciiTheme="minorHAnsi" w:hAnsiTheme="minorHAnsi"/>
          <w:b/>
          <w:i/>
          <w:color w:val="000000"/>
        </w:rPr>
        <w:t>Shared Possession</w:t>
      </w:r>
    </w:p>
    <w:p w14:paraId="0946B471" w14:textId="77777777" w:rsidR="00C7113E" w:rsidRDefault="00C7113E" w:rsidP="00C7113E">
      <w:pPr>
        <w:spacing w:line="240" w:lineRule="atLeast"/>
        <w:ind w:left="1418" w:firstLine="2"/>
        <w:jc w:val="both"/>
        <w:rPr>
          <w:rFonts w:asciiTheme="minorHAnsi" w:hAnsiTheme="minorHAnsi"/>
          <w:color w:val="000000"/>
          <w:sz w:val="20"/>
        </w:rPr>
      </w:pPr>
      <w:r w:rsidRPr="00E75BB5">
        <w:rPr>
          <w:rFonts w:asciiTheme="minorHAnsi" w:hAnsiTheme="minorHAnsi"/>
          <w:color w:val="000000"/>
          <w:sz w:val="20"/>
        </w:rPr>
        <w:t>Without first obtaining the written consent of the Licensor</w:t>
      </w:r>
      <w:r>
        <w:rPr>
          <w:rFonts w:asciiTheme="minorHAnsi" w:hAnsiTheme="minorHAnsi"/>
          <w:color w:val="000000"/>
          <w:sz w:val="20"/>
        </w:rPr>
        <w:t>, which consent may be given or withheld in the Licensor’s absolute discretion,</w:t>
      </w:r>
      <w:r w:rsidRPr="00E75BB5">
        <w:rPr>
          <w:rFonts w:asciiTheme="minorHAnsi" w:hAnsiTheme="minorHAnsi"/>
          <w:color w:val="000000"/>
          <w:sz w:val="20"/>
        </w:rPr>
        <w:t xml:space="preserve"> part with or share possession of the licensed </w:t>
      </w:r>
      <w:r>
        <w:rPr>
          <w:rFonts w:asciiTheme="minorHAnsi" w:hAnsiTheme="minorHAnsi"/>
          <w:color w:val="000000"/>
          <w:sz w:val="20"/>
        </w:rPr>
        <w:t>site</w:t>
      </w:r>
      <w:r w:rsidRPr="00E75BB5">
        <w:rPr>
          <w:rFonts w:asciiTheme="minorHAnsi" w:hAnsiTheme="minorHAnsi"/>
          <w:color w:val="000000"/>
          <w:sz w:val="20"/>
        </w:rPr>
        <w:t xml:space="preserve"> or any part of it. </w:t>
      </w:r>
    </w:p>
    <w:p w14:paraId="7885040D" w14:textId="7A672712" w:rsidR="00C7113E" w:rsidRPr="00E75BB5" w:rsidRDefault="00C7113E" w:rsidP="00C7113E">
      <w:pPr>
        <w:tabs>
          <w:tab w:val="left" w:pos="0"/>
          <w:tab w:val="left" w:pos="1134"/>
        </w:tabs>
        <w:spacing w:line="240" w:lineRule="atLeast"/>
        <w:ind w:left="1416" w:hanging="708"/>
        <w:jc w:val="both"/>
        <w:rPr>
          <w:rFonts w:asciiTheme="minorHAnsi" w:hAnsiTheme="minorHAnsi"/>
          <w:b/>
          <w:color w:val="000000"/>
        </w:rPr>
      </w:pPr>
      <w:r w:rsidRPr="00E75BB5">
        <w:rPr>
          <w:rFonts w:asciiTheme="minorHAnsi" w:hAnsiTheme="minorHAnsi"/>
          <w:b/>
          <w:i/>
          <w:color w:val="000000"/>
        </w:rPr>
        <w:t>3.</w:t>
      </w:r>
      <w:r w:rsidR="00251745">
        <w:rPr>
          <w:rFonts w:asciiTheme="minorHAnsi" w:hAnsiTheme="minorHAnsi"/>
          <w:b/>
          <w:i/>
          <w:color w:val="000000"/>
        </w:rPr>
        <w:t>6</w:t>
      </w:r>
      <w:r w:rsidRPr="00E75BB5">
        <w:rPr>
          <w:rFonts w:asciiTheme="minorHAnsi" w:hAnsiTheme="minorHAnsi"/>
          <w:b/>
          <w:i/>
          <w:color w:val="000000"/>
        </w:rPr>
        <w:tab/>
      </w:r>
      <w:r>
        <w:rPr>
          <w:rFonts w:asciiTheme="minorHAnsi" w:hAnsiTheme="minorHAnsi"/>
          <w:b/>
          <w:i/>
          <w:color w:val="000000"/>
        </w:rPr>
        <w:tab/>
      </w:r>
      <w:r w:rsidRPr="00E75BB5">
        <w:rPr>
          <w:rFonts w:asciiTheme="minorHAnsi" w:hAnsiTheme="minorHAnsi"/>
          <w:b/>
          <w:i/>
          <w:color w:val="000000"/>
        </w:rPr>
        <w:t>Licensor</w:t>
      </w:r>
      <w:r>
        <w:rPr>
          <w:rFonts w:asciiTheme="minorHAnsi" w:hAnsiTheme="minorHAnsi"/>
          <w:b/>
          <w:i/>
          <w:color w:val="000000"/>
        </w:rPr>
        <w:t>’</w:t>
      </w:r>
      <w:r w:rsidRPr="00E75BB5">
        <w:rPr>
          <w:rFonts w:asciiTheme="minorHAnsi" w:hAnsiTheme="minorHAnsi"/>
          <w:b/>
          <w:i/>
          <w:color w:val="000000"/>
        </w:rPr>
        <w:t>s Entry</w:t>
      </w:r>
    </w:p>
    <w:p w14:paraId="21F95EFC" w14:textId="1AC2B10B" w:rsidR="00C7113E" w:rsidRPr="00E75BB5" w:rsidRDefault="00C7113E" w:rsidP="00C7113E">
      <w:pPr>
        <w:tabs>
          <w:tab w:val="left" w:pos="0"/>
        </w:tabs>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3.</w:t>
      </w:r>
      <w:r w:rsidR="00251745">
        <w:rPr>
          <w:rFonts w:asciiTheme="minorHAnsi" w:hAnsiTheme="minorHAnsi"/>
          <w:color w:val="000000"/>
          <w:sz w:val="20"/>
        </w:rPr>
        <w:t>6</w:t>
      </w:r>
      <w:r w:rsidRPr="00E75BB5">
        <w:rPr>
          <w:rFonts w:asciiTheme="minorHAnsi" w:hAnsiTheme="minorHAnsi"/>
          <w:color w:val="000000"/>
          <w:sz w:val="20"/>
        </w:rPr>
        <w:t>.1</w:t>
      </w:r>
      <w:r w:rsidRPr="00E75BB5">
        <w:rPr>
          <w:rFonts w:asciiTheme="minorHAnsi" w:hAnsiTheme="minorHAnsi"/>
          <w:color w:val="000000"/>
          <w:sz w:val="20"/>
        </w:rPr>
        <w:tab/>
        <w:t>Prevent, attempt to prevent or in any other way hinder, obstruct or permit the hindrance or obstruction of the Licensor or the Licensor</w:t>
      </w:r>
      <w:r>
        <w:rPr>
          <w:rFonts w:asciiTheme="minorHAnsi" w:hAnsiTheme="minorHAnsi"/>
          <w:color w:val="000000"/>
          <w:sz w:val="20"/>
        </w:rPr>
        <w:t>’</w:t>
      </w:r>
      <w:r w:rsidRPr="00E75BB5">
        <w:rPr>
          <w:rFonts w:asciiTheme="minorHAnsi" w:hAnsiTheme="minorHAnsi"/>
          <w:color w:val="000000"/>
          <w:sz w:val="20"/>
        </w:rPr>
        <w:t xml:space="preserve">s employee or agent at any time from entering and remaining on the licensed </w:t>
      </w:r>
      <w:r>
        <w:rPr>
          <w:rFonts w:asciiTheme="minorHAnsi" w:hAnsiTheme="minorHAnsi"/>
          <w:color w:val="000000"/>
          <w:sz w:val="20"/>
        </w:rPr>
        <w:t>site</w:t>
      </w:r>
      <w:r w:rsidRPr="00E75BB5">
        <w:rPr>
          <w:rFonts w:asciiTheme="minorHAnsi" w:hAnsiTheme="minorHAnsi"/>
          <w:color w:val="000000"/>
          <w:sz w:val="20"/>
        </w:rPr>
        <w:t xml:space="preserve"> either with or without motor vehicles or other equipment for any purpose and in particular, but without restricting the generality of the foregoing, for any of the following purposes:-</w:t>
      </w:r>
    </w:p>
    <w:p w14:paraId="76BDB18D" w14:textId="63A44D1F" w:rsidR="00C7113E" w:rsidRPr="00E75BB5" w:rsidRDefault="00C7113E" w:rsidP="00C7113E">
      <w:pPr>
        <w:ind w:left="3119" w:hanging="992"/>
        <w:jc w:val="both"/>
        <w:rPr>
          <w:rFonts w:asciiTheme="minorHAnsi" w:hAnsiTheme="minorHAnsi"/>
          <w:color w:val="000000"/>
          <w:sz w:val="20"/>
        </w:rPr>
      </w:pPr>
      <w:r w:rsidRPr="00E75BB5">
        <w:rPr>
          <w:rFonts w:asciiTheme="minorHAnsi" w:hAnsiTheme="minorHAnsi"/>
          <w:color w:val="000000"/>
          <w:sz w:val="20"/>
        </w:rPr>
        <w:t>3.</w:t>
      </w:r>
      <w:r w:rsidR="00251745">
        <w:rPr>
          <w:rFonts w:asciiTheme="minorHAnsi" w:hAnsiTheme="minorHAnsi"/>
          <w:color w:val="000000"/>
          <w:sz w:val="20"/>
        </w:rPr>
        <w:t>6</w:t>
      </w:r>
      <w:r w:rsidRPr="00E75BB5">
        <w:rPr>
          <w:rFonts w:asciiTheme="minorHAnsi" w:hAnsiTheme="minorHAnsi"/>
          <w:color w:val="000000"/>
          <w:sz w:val="20"/>
        </w:rPr>
        <w:t>.1.1</w:t>
      </w:r>
      <w:r w:rsidRPr="00E75BB5">
        <w:rPr>
          <w:rFonts w:asciiTheme="minorHAnsi" w:hAnsiTheme="minorHAnsi"/>
          <w:color w:val="000000"/>
          <w:sz w:val="20"/>
        </w:rPr>
        <w:tab/>
        <w:t xml:space="preserve">retaking or attempting to retake possession of the licensed </w:t>
      </w:r>
      <w:r>
        <w:rPr>
          <w:rFonts w:asciiTheme="minorHAnsi" w:hAnsiTheme="minorHAnsi"/>
          <w:color w:val="000000"/>
          <w:sz w:val="20"/>
        </w:rPr>
        <w:t>site</w:t>
      </w:r>
      <w:r w:rsidRPr="00E75BB5">
        <w:rPr>
          <w:rFonts w:asciiTheme="minorHAnsi" w:hAnsiTheme="minorHAnsi"/>
          <w:color w:val="000000"/>
          <w:sz w:val="20"/>
        </w:rPr>
        <w:t>;</w:t>
      </w:r>
    </w:p>
    <w:p w14:paraId="66515D6A" w14:textId="0747364A" w:rsidR="00C7113E" w:rsidRPr="00E75BB5" w:rsidRDefault="00C7113E" w:rsidP="00C7113E">
      <w:pPr>
        <w:tabs>
          <w:tab w:val="left" w:pos="0"/>
          <w:tab w:val="left" w:pos="1134"/>
        </w:tabs>
        <w:spacing w:line="240" w:lineRule="atLeast"/>
        <w:ind w:left="3119" w:hanging="992"/>
        <w:jc w:val="both"/>
        <w:rPr>
          <w:rFonts w:asciiTheme="minorHAnsi" w:hAnsiTheme="minorHAnsi"/>
          <w:color w:val="000000"/>
          <w:sz w:val="20"/>
        </w:rPr>
      </w:pPr>
      <w:r w:rsidRPr="00E75BB5">
        <w:rPr>
          <w:rFonts w:asciiTheme="minorHAnsi" w:hAnsiTheme="minorHAnsi"/>
          <w:color w:val="000000"/>
          <w:sz w:val="20"/>
        </w:rPr>
        <w:t>3.</w:t>
      </w:r>
      <w:r w:rsidR="00251745">
        <w:rPr>
          <w:rFonts w:asciiTheme="minorHAnsi" w:hAnsiTheme="minorHAnsi"/>
          <w:color w:val="000000"/>
          <w:sz w:val="20"/>
        </w:rPr>
        <w:t>6</w:t>
      </w:r>
      <w:r w:rsidRPr="00E75BB5">
        <w:rPr>
          <w:rFonts w:asciiTheme="minorHAnsi" w:hAnsiTheme="minorHAnsi"/>
          <w:color w:val="000000"/>
          <w:sz w:val="20"/>
        </w:rPr>
        <w:t>.1.2</w:t>
      </w:r>
      <w:r w:rsidRPr="00E75BB5">
        <w:rPr>
          <w:rFonts w:asciiTheme="minorHAnsi" w:hAnsiTheme="minorHAnsi"/>
          <w:color w:val="000000"/>
          <w:sz w:val="20"/>
        </w:rPr>
        <w:tab/>
        <w:t>inspection; or</w:t>
      </w:r>
    </w:p>
    <w:p w14:paraId="5A799AA0" w14:textId="10990B0B" w:rsidR="00C7113E" w:rsidRPr="00E75BB5" w:rsidRDefault="00C7113E" w:rsidP="00C7113E">
      <w:pPr>
        <w:tabs>
          <w:tab w:val="left" w:pos="0"/>
          <w:tab w:val="left" w:pos="1134"/>
        </w:tabs>
        <w:spacing w:line="240" w:lineRule="atLeast"/>
        <w:ind w:left="3119" w:hanging="992"/>
        <w:jc w:val="both"/>
        <w:rPr>
          <w:rFonts w:asciiTheme="minorHAnsi" w:hAnsiTheme="minorHAnsi"/>
          <w:color w:val="000000"/>
          <w:sz w:val="20"/>
        </w:rPr>
      </w:pPr>
      <w:r w:rsidRPr="00E75BB5">
        <w:rPr>
          <w:rFonts w:asciiTheme="minorHAnsi" w:hAnsiTheme="minorHAnsi"/>
          <w:color w:val="000000"/>
          <w:sz w:val="20"/>
        </w:rPr>
        <w:t>3.</w:t>
      </w:r>
      <w:r w:rsidR="00251745">
        <w:rPr>
          <w:rFonts w:asciiTheme="minorHAnsi" w:hAnsiTheme="minorHAnsi"/>
          <w:color w:val="000000"/>
          <w:sz w:val="20"/>
        </w:rPr>
        <w:t>6</w:t>
      </w:r>
      <w:r w:rsidRPr="00E75BB5">
        <w:rPr>
          <w:rFonts w:asciiTheme="minorHAnsi" w:hAnsiTheme="minorHAnsi"/>
          <w:color w:val="000000"/>
          <w:sz w:val="20"/>
        </w:rPr>
        <w:t>.1.3</w:t>
      </w:r>
      <w:r w:rsidRPr="00E75BB5">
        <w:rPr>
          <w:rFonts w:asciiTheme="minorHAnsi" w:hAnsiTheme="minorHAnsi"/>
          <w:color w:val="000000"/>
          <w:sz w:val="20"/>
        </w:rPr>
        <w:tab/>
        <w:t>any other lawful purpose.</w:t>
      </w:r>
    </w:p>
    <w:p w14:paraId="062DD447" w14:textId="781D0070" w:rsidR="00C7113E" w:rsidRPr="00E75BB5" w:rsidRDefault="00C7113E" w:rsidP="00C7113E">
      <w:pPr>
        <w:tabs>
          <w:tab w:val="left" w:pos="0"/>
        </w:tabs>
        <w:spacing w:line="240" w:lineRule="atLeast"/>
        <w:ind w:left="1416" w:hanging="708"/>
        <w:jc w:val="both"/>
        <w:rPr>
          <w:rFonts w:asciiTheme="minorHAnsi" w:hAnsiTheme="minorHAnsi"/>
          <w:b/>
          <w:i/>
          <w:color w:val="000000"/>
        </w:rPr>
      </w:pPr>
      <w:r w:rsidRPr="00E75BB5">
        <w:rPr>
          <w:rFonts w:asciiTheme="minorHAnsi" w:hAnsiTheme="minorHAnsi"/>
          <w:b/>
          <w:i/>
          <w:color w:val="000000"/>
        </w:rPr>
        <w:t>3.</w:t>
      </w:r>
      <w:r w:rsidR="00251745">
        <w:rPr>
          <w:rFonts w:asciiTheme="minorHAnsi" w:hAnsiTheme="minorHAnsi"/>
          <w:b/>
          <w:i/>
          <w:color w:val="000000"/>
        </w:rPr>
        <w:t>7</w:t>
      </w:r>
      <w:r w:rsidRPr="00E75BB5">
        <w:rPr>
          <w:rFonts w:asciiTheme="minorHAnsi" w:hAnsiTheme="minorHAnsi"/>
          <w:b/>
          <w:i/>
          <w:color w:val="000000"/>
        </w:rPr>
        <w:tab/>
        <w:t>Void insurance</w:t>
      </w:r>
    </w:p>
    <w:p w14:paraId="27356DB4" w14:textId="77777777" w:rsidR="00C7113E" w:rsidRPr="00E75BB5" w:rsidRDefault="00C7113E" w:rsidP="00C7113E">
      <w:pPr>
        <w:spacing w:line="240" w:lineRule="atLeast"/>
        <w:ind w:left="1416" w:firstLine="2"/>
        <w:jc w:val="both"/>
        <w:rPr>
          <w:rFonts w:asciiTheme="minorHAnsi" w:hAnsiTheme="minorHAnsi"/>
          <w:color w:val="000000"/>
          <w:sz w:val="20"/>
        </w:rPr>
      </w:pPr>
      <w:r w:rsidRPr="00E75BB5">
        <w:rPr>
          <w:rFonts w:asciiTheme="minorHAnsi" w:hAnsiTheme="minorHAnsi"/>
          <w:color w:val="000000"/>
          <w:sz w:val="20"/>
        </w:rPr>
        <w:t xml:space="preserve">Do or allow anything to be done which might result in any insurances relating to the licensed </w:t>
      </w:r>
      <w:r>
        <w:rPr>
          <w:rFonts w:asciiTheme="minorHAnsi" w:hAnsiTheme="minorHAnsi"/>
          <w:color w:val="000000"/>
          <w:sz w:val="20"/>
        </w:rPr>
        <w:t>site</w:t>
      </w:r>
      <w:r w:rsidRPr="00E75BB5">
        <w:rPr>
          <w:rFonts w:asciiTheme="minorHAnsi" w:hAnsiTheme="minorHAnsi"/>
          <w:color w:val="000000"/>
          <w:sz w:val="20"/>
        </w:rPr>
        <w:t xml:space="preserve"> becoming void or voidable or which might increase the premium on any insurance.</w:t>
      </w:r>
    </w:p>
    <w:p w14:paraId="47BE57ED" w14:textId="4D12C4A6" w:rsidR="00C7113E" w:rsidRPr="00E75BB5" w:rsidRDefault="00C7113E" w:rsidP="00C7113E">
      <w:pPr>
        <w:spacing w:line="240" w:lineRule="atLeast"/>
        <w:ind w:left="1416" w:hanging="708"/>
        <w:jc w:val="both"/>
        <w:rPr>
          <w:rFonts w:asciiTheme="minorHAnsi" w:hAnsiTheme="minorHAnsi"/>
          <w:b/>
          <w:i/>
          <w:color w:val="000000"/>
        </w:rPr>
      </w:pPr>
      <w:r w:rsidRPr="00E75BB5">
        <w:rPr>
          <w:rFonts w:asciiTheme="minorHAnsi" w:hAnsiTheme="minorHAnsi"/>
          <w:b/>
          <w:i/>
          <w:color w:val="000000"/>
        </w:rPr>
        <w:t>3.</w:t>
      </w:r>
      <w:r w:rsidR="00251745">
        <w:rPr>
          <w:rFonts w:asciiTheme="minorHAnsi" w:hAnsiTheme="minorHAnsi"/>
          <w:b/>
          <w:i/>
          <w:color w:val="000000"/>
        </w:rPr>
        <w:t>8</w:t>
      </w:r>
      <w:r w:rsidRPr="00E75BB5">
        <w:rPr>
          <w:rFonts w:asciiTheme="minorHAnsi" w:hAnsiTheme="minorHAnsi"/>
          <w:b/>
          <w:i/>
          <w:color w:val="000000"/>
        </w:rPr>
        <w:tab/>
      </w:r>
      <w:r w:rsidRPr="00F0456D">
        <w:rPr>
          <w:rFonts w:asciiTheme="minorHAnsi" w:hAnsiTheme="minorHAnsi"/>
          <w:b/>
          <w:i/>
          <w:color w:val="000000"/>
        </w:rPr>
        <w:t>Erection of Improvements</w:t>
      </w:r>
    </w:p>
    <w:p w14:paraId="6C3FE826" w14:textId="17777863" w:rsidR="00C7113E" w:rsidRDefault="00251745" w:rsidP="00C7113E">
      <w:pPr>
        <w:tabs>
          <w:tab w:val="left" w:pos="1134"/>
        </w:tabs>
        <w:spacing w:line="240" w:lineRule="atLeast"/>
        <w:ind w:left="2124" w:hanging="708"/>
        <w:jc w:val="both"/>
        <w:rPr>
          <w:rFonts w:asciiTheme="minorHAnsi" w:hAnsiTheme="minorHAnsi"/>
          <w:color w:val="000000"/>
          <w:sz w:val="20"/>
        </w:rPr>
      </w:pPr>
      <w:r>
        <w:rPr>
          <w:rFonts w:asciiTheme="minorHAnsi" w:hAnsiTheme="minorHAnsi"/>
          <w:color w:val="000000"/>
          <w:sz w:val="20"/>
        </w:rPr>
        <w:t>3.8</w:t>
      </w:r>
      <w:r w:rsidR="00C7113E" w:rsidRPr="00E75BB5">
        <w:rPr>
          <w:rFonts w:asciiTheme="minorHAnsi" w:hAnsiTheme="minorHAnsi"/>
          <w:color w:val="000000"/>
          <w:sz w:val="20"/>
        </w:rPr>
        <w:t>.1</w:t>
      </w:r>
      <w:r w:rsidR="00C7113E" w:rsidRPr="00E75BB5">
        <w:rPr>
          <w:rFonts w:asciiTheme="minorHAnsi" w:hAnsiTheme="minorHAnsi"/>
          <w:color w:val="000000"/>
          <w:sz w:val="20"/>
        </w:rPr>
        <w:tab/>
        <w:t xml:space="preserve">Except as </w:t>
      </w:r>
      <w:r w:rsidR="00C7113E">
        <w:rPr>
          <w:rFonts w:asciiTheme="minorHAnsi" w:hAnsiTheme="minorHAnsi"/>
          <w:color w:val="000000"/>
          <w:sz w:val="20"/>
        </w:rPr>
        <w:t>provided in sub-clause 3.</w:t>
      </w:r>
      <w:r w:rsidR="00032BF4">
        <w:rPr>
          <w:rFonts w:asciiTheme="minorHAnsi" w:hAnsiTheme="minorHAnsi"/>
          <w:color w:val="000000"/>
          <w:sz w:val="20"/>
        </w:rPr>
        <w:t>8</w:t>
      </w:r>
      <w:r w:rsidR="00C7113E">
        <w:rPr>
          <w:rFonts w:asciiTheme="minorHAnsi" w:hAnsiTheme="minorHAnsi"/>
          <w:color w:val="000000"/>
          <w:sz w:val="20"/>
        </w:rPr>
        <w:t>.2, the Licensee shall not e</w:t>
      </w:r>
      <w:r w:rsidR="00C7113E" w:rsidRPr="00E75BB5">
        <w:rPr>
          <w:rFonts w:asciiTheme="minorHAnsi" w:hAnsiTheme="minorHAnsi"/>
          <w:color w:val="000000"/>
          <w:sz w:val="20"/>
        </w:rPr>
        <w:t xml:space="preserve">rect or permit the erection of any improvement on the licensed </w:t>
      </w:r>
      <w:r w:rsidR="00C7113E">
        <w:rPr>
          <w:rFonts w:asciiTheme="minorHAnsi" w:hAnsiTheme="minorHAnsi"/>
          <w:color w:val="000000"/>
          <w:sz w:val="20"/>
        </w:rPr>
        <w:t>site</w:t>
      </w:r>
      <w:r w:rsidR="00C7113E" w:rsidRPr="00E75BB5">
        <w:rPr>
          <w:rFonts w:asciiTheme="minorHAnsi" w:hAnsiTheme="minorHAnsi"/>
          <w:color w:val="000000"/>
          <w:sz w:val="20"/>
        </w:rPr>
        <w:t xml:space="preserve"> without the Licensor</w:t>
      </w:r>
      <w:r w:rsidR="00C7113E">
        <w:rPr>
          <w:rFonts w:asciiTheme="minorHAnsi" w:hAnsiTheme="minorHAnsi"/>
          <w:color w:val="000000"/>
          <w:sz w:val="20"/>
        </w:rPr>
        <w:t>’</w:t>
      </w:r>
      <w:r w:rsidR="00C7113E" w:rsidRPr="00E75BB5">
        <w:rPr>
          <w:rFonts w:asciiTheme="minorHAnsi" w:hAnsiTheme="minorHAnsi"/>
          <w:color w:val="000000"/>
          <w:sz w:val="20"/>
        </w:rPr>
        <w:t>s prior written approval, which can be given or withheld at the absolute discretion of the Licensor or be given subject to conditions.</w:t>
      </w:r>
    </w:p>
    <w:p w14:paraId="6AB9FDD3" w14:textId="3660551D" w:rsidR="00C7113E" w:rsidRPr="00E75BB5" w:rsidRDefault="00251745" w:rsidP="00C7113E">
      <w:pPr>
        <w:tabs>
          <w:tab w:val="left" w:pos="1134"/>
        </w:tabs>
        <w:spacing w:line="240" w:lineRule="atLeast"/>
        <w:ind w:left="2124" w:hanging="708"/>
        <w:jc w:val="both"/>
        <w:rPr>
          <w:rFonts w:asciiTheme="minorHAnsi" w:hAnsiTheme="minorHAnsi"/>
          <w:color w:val="000000"/>
        </w:rPr>
      </w:pPr>
      <w:r>
        <w:rPr>
          <w:rFonts w:asciiTheme="minorHAnsi" w:hAnsiTheme="minorHAnsi"/>
          <w:color w:val="000000"/>
          <w:sz w:val="20"/>
        </w:rPr>
        <w:lastRenderedPageBreak/>
        <w:t>3.8</w:t>
      </w:r>
      <w:r w:rsidR="00C7113E">
        <w:rPr>
          <w:rFonts w:asciiTheme="minorHAnsi" w:hAnsiTheme="minorHAnsi"/>
          <w:color w:val="000000"/>
          <w:sz w:val="20"/>
        </w:rPr>
        <w:t>.2</w:t>
      </w:r>
      <w:r w:rsidR="00C7113E" w:rsidRPr="00E75BB5">
        <w:rPr>
          <w:rFonts w:asciiTheme="minorHAnsi" w:hAnsiTheme="minorHAnsi"/>
          <w:color w:val="000000"/>
          <w:sz w:val="20"/>
        </w:rPr>
        <w:tab/>
      </w:r>
      <w:r w:rsidR="00C7113E">
        <w:rPr>
          <w:rFonts w:asciiTheme="minorHAnsi" w:hAnsiTheme="minorHAnsi"/>
          <w:color w:val="000000"/>
          <w:sz w:val="20"/>
        </w:rPr>
        <w:t>Despite sub-clause 3.</w:t>
      </w:r>
      <w:r w:rsidR="00032BF4">
        <w:rPr>
          <w:rFonts w:asciiTheme="minorHAnsi" w:hAnsiTheme="minorHAnsi"/>
          <w:color w:val="000000"/>
          <w:sz w:val="20"/>
        </w:rPr>
        <w:t>8</w:t>
      </w:r>
      <w:bookmarkStart w:id="6" w:name="_GoBack"/>
      <w:bookmarkEnd w:id="6"/>
      <w:r w:rsidR="00C7113E">
        <w:rPr>
          <w:rFonts w:asciiTheme="minorHAnsi" w:hAnsiTheme="minorHAnsi"/>
          <w:color w:val="000000"/>
          <w:sz w:val="20"/>
        </w:rPr>
        <w:t>.1, the Licensee may e</w:t>
      </w:r>
      <w:r w:rsidR="00C7113E" w:rsidRPr="00E75BB5">
        <w:rPr>
          <w:rFonts w:asciiTheme="minorHAnsi" w:hAnsiTheme="minorHAnsi"/>
          <w:color w:val="000000"/>
          <w:sz w:val="20"/>
        </w:rPr>
        <w:t>rect or permit the erection of</w:t>
      </w:r>
      <w:r w:rsidR="00C7113E">
        <w:rPr>
          <w:rFonts w:asciiTheme="minorHAnsi" w:hAnsiTheme="minorHAnsi"/>
          <w:color w:val="000000"/>
          <w:sz w:val="20"/>
        </w:rPr>
        <w:t xml:space="preserve"> a sign for the purposes of identifying the site as a bee site and to provide its contact details</w:t>
      </w:r>
      <w:r w:rsidR="00C7113E" w:rsidRPr="00E75BB5">
        <w:rPr>
          <w:rFonts w:asciiTheme="minorHAnsi" w:hAnsiTheme="minorHAnsi"/>
          <w:color w:val="000000"/>
          <w:sz w:val="20"/>
        </w:rPr>
        <w:t>.</w:t>
      </w:r>
      <w:r w:rsidR="00C7113E">
        <w:rPr>
          <w:rFonts w:asciiTheme="minorHAnsi" w:hAnsiTheme="minorHAnsi"/>
          <w:color w:val="000000"/>
          <w:sz w:val="20"/>
        </w:rPr>
        <w:t xml:space="preserve"> </w:t>
      </w:r>
    </w:p>
    <w:p w14:paraId="7C4B89F3" w14:textId="77777777" w:rsidR="00C7113E" w:rsidRPr="00E75BB5" w:rsidRDefault="00C7113E" w:rsidP="00C7113E">
      <w:pPr>
        <w:keepNext/>
        <w:tabs>
          <w:tab w:val="left" w:pos="851"/>
        </w:tabs>
        <w:spacing w:line="240" w:lineRule="atLeast"/>
        <w:ind w:left="708" w:hanging="709"/>
        <w:jc w:val="both"/>
        <w:rPr>
          <w:rFonts w:asciiTheme="minorHAnsi" w:hAnsiTheme="minorHAnsi"/>
          <w:b/>
          <w:i/>
          <w:color w:val="000000"/>
        </w:rPr>
      </w:pPr>
      <w:r w:rsidRPr="00E75BB5">
        <w:rPr>
          <w:rFonts w:asciiTheme="minorHAnsi" w:hAnsiTheme="minorHAnsi"/>
          <w:b/>
          <w:i/>
          <w:color w:val="000000"/>
        </w:rPr>
        <w:t>4</w:t>
      </w:r>
      <w:r w:rsidRPr="00E75BB5">
        <w:rPr>
          <w:rFonts w:asciiTheme="minorHAnsi" w:hAnsiTheme="minorHAnsi"/>
          <w:b/>
          <w:i/>
          <w:color w:val="000000"/>
        </w:rPr>
        <w:tab/>
        <w:t>General Conditions</w:t>
      </w:r>
    </w:p>
    <w:p w14:paraId="78F82A9B" w14:textId="77777777" w:rsidR="00C7113E" w:rsidRPr="00E75BB5" w:rsidRDefault="00C7113E" w:rsidP="00C7113E">
      <w:pPr>
        <w:keepNext/>
        <w:spacing w:line="240" w:lineRule="atLeast"/>
        <w:ind w:left="1416" w:hanging="709"/>
        <w:jc w:val="both"/>
        <w:rPr>
          <w:rFonts w:asciiTheme="minorHAnsi" w:hAnsiTheme="minorHAnsi"/>
          <w:b/>
          <w:i/>
          <w:color w:val="000000"/>
        </w:rPr>
      </w:pPr>
      <w:r w:rsidRPr="00E75BB5">
        <w:rPr>
          <w:rFonts w:asciiTheme="minorHAnsi" w:hAnsiTheme="minorHAnsi"/>
          <w:b/>
          <w:i/>
          <w:color w:val="000000"/>
        </w:rPr>
        <w:t>4.1</w:t>
      </w:r>
      <w:r w:rsidRPr="00E75BB5">
        <w:rPr>
          <w:rFonts w:asciiTheme="minorHAnsi" w:hAnsiTheme="minorHAnsi"/>
          <w:b/>
          <w:i/>
          <w:color w:val="000000"/>
        </w:rPr>
        <w:tab/>
      </w:r>
      <w:r w:rsidRPr="0051281C">
        <w:rPr>
          <w:rFonts w:asciiTheme="minorHAnsi" w:hAnsiTheme="minorHAnsi"/>
          <w:b/>
          <w:i/>
          <w:color w:val="000000"/>
        </w:rPr>
        <w:t>Termination upon Default</w:t>
      </w:r>
    </w:p>
    <w:p w14:paraId="63877BE9" w14:textId="77777777" w:rsidR="00C7113E" w:rsidRPr="00E75BB5" w:rsidRDefault="00C7113E" w:rsidP="00C7113E">
      <w:pPr>
        <w:spacing w:line="240" w:lineRule="atLeast"/>
        <w:ind w:left="1428" w:hanging="10"/>
        <w:jc w:val="both"/>
        <w:rPr>
          <w:rFonts w:asciiTheme="minorHAnsi" w:hAnsiTheme="minorHAnsi"/>
          <w:color w:val="000000"/>
          <w:sz w:val="20"/>
        </w:rPr>
      </w:pPr>
      <w:r w:rsidRPr="00E75BB5">
        <w:rPr>
          <w:rFonts w:asciiTheme="minorHAnsi" w:hAnsiTheme="minorHAnsi"/>
          <w:color w:val="000000"/>
          <w:sz w:val="20"/>
        </w:rPr>
        <w:t xml:space="preserve">If the Licensor is satisfied, after giving the Licensee a reasonable opportunity to be heard, that the licensee has failed to comply with any terms or conditions of the </w:t>
      </w:r>
      <w:proofErr w:type="spellStart"/>
      <w:r w:rsidRPr="00E75BB5">
        <w:rPr>
          <w:rFonts w:asciiTheme="minorHAnsi" w:hAnsiTheme="minorHAnsi"/>
          <w:color w:val="000000"/>
          <w:sz w:val="20"/>
        </w:rPr>
        <w:t>licence</w:t>
      </w:r>
      <w:proofErr w:type="spellEnd"/>
      <w:r w:rsidRPr="00E75BB5">
        <w:rPr>
          <w:rFonts w:asciiTheme="minorHAnsi" w:hAnsiTheme="minorHAnsi"/>
          <w:color w:val="000000"/>
          <w:sz w:val="20"/>
        </w:rPr>
        <w:t>, the Licensor may</w:t>
      </w:r>
      <w:r>
        <w:rPr>
          <w:rFonts w:asciiTheme="minorHAnsi" w:hAnsiTheme="minorHAnsi"/>
          <w:color w:val="000000"/>
          <w:sz w:val="20"/>
        </w:rPr>
        <w:t xml:space="preserve"> by written notice to the Licensee, </w:t>
      </w:r>
      <w:r w:rsidRPr="00E75BB5">
        <w:rPr>
          <w:rFonts w:asciiTheme="minorHAnsi" w:hAnsiTheme="minorHAnsi"/>
          <w:color w:val="000000"/>
          <w:sz w:val="20"/>
        </w:rPr>
        <w:t xml:space="preserve">declare that the </w:t>
      </w:r>
      <w:proofErr w:type="spellStart"/>
      <w:r w:rsidRPr="00E75BB5">
        <w:rPr>
          <w:rFonts w:asciiTheme="minorHAnsi" w:hAnsiTheme="minorHAnsi"/>
          <w:color w:val="000000"/>
          <w:sz w:val="20"/>
        </w:rPr>
        <w:t>licence</w:t>
      </w:r>
      <w:proofErr w:type="spellEnd"/>
      <w:r w:rsidRPr="00E75BB5">
        <w:rPr>
          <w:rFonts w:asciiTheme="minorHAnsi" w:hAnsiTheme="minorHAnsi"/>
          <w:color w:val="000000"/>
          <w:sz w:val="20"/>
        </w:rPr>
        <w:t xml:space="preserve"> is cancelled, and upon cancellation the </w:t>
      </w:r>
      <w:r>
        <w:rPr>
          <w:rFonts w:asciiTheme="minorHAnsi" w:hAnsiTheme="minorHAnsi"/>
          <w:color w:val="000000"/>
          <w:sz w:val="20"/>
        </w:rPr>
        <w:t>L</w:t>
      </w:r>
      <w:r w:rsidRPr="00E75BB5">
        <w:rPr>
          <w:rFonts w:asciiTheme="minorHAnsi" w:hAnsiTheme="minorHAnsi"/>
          <w:color w:val="000000"/>
          <w:sz w:val="20"/>
        </w:rPr>
        <w:t>icensee will not be entitled to any compensation whatsoever.</w:t>
      </w:r>
    </w:p>
    <w:p w14:paraId="5FA9805F" w14:textId="77777777" w:rsidR="00C7113E" w:rsidRPr="00E75BB5" w:rsidRDefault="00C7113E" w:rsidP="00C7113E">
      <w:pPr>
        <w:keepNext/>
        <w:tabs>
          <w:tab w:val="left" w:pos="0"/>
        </w:tabs>
        <w:spacing w:line="240" w:lineRule="atLeast"/>
        <w:ind w:left="1418" w:hanging="709"/>
        <w:jc w:val="both"/>
        <w:rPr>
          <w:rFonts w:asciiTheme="minorHAnsi" w:hAnsiTheme="minorHAnsi"/>
          <w:b/>
          <w:i/>
          <w:color w:val="000000"/>
        </w:rPr>
      </w:pPr>
      <w:r w:rsidRPr="00E75BB5">
        <w:rPr>
          <w:rFonts w:asciiTheme="minorHAnsi" w:hAnsiTheme="minorHAnsi"/>
          <w:b/>
          <w:i/>
          <w:color w:val="000000"/>
        </w:rPr>
        <w:t>4.2</w:t>
      </w:r>
      <w:r w:rsidRPr="00E75BB5">
        <w:rPr>
          <w:rFonts w:asciiTheme="minorHAnsi" w:hAnsiTheme="minorHAnsi"/>
          <w:b/>
          <w:i/>
          <w:color w:val="000000"/>
        </w:rPr>
        <w:tab/>
      </w:r>
      <w:r w:rsidRPr="0051281C">
        <w:rPr>
          <w:rFonts w:asciiTheme="minorHAnsi" w:hAnsiTheme="minorHAnsi"/>
          <w:b/>
          <w:i/>
          <w:color w:val="000000"/>
        </w:rPr>
        <w:t>Termination without Default</w:t>
      </w:r>
    </w:p>
    <w:p w14:paraId="04AE977B" w14:textId="77777777" w:rsidR="00C7113E" w:rsidRPr="00E75BB5" w:rsidRDefault="00C7113E" w:rsidP="00C7113E">
      <w:pPr>
        <w:ind w:left="2124" w:hanging="708"/>
        <w:jc w:val="both"/>
        <w:rPr>
          <w:rFonts w:asciiTheme="minorHAnsi" w:hAnsiTheme="minorHAnsi"/>
          <w:color w:val="000000"/>
          <w:sz w:val="20"/>
        </w:rPr>
      </w:pPr>
      <w:r w:rsidRPr="00E75BB5">
        <w:rPr>
          <w:rFonts w:asciiTheme="minorHAnsi" w:hAnsiTheme="minorHAnsi"/>
          <w:color w:val="000000"/>
          <w:sz w:val="20"/>
        </w:rPr>
        <w:t>4.2.1</w:t>
      </w:r>
      <w:r w:rsidRPr="00E75BB5">
        <w:rPr>
          <w:rFonts w:asciiTheme="minorHAnsi" w:hAnsiTheme="minorHAnsi"/>
          <w:color w:val="000000"/>
          <w:sz w:val="20"/>
        </w:rPr>
        <w:tab/>
        <w:t xml:space="preserve">In addition to and not in substitution for the power to cancel this </w:t>
      </w:r>
      <w:proofErr w:type="spellStart"/>
      <w:r>
        <w:rPr>
          <w:rFonts w:asciiTheme="minorHAnsi" w:hAnsiTheme="minorHAnsi"/>
          <w:color w:val="000000"/>
          <w:sz w:val="20"/>
        </w:rPr>
        <w:t>licence</w:t>
      </w:r>
      <w:proofErr w:type="spellEnd"/>
      <w:r>
        <w:rPr>
          <w:rFonts w:asciiTheme="minorHAnsi" w:hAnsiTheme="minorHAnsi"/>
          <w:color w:val="000000"/>
          <w:sz w:val="20"/>
        </w:rPr>
        <w:t xml:space="preserve"> </w:t>
      </w:r>
      <w:r w:rsidRPr="00E75BB5">
        <w:rPr>
          <w:rFonts w:asciiTheme="minorHAnsi" w:hAnsiTheme="minorHAnsi"/>
          <w:color w:val="000000"/>
          <w:sz w:val="20"/>
        </w:rPr>
        <w:t>under clause 4.1, the Licensor may by giving to the Licensee at least 30 days written notice to that effect</w:t>
      </w:r>
      <w:r>
        <w:rPr>
          <w:rFonts w:asciiTheme="minorHAnsi" w:hAnsiTheme="minorHAnsi"/>
          <w:color w:val="000000"/>
          <w:sz w:val="20"/>
        </w:rPr>
        <w:t>,</w:t>
      </w:r>
      <w:r w:rsidRPr="00E75BB5">
        <w:rPr>
          <w:rFonts w:asciiTheme="minorHAnsi" w:hAnsiTheme="minorHAnsi"/>
          <w:color w:val="000000"/>
          <w:sz w:val="20"/>
        </w:rPr>
        <w:t xml:space="preserve"> cancel this </w:t>
      </w:r>
      <w:proofErr w:type="spellStart"/>
      <w:r>
        <w:rPr>
          <w:rFonts w:asciiTheme="minorHAnsi" w:hAnsiTheme="minorHAnsi"/>
          <w:color w:val="000000"/>
          <w:sz w:val="20"/>
        </w:rPr>
        <w:t>licence</w:t>
      </w:r>
      <w:proofErr w:type="spellEnd"/>
      <w:r>
        <w:rPr>
          <w:rFonts w:asciiTheme="minorHAnsi" w:hAnsiTheme="minorHAnsi"/>
          <w:color w:val="000000"/>
          <w:sz w:val="20"/>
        </w:rPr>
        <w:t xml:space="preserve"> </w:t>
      </w:r>
      <w:r w:rsidRPr="00E75BB5">
        <w:rPr>
          <w:rFonts w:asciiTheme="minorHAnsi" w:hAnsiTheme="minorHAnsi"/>
          <w:color w:val="000000"/>
          <w:sz w:val="20"/>
        </w:rPr>
        <w:t xml:space="preserve">on </w:t>
      </w:r>
      <w:r>
        <w:rPr>
          <w:rFonts w:asciiTheme="minorHAnsi" w:hAnsiTheme="minorHAnsi"/>
          <w:color w:val="000000"/>
          <w:sz w:val="20"/>
        </w:rPr>
        <w:t>the</w:t>
      </w:r>
      <w:r w:rsidRPr="00E75BB5">
        <w:rPr>
          <w:rFonts w:asciiTheme="minorHAnsi" w:hAnsiTheme="minorHAnsi"/>
          <w:color w:val="000000"/>
          <w:sz w:val="20"/>
        </w:rPr>
        <w:t xml:space="preserve"> date specified in that notice notwithstanding that there has been no breach by the Licensee of any term or condition of this </w:t>
      </w:r>
      <w:proofErr w:type="spellStart"/>
      <w:r w:rsidRPr="00E75BB5">
        <w:rPr>
          <w:rFonts w:asciiTheme="minorHAnsi" w:hAnsiTheme="minorHAnsi"/>
          <w:color w:val="000000"/>
          <w:sz w:val="20"/>
        </w:rPr>
        <w:t>Licence</w:t>
      </w:r>
      <w:proofErr w:type="spellEnd"/>
      <w:r w:rsidRPr="00E75BB5">
        <w:rPr>
          <w:rFonts w:asciiTheme="minorHAnsi" w:hAnsiTheme="minorHAnsi"/>
          <w:color w:val="000000"/>
          <w:sz w:val="20"/>
        </w:rPr>
        <w:t>.</w:t>
      </w:r>
    </w:p>
    <w:p w14:paraId="38F5EA6E" w14:textId="77777777" w:rsidR="00C7113E" w:rsidRPr="00E75BB5" w:rsidRDefault="00C7113E" w:rsidP="00C7113E">
      <w:pPr>
        <w:ind w:left="2124" w:hanging="708"/>
        <w:jc w:val="both"/>
        <w:rPr>
          <w:rFonts w:asciiTheme="minorHAnsi" w:hAnsiTheme="minorHAnsi"/>
          <w:color w:val="000000"/>
          <w:sz w:val="20"/>
        </w:rPr>
      </w:pPr>
      <w:r w:rsidRPr="00E75BB5">
        <w:rPr>
          <w:rFonts w:asciiTheme="minorHAnsi" w:hAnsiTheme="minorHAnsi"/>
          <w:color w:val="000000"/>
          <w:sz w:val="20"/>
        </w:rPr>
        <w:t>4.2.2</w:t>
      </w:r>
      <w:r w:rsidRPr="00E75BB5">
        <w:rPr>
          <w:rFonts w:asciiTheme="minorHAnsi" w:hAnsiTheme="minorHAnsi"/>
          <w:color w:val="000000"/>
          <w:sz w:val="20"/>
        </w:rPr>
        <w:tab/>
        <w:t xml:space="preserve">If the </w:t>
      </w:r>
      <w:proofErr w:type="spellStart"/>
      <w:r w:rsidRPr="00E75BB5">
        <w:rPr>
          <w:rFonts w:asciiTheme="minorHAnsi" w:hAnsiTheme="minorHAnsi"/>
          <w:color w:val="000000"/>
          <w:sz w:val="20"/>
        </w:rPr>
        <w:t>licence</w:t>
      </w:r>
      <w:proofErr w:type="spellEnd"/>
      <w:r w:rsidRPr="00E75BB5">
        <w:rPr>
          <w:rFonts w:asciiTheme="minorHAnsi" w:hAnsiTheme="minorHAnsi"/>
          <w:color w:val="000000"/>
          <w:sz w:val="20"/>
        </w:rPr>
        <w:t xml:space="preserve"> is terminated under this clause the Licensee is entitled to receive and will be paid by the Licensor a refund of an amount of the </w:t>
      </w:r>
      <w:proofErr w:type="spellStart"/>
      <w:r w:rsidRPr="00E75BB5">
        <w:rPr>
          <w:rFonts w:asciiTheme="minorHAnsi" w:hAnsiTheme="minorHAnsi"/>
          <w:color w:val="000000"/>
          <w:sz w:val="20"/>
        </w:rPr>
        <w:t>licence</w:t>
      </w:r>
      <w:proofErr w:type="spellEnd"/>
      <w:r w:rsidRPr="00E75BB5">
        <w:rPr>
          <w:rFonts w:asciiTheme="minorHAnsi" w:hAnsiTheme="minorHAnsi"/>
          <w:color w:val="000000"/>
          <w:sz w:val="20"/>
        </w:rPr>
        <w:t xml:space="preserve"> fee paid.</w:t>
      </w:r>
    </w:p>
    <w:p w14:paraId="4D2F3FE6" w14:textId="77777777" w:rsidR="00C7113E" w:rsidRPr="00E75BB5" w:rsidRDefault="00C7113E" w:rsidP="00C7113E">
      <w:pPr>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4.2.3</w:t>
      </w:r>
      <w:r w:rsidRPr="00E75BB5">
        <w:rPr>
          <w:rFonts w:asciiTheme="minorHAnsi" w:hAnsiTheme="minorHAnsi"/>
          <w:color w:val="000000"/>
          <w:sz w:val="20"/>
        </w:rPr>
        <w:tab/>
        <w:t xml:space="preserve">The amount of refund will be determined by the Licensor on a pro rata basis, </w:t>
      </w:r>
      <w:proofErr w:type="gramStart"/>
      <w:r w:rsidRPr="00E75BB5">
        <w:rPr>
          <w:rFonts w:asciiTheme="minorHAnsi" w:hAnsiTheme="minorHAnsi"/>
          <w:color w:val="000000"/>
          <w:sz w:val="20"/>
        </w:rPr>
        <w:t>taking into account</w:t>
      </w:r>
      <w:proofErr w:type="gramEnd"/>
      <w:r w:rsidRPr="00E75BB5">
        <w:rPr>
          <w:rFonts w:asciiTheme="minorHAnsi" w:hAnsiTheme="minorHAnsi"/>
          <w:color w:val="000000"/>
          <w:sz w:val="20"/>
        </w:rPr>
        <w:t xml:space="preserve"> any period of the </w:t>
      </w:r>
      <w:proofErr w:type="spellStart"/>
      <w:r w:rsidRPr="00E75BB5">
        <w:rPr>
          <w:rFonts w:asciiTheme="minorHAnsi" w:hAnsiTheme="minorHAnsi"/>
          <w:color w:val="000000"/>
          <w:sz w:val="20"/>
        </w:rPr>
        <w:t>licence</w:t>
      </w:r>
      <w:proofErr w:type="spellEnd"/>
      <w:r w:rsidRPr="00E75BB5">
        <w:rPr>
          <w:rFonts w:asciiTheme="minorHAnsi" w:hAnsiTheme="minorHAnsi"/>
          <w:color w:val="000000"/>
          <w:sz w:val="20"/>
        </w:rPr>
        <w:t xml:space="preserve"> remaining at the date of cancellation.</w:t>
      </w:r>
    </w:p>
    <w:p w14:paraId="28B32E67" w14:textId="77777777" w:rsidR="00C7113E" w:rsidRPr="00E75BB5" w:rsidRDefault="00C7113E" w:rsidP="00C7113E">
      <w:pPr>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4.2.4</w:t>
      </w:r>
      <w:r w:rsidRPr="00E75BB5">
        <w:rPr>
          <w:rFonts w:asciiTheme="minorHAnsi" w:hAnsiTheme="minorHAnsi"/>
          <w:color w:val="000000"/>
          <w:sz w:val="20"/>
        </w:rPr>
        <w:tab/>
        <w:t>Except as provided in sub clause</w:t>
      </w:r>
      <w:r>
        <w:rPr>
          <w:rFonts w:asciiTheme="minorHAnsi" w:hAnsiTheme="minorHAnsi"/>
          <w:color w:val="000000"/>
          <w:sz w:val="20"/>
        </w:rPr>
        <w:t>s</w:t>
      </w:r>
      <w:r w:rsidRPr="00E75BB5">
        <w:rPr>
          <w:rFonts w:asciiTheme="minorHAnsi" w:hAnsiTheme="minorHAnsi"/>
          <w:color w:val="000000"/>
          <w:sz w:val="20"/>
        </w:rPr>
        <w:t xml:space="preserve"> 4.2.2</w:t>
      </w:r>
      <w:r>
        <w:rPr>
          <w:rFonts w:asciiTheme="minorHAnsi" w:hAnsiTheme="minorHAnsi"/>
          <w:color w:val="000000"/>
          <w:sz w:val="20"/>
        </w:rPr>
        <w:t xml:space="preserve"> and 4.2.3</w:t>
      </w:r>
      <w:r w:rsidRPr="00E75BB5">
        <w:rPr>
          <w:rFonts w:asciiTheme="minorHAnsi" w:hAnsiTheme="minorHAnsi"/>
          <w:color w:val="000000"/>
          <w:sz w:val="20"/>
        </w:rPr>
        <w:t xml:space="preserve"> above no compensation is payable in respect of the cancellation of the </w:t>
      </w:r>
      <w:proofErr w:type="spellStart"/>
      <w:r w:rsidRPr="00E75BB5">
        <w:rPr>
          <w:rFonts w:asciiTheme="minorHAnsi" w:hAnsiTheme="minorHAnsi"/>
          <w:color w:val="000000"/>
          <w:sz w:val="20"/>
        </w:rPr>
        <w:t>licence</w:t>
      </w:r>
      <w:proofErr w:type="spellEnd"/>
      <w:r w:rsidRPr="00E75BB5">
        <w:rPr>
          <w:rFonts w:asciiTheme="minorHAnsi" w:hAnsiTheme="minorHAnsi"/>
          <w:color w:val="000000"/>
          <w:sz w:val="20"/>
        </w:rPr>
        <w:t>.</w:t>
      </w:r>
    </w:p>
    <w:p w14:paraId="7D07E2B5" w14:textId="77777777" w:rsidR="00C7113E" w:rsidRPr="00E75BB5" w:rsidRDefault="00C7113E" w:rsidP="00C7113E">
      <w:pPr>
        <w:tabs>
          <w:tab w:val="left" w:pos="1134"/>
        </w:tabs>
        <w:spacing w:line="240" w:lineRule="atLeast"/>
        <w:ind w:left="1416" w:hanging="708"/>
        <w:jc w:val="both"/>
        <w:rPr>
          <w:rFonts w:asciiTheme="minorHAnsi" w:hAnsiTheme="minorHAnsi"/>
          <w:b/>
          <w:i/>
          <w:color w:val="000000"/>
        </w:rPr>
      </w:pPr>
      <w:r w:rsidRPr="00136F3A">
        <w:rPr>
          <w:rFonts w:asciiTheme="minorHAnsi" w:hAnsiTheme="minorHAnsi"/>
          <w:b/>
          <w:i/>
          <w:color w:val="000000"/>
        </w:rPr>
        <w:t>4.</w:t>
      </w:r>
      <w:r>
        <w:rPr>
          <w:rFonts w:asciiTheme="minorHAnsi" w:hAnsiTheme="minorHAnsi"/>
          <w:b/>
          <w:i/>
          <w:color w:val="000000"/>
        </w:rPr>
        <w:t>3</w:t>
      </w:r>
      <w:r w:rsidRPr="00136F3A">
        <w:rPr>
          <w:rFonts w:asciiTheme="minorHAnsi" w:hAnsiTheme="minorHAnsi"/>
          <w:b/>
          <w:i/>
          <w:color w:val="000000"/>
        </w:rPr>
        <w:tab/>
        <w:t>Licensee</w:t>
      </w:r>
      <w:r>
        <w:rPr>
          <w:rFonts w:asciiTheme="minorHAnsi" w:hAnsiTheme="minorHAnsi"/>
          <w:b/>
          <w:i/>
          <w:color w:val="000000"/>
        </w:rPr>
        <w:t>’</w:t>
      </w:r>
      <w:r w:rsidRPr="00136F3A">
        <w:rPr>
          <w:rFonts w:asciiTheme="minorHAnsi" w:hAnsiTheme="minorHAnsi"/>
          <w:b/>
          <w:i/>
          <w:color w:val="000000"/>
        </w:rPr>
        <w:t>s Chattels</w:t>
      </w:r>
    </w:p>
    <w:p w14:paraId="329129EC" w14:textId="77777777" w:rsidR="00C7113E" w:rsidRPr="00E75BB5" w:rsidRDefault="00C7113E" w:rsidP="00C7113E">
      <w:pPr>
        <w:tabs>
          <w:tab w:val="left" w:pos="1134"/>
        </w:tabs>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4.4.1</w:t>
      </w:r>
      <w:r w:rsidRPr="00E75BB5">
        <w:rPr>
          <w:rFonts w:asciiTheme="minorHAnsi" w:hAnsiTheme="minorHAnsi"/>
          <w:color w:val="000000"/>
          <w:sz w:val="20"/>
        </w:rPr>
        <w:tab/>
        <w:t>Except as provided in sub-clause 4.4.3 the Licensee</w:t>
      </w:r>
      <w:r>
        <w:rPr>
          <w:rFonts w:asciiTheme="minorHAnsi" w:hAnsiTheme="minorHAnsi"/>
          <w:color w:val="000000"/>
          <w:sz w:val="20"/>
        </w:rPr>
        <w:t>’</w:t>
      </w:r>
      <w:r w:rsidRPr="00E75BB5">
        <w:rPr>
          <w:rFonts w:asciiTheme="minorHAnsi" w:hAnsiTheme="minorHAnsi"/>
          <w:color w:val="000000"/>
          <w:sz w:val="20"/>
        </w:rPr>
        <w:t>s chattels shall remain the property of the Licensee.</w:t>
      </w:r>
    </w:p>
    <w:p w14:paraId="0602196E" w14:textId="77777777" w:rsidR="00C7113E" w:rsidRPr="00E75BB5" w:rsidRDefault="00C7113E" w:rsidP="00C7113E">
      <w:pPr>
        <w:tabs>
          <w:tab w:val="left" w:pos="1702"/>
        </w:tabs>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4.4.2</w:t>
      </w:r>
      <w:r w:rsidRPr="00E75BB5">
        <w:rPr>
          <w:rFonts w:asciiTheme="minorHAnsi" w:hAnsiTheme="minorHAnsi"/>
          <w:color w:val="000000"/>
          <w:sz w:val="20"/>
        </w:rPr>
        <w:tab/>
        <w:t xml:space="preserve">On the cancellation or expiration of the </w:t>
      </w:r>
      <w:proofErr w:type="spellStart"/>
      <w:r>
        <w:rPr>
          <w:rFonts w:asciiTheme="minorHAnsi" w:hAnsiTheme="minorHAnsi"/>
          <w:color w:val="000000"/>
          <w:sz w:val="20"/>
        </w:rPr>
        <w:t>licence</w:t>
      </w:r>
      <w:proofErr w:type="spellEnd"/>
      <w:r>
        <w:rPr>
          <w:rFonts w:asciiTheme="minorHAnsi" w:hAnsiTheme="minorHAnsi"/>
          <w:color w:val="000000"/>
          <w:sz w:val="20"/>
        </w:rPr>
        <w:t xml:space="preserve"> </w:t>
      </w:r>
      <w:r w:rsidRPr="00E75BB5">
        <w:rPr>
          <w:rFonts w:asciiTheme="minorHAnsi" w:hAnsiTheme="minorHAnsi"/>
          <w:color w:val="000000"/>
          <w:sz w:val="20"/>
        </w:rPr>
        <w:t xml:space="preserve">the Licensee must, within </w:t>
      </w:r>
      <w:proofErr w:type="gramStart"/>
      <w:r w:rsidRPr="00E75BB5">
        <w:rPr>
          <w:rFonts w:asciiTheme="minorHAnsi" w:hAnsiTheme="minorHAnsi"/>
          <w:color w:val="000000"/>
          <w:sz w:val="20"/>
        </w:rPr>
        <w:t>a period of time</w:t>
      </w:r>
      <w:proofErr w:type="gramEnd"/>
      <w:r w:rsidRPr="00E75BB5">
        <w:rPr>
          <w:rFonts w:asciiTheme="minorHAnsi" w:hAnsiTheme="minorHAnsi"/>
          <w:color w:val="000000"/>
          <w:sz w:val="20"/>
        </w:rPr>
        <w:t xml:space="preserve"> specified by the Licensor, remove all Licensee</w:t>
      </w:r>
      <w:r>
        <w:rPr>
          <w:rFonts w:asciiTheme="minorHAnsi" w:hAnsiTheme="minorHAnsi"/>
          <w:color w:val="000000"/>
          <w:sz w:val="20"/>
        </w:rPr>
        <w:t>’</w:t>
      </w:r>
      <w:r w:rsidRPr="00E75BB5">
        <w:rPr>
          <w:rFonts w:asciiTheme="minorHAnsi" w:hAnsiTheme="minorHAnsi"/>
          <w:color w:val="000000"/>
          <w:sz w:val="20"/>
        </w:rPr>
        <w:t xml:space="preserve">s chattels from the licensed </w:t>
      </w:r>
      <w:r>
        <w:rPr>
          <w:rFonts w:asciiTheme="minorHAnsi" w:hAnsiTheme="minorHAnsi"/>
          <w:color w:val="000000"/>
          <w:sz w:val="20"/>
        </w:rPr>
        <w:t>site</w:t>
      </w:r>
      <w:r w:rsidRPr="00E75BB5">
        <w:rPr>
          <w:rFonts w:asciiTheme="minorHAnsi" w:hAnsiTheme="minorHAnsi"/>
          <w:color w:val="000000"/>
          <w:sz w:val="20"/>
        </w:rPr>
        <w:t xml:space="preserve"> and forthwith make good all damage caused to the licensed </w:t>
      </w:r>
      <w:r>
        <w:rPr>
          <w:rFonts w:asciiTheme="minorHAnsi" w:hAnsiTheme="minorHAnsi"/>
          <w:color w:val="000000"/>
          <w:sz w:val="20"/>
        </w:rPr>
        <w:t>site</w:t>
      </w:r>
      <w:r w:rsidRPr="00E75BB5">
        <w:rPr>
          <w:rFonts w:asciiTheme="minorHAnsi" w:hAnsiTheme="minorHAnsi"/>
          <w:color w:val="000000"/>
          <w:sz w:val="20"/>
        </w:rPr>
        <w:t xml:space="preserve"> by the </w:t>
      </w:r>
      <w:r>
        <w:rPr>
          <w:rFonts w:asciiTheme="minorHAnsi" w:hAnsiTheme="minorHAnsi"/>
          <w:color w:val="000000"/>
          <w:sz w:val="20"/>
        </w:rPr>
        <w:t>placement</w:t>
      </w:r>
      <w:r w:rsidRPr="00E75BB5">
        <w:rPr>
          <w:rFonts w:asciiTheme="minorHAnsi" w:hAnsiTheme="minorHAnsi"/>
          <w:color w:val="000000"/>
          <w:sz w:val="20"/>
        </w:rPr>
        <w:t xml:space="preserve"> or removal of Licensee</w:t>
      </w:r>
      <w:r>
        <w:rPr>
          <w:rFonts w:asciiTheme="minorHAnsi" w:hAnsiTheme="minorHAnsi"/>
          <w:color w:val="000000"/>
          <w:sz w:val="20"/>
        </w:rPr>
        <w:t>’</w:t>
      </w:r>
      <w:r w:rsidRPr="00E75BB5">
        <w:rPr>
          <w:rFonts w:asciiTheme="minorHAnsi" w:hAnsiTheme="minorHAnsi"/>
          <w:color w:val="000000"/>
          <w:sz w:val="20"/>
        </w:rPr>
        <w:t>s chattels to the satisfaction of the Licensor.</w:t>
      </w:r>
    </w:p>
    <w:p w14:paraId="19964A82" w14:textId="77777777" w:rsidR="00C7113E" w:rsidRPr="00E75BB5" w:rsidRDefault="00C7113E" w:rsidP="00C7113E">
      <w:pPr>
        <w:tabs>
          <w:tab w:val="left" w:pos="1702"/>
        </w:tabs>
        <w:spacing w:line="240" w:lineRule="atLeast"/>
        <w:ind w:left="2124" w:hanging="708"/>
        <w:jc w:val="both"/>
        <w:rPr>
          <w:rFonts w:asciiTheme="minorHAnsi" w:hAnsiTheme="minorHAnsi"/>
          <w:color w:val="000000"/>
          <w:sz w:val="20"/>
        </w:rPr>
      </w:pPr>
      <w:r w:rsidRPr="00E75BB5">
        <w:rPr>
          <w:rFonts w:asciiTheme="minorHAnsi" w:hAnsiTheme="minorHAnsi"/>
          <w:color w:val="000000"/>
          <w:sz w:val="20"/>
        </w:rPr>
        <w:t>4.4.3</w:t>
      </w:r>
      <w:r w:rsidRPr="00E75BB5">
        <w:rPr>
          <w:rFonts w:asciiTheme="minorHAnsi" w:hAnsiTheme="minorHAnsi"/>
          <w:color w:val="000000"/>
          <w:sz w:val="20"/>
        </w:rPr>
        <w:tab/>
        <w:t>If the Licensee</w:t>
      </w:r>
      <w:r>
        <w:rPr>
          <w:rFonts w:asciiTheme="minorHAnsi" w:hAnsiTheme="minorHAnsi"/>
          <w:color w:val="000000"/>
          <w:sz w:val="20"/>
        </w:rPr>
        <w:t>’</w:t>
      </w:r>
      <w:r w:rsidRPr="00E75BB5">
        <w:rPr>
          <w:rFonts w:asciiTheme="minorHAnsi" w:hAnsiTheme="minorHAnsi"/>
          <w:color w:val="000000"/>
          <w:sz w:val="20"/>
        </w:rPr>
        <w:t xml:space="preserve">s chattels are not removed at the end of the </w:t>
      </w:r>
      <w:proofErr w:type="gramStart"/>
      <w:r w:rsidRPr="00E75BB5">
        <w:rPr>
          <w:rFonts w:asciiTheme="minorHAnsi" w:hAnsiTheme="minorHAnsi"/>
          <w:color w:val="000000"/>
          <w:sz w:val="20"/>
        </w:rPr>
        <w:t>period of time</w:t>
      </w:r>
      <w:proofErr w:type="gramEnd"/>
      <w:r w:rsidRPr="00E75BB5">
        <w:rPr>
          <w:rFonts w:asciiTheme="minorHAnsi" w:hAnsiTheme="minorHAnsi"/>
          <w:color w:val="000000"/>
          <w:sz w:val="20"/>
        </w:rPr>
        <w:t xml:space="preserve"> specified under sub-clause 4.4.2, the Licensee</w:t>
      </w:r>
      <w:r>
        <w:rPr>
          <w:rFonts w:asciiTheme="minorHAnsi" w:hAnsiTheme="minorHAnsi"/>
          <w:color w:val="000000"/>
          <w:sz w:val="20"/>
        </w:rPr>
        <w:t>’</w:t>
      </w:r>
      <w:r w:rsidRPr="00E75BB5">
        <w:rPr>
          <w:rFonts w:asciiTheme="minorHAnsi" w:hAnsiTheme="minorHAnsi"/>
          <w:color w:val="000000"/>
          <w:sz w:val="20"/>
        </w:rPr>
        <w:t>s chattels shall become the property of the Licensor.</w:t>
      </w:r>
    </w:p>
    <w:p w14:paraId="35B523E3" w14:textId="77777777" w:rsidR="00C7113E" w:rsidRPr="00E75BB5" w:rsidRDefault="00C7113E" w:rsidP="00C7113E">
      <w:pPr>
        <w:tabs>
          <w:tab w:val="left" w:pos="-1620"/>
          <w:tab w:val="left" w:pos="0"/>
        </w:tabs>
        <w:spacing w:line="240" w:lineRule="atLeast"/>
        <w:ind w:left="1416" w:hanging="708"/>
        <w:jc w:val="both"/>
        <w:rPr>
          <w:rFonts w:asciiTheme="minorHAnsi" w:hAnsiTheme="minorHAnsi"/>
          <w:b/>
          <w:i/>
          <w:color w:val="000000"/>
        </w:rPr>
      </w:pPr>
      <w:r w:rsidRPr="00E75BB5">
        <w:rPr>
          <w:rFonts w:asciiTheme="minorHAnsi" w:hAnsiTheme="minorHAnsi"/>
          <w:b/>
          <w:i/>
          <w:color w:val="000000"/>
        </w:rPr>
        <w:t>4.</w:t>
      </w:r>
      <w:r>
        <w:rPr>
          <w:rFonts w:asciiTheme="minorHAnsi" w:hAnsiTheme="minorHAnsi"/>
          <w:b/>
          <w:i/>
          <w:color w:val="000000"/>
        </w:rPr>
        <w:t>4</w:t>
      </w:r>
      <w:r w:rsidRPr="00E75BB5">
        <w:rPr>
          <w:rFonts w:asciiTheme="minorHAnsi" w:hAnsiTheme="minorHAnsi"/>
          <w:b/>
          <w:i/>
          <w:color w:val="000000"/>
        </w:rPr>
        <w:tab/>
        <w:t>Licensor may remove and dispose of Licensee</w:t>
      </w:r>
      <w:r>
        <w:rPr>
          <w:rFonts w:asciiTheme="minorHAnsi" w:hAnsiTheme="minorHAnsi"/>
          <w:b/>
          <w:i/>
          <w:color w:val="000000"/>
        </w:rPr>
        <w:t>’</w:t>
      </w:r>
      <w:r w:rsidRPr="00E75BB5">
        <w:rPr>
          <w:rFonts w:asciiTheme="minorHAnsi" w:hAnsiTheme="minorHAnsi"/>
          <w:b/>
          <w:i/>
          <w:color w:val="000000"/>
        </w:rPr>
        <w:t>s chattels</w:t>
      </w:r>
    </w:p>
    <w:p w14:paraId="012E79F6" w14:textId="77777777" w:rsidR="00C7113E" w:rsidRPr="00E75BB5" w:rsidRDefault="00C7113E" w:rsidP="00C7113E">
      <w:pPr>
        <w:tabs>
          <w:tab w:val="left" w:pos="0"/>
        </w:tabs>
        <w:spacing w:line="240" w:lineRule="atLeast"/>
        <w:ind w:left="1416" w:firstLine="2"/>
        <w:jc w:val="both"/>
        <w:rPr>
          <w:rFonts w:asciiTheme="minorHAnsi" w:hAnsiTheme="minorHAnsi"/>
          <w:color w:val="000000"/>
          <w:sz w:val="20"/>
        </w:rPr>
      </w:pPr>
      <w:r w:rsidRPr="00E75BB5">
        <w:rPr>
          <w:rFonts w:asciiTheme="minorHAnsi" w:hAnsiTheme="minorHAnsi"/>
          <w:color w:val="000000"/>
          <w:sz w:val="20"/>
        </w:rPr>
        <w:t xml:space="preserve">If the </w:t>
      </w:r>
      <w:proofErr w:type="spellStart"/>
      <w:r>
        <w:rPr>
          <w:rFonts w:asciiTheme="minorHAnsi" w:hAnsiTheme="minorHAnsi"/>
          <w:color w:val="000000"/>
          <w:sz w:val="20"/>
        </w:rPr>
        <w:t>licence</w:t>
      </w:r>
      <w:proofErr w:type="spellEnd"/>
      <w:r>
        <w:rPr>
          <w:rFonts w:asciiTheme="minorHAnsi" w:hAnsiTheme="minorHAnsi"/>
          <w:color w:val="000000"/>
          <w:sz w:val="20"/>
        </w:rPr>
        <w:t xml:space="preserve"> </w:t>
      </w:r>
      <w:r w:rsidRPr="00E75BB5">
        <w:rPr>
          <w:rFonts w:asciiTheme="minorHAnsi" w:hAnsiTheme="minorHAnsi"/>
          <w:color w:val="000000"/>
          <w:sz w:val="20"/>
        </w:rPr>
        <w:t xml:space="preserve">expires, or is cancelled, the Licensor may at the end of the </w:t>
      </w:r>
      <w:proofErr w:type="gramStart"/>
      <w:r w:rsidRPr="00E75BB5">
        <w:rPr>
          <w:rFonts w:asciiTheme="minorHAnsi" w:hAnsiTheme="minorHAnsi"/>
          <w:color w:val="000000"/>
          <w:sz w:val="20"/>
        </w:rPr>
        <w:t>period of time</w:t>
      </w:r>
      <w:proofErr w:type="gramEnd"/>
      <w:r w:rsidRPr="00E75BB5">
        <w:rPr>
          <w:rFonts w:asciiTheme="minorHAnsi" w:hAnsiTheme="minorHAnsi"/>
          <w:color w:val="000000"/>
          <w:sz w:val="20"/>
        </w:rPr>
        <w:t xml:space="preserve"> specified under Clause 4.4.2 remove the Licensee</w:t>
      </w:r>
      <w:r>
        <w:rPr>
          <w:rFonts w:asciiTheme="minorHAnsi" w:hAnsiTheme="minorHAnsi"/>
          <w:color w:val="000000"/>
          <w:sz w:val="20"/>
        </w:rPr>
        <w:t>’</w:t>
      </w:r>
      <w:r w:rsidRPr="00E75BB5">
        <w:rPr>
          <w:rFonts w:asciiTheme="minorHAnsi" w:hAnsiTheme="minorHAnsi"/>
          <w:color w:val="000000"/>
          <w:sz w:val="20"/>
        </w:rPr>
        <w:t>s chattels and store them at the Licensee</w:t>
      </w:r>
      <w:r>
        <w:rPr>
          <w:rFonts w:asciiTheme="minorHAnsi" w:hAnsiTheme="minorHAnsi"/>
          <w:color w:val="000000"/>
          <w:sz w:val="20"/>
        </w:rPr>
        <w:t>’</w:t>
      </w:r>
      <w:r w:rsidRPr="00E75BB5">
        <w:rPr>
          <w:rFonts w:asciiTheme="minorHAnsi" w:hAnsiTheme="minorHAnsi"/>
          <w:color w:val="000000"/>
          <w:sz w:val="20"/>
        </w:rPr>
        <w:t>s expense without being liable to the Licensee for trespass, detinue, conversion or negligence.  After storing them for at least</w:t>
      </w:r>
      <w:r>
        <w:rPr>
          <w:rFonts w:asciiTheme="minorHAnsi" w:hAnsiTheme="minorHAnsi"/>
          <w:color w:val="000000"/>
          <w:sz w:val="20"/>
        </w:rPr>
        <w:t xml:space="preserve"> 30 days</w:t>
      </w:r>
      <w:r w:rsidRPr="00E75BB5">
        <w:rPr>
          <w:rFonts w:asciiTheme="minorHAnsi" w:hAnsiTheme="minorHAnsi"/>
          <w:color w:val="000000"/>
          <w:sz w:val="20"/>
        </w:rPr>
        <w:t>, the Licensor may sell or dispose of them by auction, private sale, gift, distribution or otherwise and apply the net proceeds towards the payment of any moneys owed by the Licensee to the Licensor.</w:t>
      </w:r>
    </w:p>
    <w:p w14:paraId="6F097236" w14:textId="77777777" w:rsidR="00C7113E" w:rsidRPr="00E75BB5" w:rsidRDefault="00C7113E" w:rsidP="00C7113E">
      <w:pPr>
        <w:tabs>
          <w:tab w:val="left" w:pos="1702"/>
        </w:tabs>
        <w:ind w:left="1416" w:hanging="708"/>
        <w:jc w:val="both"/>
        <w:rPr>
          <w:rFonts w:asciiTheme="minorHAnsi" w:hAnsiTheme="minorHAnsi"/>
          <w:b/>
          <w:i/>
          <w:color w:val="000000"/>
        </w:rPr>
      </w:pPr>
      <w:r w:rsidRPr="00E75BB5">
        <w:rPr>
          <w:rFonts w:asciiTheme="minorHAnsi" w:hAnsiTheme="minorHAnsi"/>
          <w:b/>
          <w:i/>
          <w:color w:val="000000"/>
        </w:rPr>
        <w:t>4.</w:t>
      </w:r>
      <w:r>
        <w:rPr>
          <w:rFonts w:asciiTheme="minorHAnsi" w:hAnsiTheme="minorHAnsi"/>
          <w:b/>
          <w:i/>
          <w:color w:val="000000"/>
        </w:rPr>
        <w:t>5</w:t>
      </w:r>
      <w:r w:rsidRPr="00E75BB5">
        <w:rPr>
          <w:rFonts w:asciiTheme="minorHAnsi" w:hAnsiTheme="minorHAnsi"/>
          <w:b/>
          <w:i/>
          <w:color w:val="000000"/>
        </w:rPr>
        <w:tab/>
        <w:t>Licensor</w:t>
      </w:r>
      <w:r>
        <w:rPr>
          <w:rFonts w:asciiTheme="minorHAnsi" w:hAnsiTheme="minorHAnsi"/>
          <w:b/>
          <w:i/>
          <w:color w:val="000000"/>
        </w:rPr>
        <w:t>’</w:t>
      </w:r>
      <w:r w:rsidRPr="00E75BB5">
        <w:rPr>
          <w:rFonts w:asciiTheme="minorHAnsi" w:hAnsiTheme="minorHAnsi"/>
          <w:b/>
          <w:i/>
          <w:color w:val="000000"/>
        </w:rPr>
        <w:t>s Agents</w:t>
      </w:r>
    </w:p>
    <w:p w14:paraId="586F6306" w14:textId="77777777" w:rsidR="00C7113E" w:rsidRPr="00E75BB5" w:rsidRDefault="00C7113E" w:rsidP="00C7113E">
      <w:pPr>
        <w:ind w:left="1428" w:hanging="10"/>
        <w:jc w:val="both"/>
        <w:rPr>
          <w:rFonts w:asciiTheme="minorHAnsi" w:hAnsiTheme="minorHAnsi"/>
          <w:color w:val="000000"/>
          <w:sz w:val="20"/>
        </w:rPr>
      </w:pPr>
      <w:r w:rsidRPr="00E75BB5">
        <w:rPr>
          <w:rFonts w:asciiTheme="minorHAnsi" w:hAnsiTheme="minorHAnsi"/>
          <w:color w:val="000000"/>
          <w:sz w:val="20"/>
        </w:rPr>
        <w:t xml:space="preserve">Every act or thing to be done, decision to be made or document to be signed pursuant to this </w:t>
      </w:r>
      <w:proofErr w:type="spellStart"/>
      <w:r>
        <w:rPr>
          <w:rFonts w:asciiTheme="minorHAnsi" w:hAnsiTheme="minorHAnsi"/>
          <w:color w:val="000000"/>
          <w:sz w:val="20"/>
        </w:rPr>
        <w:t>licence</w:t>
      </w:r>
      <w:proofErr w:type="spellEnd"/>
      <w:r>
        <w:rPr>
          <w:rFonts w:asciiTheme="minorHAnsi" w:hAnsiTheme="minorHAnsi"/>
          <w:color w:val="000000"/>
          <w:sz w:val="20"/>
        </w:rPr>
        <w:t xml:space="preserve"> </w:t>
      </w:r>
      <w:r w:rsidRPr="00E75BB5">
        <w:rPr>
          <w:rFonts w:asciiTheme="minorHAnsi" w:hAnsiTheme="minorHAnsi"/>
          <w:color w:val="000000"/>
          <w:sz w:val="20"/>
        </w:rPr>
        <w:t>by the Licensor and not required by law to be done, made or signed by the Licensor personally may be done made or signed by any person or class of person to whom such power has been delegated by the Licensor.</w:t>
      </w:r>
    </w:p>
    <w:p w14:paraId="4436C7A7" w14:textId="77777777" w:rsidR="00C7113E" w:rsidRPr="00E75BB5" w:rsidRDefault="00C7113E" w:rsidP="00C7113E">
      <w:pPr>
        <w:tabs>
          <w:tab w:val="left" w:pos="1702"/>
        </w:tabs>
        <w:ind w:left="1416" w:hanging="708"/>
        <w:jc w:val="both"/>
        <w:rPr>
          <w:rFonts w:asciiTheme="minorHAnsi" w:hAnsiTheme="minorHAnsi"/>
          <w:b/>
          <w:i/>
          <w:color w:val="000000"/>
        </w:rPr>
      </w:pPr>
      <w:r w:rsidRPr="00E75BB5">
        <w:rPr>
          <w:rFonts w:asciiTheme="minorHAnsi" w:hAnsiTheme="minorHAnsi"/>
          <w:b/>
          <w:i/>
          <w:color w:val="000000"/>
        </w:rPr>
        <w:t>4.</w:t>
      </w:r>
      <w:r>
        <w:rPr>
          <w:rFonts w:asciiTheme="minorHAnsi" w:hAnsiTheme="minorHAnsi"/>
          <w:b/>
          <w:i/>
          <w:color w:val="000000"/>
        </w:rPr>
        <w:t>6</w:t>
      </w:r>
      <w:r w:rsidRPr="00E75BB5">
        <w:rPr>
          <w:rFonts w:asciiTheme="minorHAnsi" w:hAnsiTheme="minorHAnsi"/>
          <w:b/>
          <w:i/>
          <w:color w:val="000000"/>
        </w:rPr>
        <w:tab/>
        <w:t>Notices</w:t>
      </w:r>
    </w:p>
    <w:p w14:paraId="04962FC8" w14:textId="77777777" w:rsidR="00C7113E" w:rsidRPr="00E75BB5" w:rsidRDefault="00C7113E" w:rsidP="00C7113E">
      <w:pPr>
        <w:spacing w:line="240" w:lineRule="atLeast"/>
        <w:ind w:left="1428" w:hanging="10"/>
        <w:jc w:val="both"/>
        <w:rPr>
          <w:rFonts w:asciiTheme="minorHAnsi" w:hAnsiTheme="minorHAnsi"/>
          <w:color w:val="000000"/>
          <w:sz w:val="20"/>
        </w:rPr>
      </w:pPr>
      <w:r w:rsidRPr="00E75BB5">
        <w:rPr>
          <w:rFonts w:asciiTheme="minorHAnsi" w:hAnsiTheme="minorHAnsi"/>
          <w:color w:val="000000"/>
          <w:sz w:val="20"/>
        </w:rPr>
        <w:t xml:space="preserve">Any notice consent or demand or other communication to be served on or given to the Licensee by the Licensor under this </w:t>
      </w:r>
      <w:proofErr w:type="spellStart"/>
      <w:r>
        <w:rPr>
          <w:rFonts w:asciiTheme="minorHAnsi" w:hAnsiTheme="minorHAnsi"/>
          <w:color w:val="000000"/>
          <w:sz w:val="20"/>
        </w:rPr>
        <w:t>licence</w:t>
      </w:r>
      <w:proofErr w:type="spellEnd"/>
      <w:r>
        <w:rPr>
          <w:rFonts w:asciiTheme="minorHAnsi" w:hAnsiTheme="minorHAnsi"/>
          <w:color w:val="000000"/>
          <w:sz w:val="20"/>
        </w:rPr>
        <w:t xml:space="preserve"> </w:t>
      </w:r>
      <w:r w:rsidRPr="00E75BB5">
        <w:rPr>
          <w:rFonts w:asciiTheme="minorHAnsi" w:hAnsiTheme="minorHAnsi"/>
          <w:color w:val="000000"/>
          <w:sz w:val="20"/>
        </w:rPr>
        <w:t xml:space="preserve">shall be deemed to have been duly served or given if it is in writing signed by the Licensor and delivered or sent by </w:t>
      </w:r>
      <w:proofErr w:type="spellStart"/>
      <w:r w:rsidRPr="00E75BB5">
        <w:rPr>
          <w:rFonts w:asciiTheme="minorHAnsi" w:hAnsiTheme="minorHAnsi"/>
          <w:color w:val="000000"/>
          <w:sz w:val="20"/>
        </w:rPr>
        <w:t>pre paid</w:t>
      </w:r>
      <w:proofErr w:type="spellEnd"/>
      <w:r w:rsidRPr="00E75BB5">
        <w:rPr>
          <w:rFonts w:asciiTheme="minorHAnsi" w:hAnsiTheme="minorHAnsi"/>
          <w:color w:val="000000"/>
          <w:sz w:val="20"/>
        </w:rPr>
        <w:t xml:space="preserve"> post to the Licensee</w:t>
      </w:r>
      <w:r>
        <w:rPr>
          <w:rFonts w:asciiTheme="minorHAnsi" w:hAnsiTheme="minorHAnsi"/>
          <w:color w:val="000000"/>
          <w:sz w:val="20"/>
        </w:rPr>
        <w:t>’</w:t>
      </w:r>
      <w:r w:rsidRPr="00E75BB5">
        <w:rPr>
          <w:rFonts w:asciiTheme="minorHAnsi" w:hAnsiTheme="minorHAnsi"/>
          <w:color w:val="000000"/>
          <w:sz w:val="20"/>
        </w:rPr>
        <w:t xml:space="preserve">s address set out in </w:t>
      </w:r>
      <w:r w:rsidRPr="007A16AC">
        <w:rPr>
          <w:rFonts w:asciiTheme="minorHAnsi" w:hAnsiTheme="minorHAnsi"/>
          <w:color w:val="000000"/>
          <w:sz w:val="20"/>
        </w:rPr>
        <w:t>Item 5</w:t>
      </w:r>
      <w:r w:rsidRPr="00E75BB5">
        <w:rPr>
          <w:rFonts w:asciiTheme="minorHAnsi" w:hAnsiTheme="minorHAnsi"/>
          <w:color w:val="000000"/>
          <w:sz w:val="20"/>
        </w:rPr>
        <w:t xml:space="preserve"> of the Schedule or to the latest address stated by the Licensee in any written communication with the Licensor.</w:t>
      </w:r>
    </w:p>
    <w:p w14:paraId="10B3C488" w14:textId="77777777" w:rsidR="00C7113E" w:rsidRPr="00E75BB5" w:rsidRDefault="00C7113E" w:rsidP="00C7113E">
      <w:pPr>
        <w:spacing w:line="240" w:lineRule="atLeast"/>
        <w:ind w:left="1416" w:hanging="708"/>
        <w:jc w:val="both"/>
        <w:rPr>
          <w:rFonts w:asciiTheme="minorHAnsi" w:hAnsiTheme="minorHAnsi"/>
          <w:b/>
          <w:i/>
          <w:color w:val="000000"/>
        </w:rPr>
      </w:pPr>
      <w:r w:rsidRPr="00E75BB5">
        <w:rPr>
          <w:rFonts w:asciiTheme="minorHAnsi" w:hAnsiTheme="minorHAnsi"/>
          <w:b/>
          <w:i/>
          <w:color w:val="000000"/>
        </w:rPr>
        <w:t>4.</w:t>
      </w:r>
      <w:r>
        <w:rPr>
          <w:rFonts w:asciiTheme="minorHAnsi" w:hAnsiTheme="minorHAnsi"/>
          <w:b/>
          <w:i/>
          <w:color w:val="000000"/>
        </w:rPr>
        <w:t>7</w:t>
      </w:r>
      <w:r w:rsidRPr="00E75BB5">
        <w:rPr>
          <w:rFonts w:asciiTheme="minorHAnsi" w:hAnsiTheme="minorHAnsi"/>
          <w:b/>
          <w:i/>
          <w:color w:val="000000"/>
        </w:rPr>
        <w:tab/>
        <w:t>Debt recovery</w:t>
      </w:r>
    </w:p>
    <w:p w14:paraId="5B8743B6" w14:textId="77777777" w:rsidR="00C7113E" w:rsidRPr="00E75BB5" w:rsidRDefault="00C7113E" w:rsidP="00C7113E">
      <w:pPr>
        <w:pStyle w:val="BodyTextIndent2"/>
        <w:rPr>
          <w:rFonts w:asciiTheme="minorHAnsi" w:hAnsiTheme="minorHAnsi"/>
        </w:rPr>
      </w:pPr>
      <w:r w:rsidRPr="00E75BB5">
        <w:rPr>
          <w:rFonts w:asciiTheme="minorHAnsi" w:hAnsiTheme="minorHAnsi"/>
        </w:rPr>
        <w:t xml:space="preserve">All moneys payable by the Licensee to the Licensor under this </w:t>
      </w:r>
      <w:proofErr w:type="spellStart"/>
      <w:r>
        <w:rPr>
          <w:rFonts w:asciiTheme="minorHAnsi" w:hAnsiTheme="minorHAnsi"/>
        </w:rPr>
        <w:t>licence</w:t>
      </w:r>
      <w:proofErr w:type="spellEnd"/>
      <w:r>
        <w:rPr>
          <w:rFonts w:asciiTheme="minorHAnsi" w:hAnsiTheme="minorHAnsi"/>
        </w:rPr>
        <w:t xml:space="preserve"> </w:t>
      </w:r>
      <w:r w:rsidRPr="00E75BB5">
        <w:rPr>
          <w:rFonts w:asciiTheme="minorHAnsi" w:hAnsiTheme="minorHAnsi"/>
        </w:rPr>
        <w:t>are recoverable from the Licensee as liquidated debts payable on demand.</w:t>
      </w:r>
    </w:p>
    <w:p w14:paraId="6F3D80B2" w14:textId="223E0B76" w:rsidR="00C7113E" w:rsidRDefault="00BD2B32" w:rsidP="00F72D7B">
      <w:pPr>
        <w:spacing w:line="240" w:lineRule="atLeast"/>
        <w:ind w:left="1416" w:hanging="708"/>
        <w:jc w:val="both"/>
        <w:rPr>
          <w:rFonts w:asciiTheme="minorHAnsi" w:hAnsiTheme="minorHAnsi"/>
          <w:b/>
          <w:i/>
          <w:color w:val="000000"/>
        </w:rPr>
      </w:pPr>
      <w:r>
        <w:rPr>
          <w:rFonts w:asciiTheme="minorHAnsi" w:hAnsiTheme="minorHAnsi"/>
          <w:b/>
          <w:i/>
          <w:color w:val="000000"/>
        </w:rPr>
        <w:t>4.8</w:t>
      </w:r>
      <w:r w:rsidR="00C7113E" w:rsidRPr="00E75BB5">
        <w:rPr>
          <w:rFonts w:asciiTheme="minorHAnsi" w:hAnsiTheme="minorHAnsi"/>
          <w:b/>
          <w:i/>
          <w:color w:val="000000"/>
        </w:rPr>
        <w:tab/>
      </w:r>
      <w:r w:rsidR="00C7113E">
        <w:rPr>
          <w:rFonts w:asciiTheme="minorHAnsi" w:hAnsiTheme="minorHAnsi"/>
          <w:b/>
          <w:i/>
          <w:color w:val="000000"/>
        </w:rPr>
        <w:t>Statutory and other Conditions</w:t>
      </w:r>
    </w:p>
    <w:p w14:paraId="257F15DE" w14:textId="7413C1DF" w:rsidR="00C7113E" w:rsidRPr="00F72D7B" w:rsidRDefault="00BD2B32" w:rsidP="00F72D7B">
      <w:pPr>
        <w:tabs>
          <w:tab w:val="left" w:pos="1702"/>
        </w:tabs>
        <w:spacing w:line="240" w:lineRule="atLeast"/>
        <w:ind w:left="2124" w:hanging="708"/>
        <w:jc w:val="both"/>
        <w:rPr>
          <w:rFonts w:asciiTheme="minorHAnsi" w:hAnsiTheme="minorHAnsi"/>
          <w:color w:val="000000"/>
          <w:sz w:val="20"/>
        </w:rPr>
      </w:pPr>
      <w:r w:rsidRPr="00BD2B32">
        <w:rPr>
          <w:rFonts w:asciiTheme="minorHAnsi" w:hAnsiTheme="minorHAnsi"/>
          <w:color w:val="000000"/>
          <w:sz w:val="20"/>
        </w:rPr>
        <w:t>4.8.1</w:t>
      </w:r>
      <w:r w:rsidR="00A2659F" w:rsidRPr="00F72D7B">
        <w:rPr>
          <w:rFonts w:asciiTheme="minorHAnsi" w:hAnsiTheme="minorHAnsi"/>
          <w:color w:val="000000"/>
          <w:sz w:val="20"/>
        </w:rPr>
        <w:tab/>
      </w:r>
      <w:r w:rsidR="00C7113E" w:rsidRPr="00F72D7B">
        <w:rPr>
          <w:rFonts w:asciiTheme="minorHAnsi" w:hAnsiTheme="minorHAnsi"/>
          <w:color w:val="000000"/>
          <w:sz w:val="20"/>
        </w:rPr>
        <w:tab/>
        <w:t xml:space="preserve">The Licensee must comply with the requirements of the </w:t>
      </w:r>
      <w:r w:rsidR="00C7113E" w:rsidRPr="00F72D7B">
        <w:rPr>
          <w:rFonts w:asciiTheme="minorHAnsi" w:hAnsiTheme="minorHAnsi"/>
          <w:i/>
          <w:color w:val="000000"/>
          <w:sz w:val="20"/>
        </w:rPr>
        <w:t>Apiary Code of Practice (May 2011)</w:t>
      </w:r>
      <w:r w:rsidR="00C7113E" w:rsidRPr="00F72D7B">
        <w:rPr>
          <w:rFonts w:asciiTheme="minorHAnsi" w:hAnsiTheme="minorHAnsi"/>
          <w:color w:val="000000"/>
          <w:sz w:val="20"/>
        </w:rPr>
        <w:t>, or any subsequent variation, modification or substitution of that Code, in the conduct of apiculture within the licensed site.</w:t>
      </w:r>
    </w:p>
    <w:p w14:paraId="17769A07" w14:textId="621E4950" w:rsidR="00C7113E" w:rsidRPr="00F72D7B" w:rsidRDefault="00BD2B32"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 xml:space="preserve">.2 </w:t>
      </w:r>
      <w:r w:rsidR="00A2659F" w:rsidRPr="00F72D7B">
        <w:rPr>
          <w:rFonts w:asciiTheme="minorHAnsi" w:hAnsiTheme="minorHAnsi"/>
          <w:color w:val="000000"/>
          <w:sz w:val="20"/>
        </w:rPr>
        <w:tab/>
      </w:r>
      <w:r w:rsidR="00C7113E" w:rsidRPr="00F72D7B">
        <w:rPr>
          <w:rFonts w:asciiTheme="minorHAnsi" w:hAnsiTheme="minorHAnsi"/>
          <w:color w:val="000000"/>
          <w:sz w:val="20"/>
        </w:rPr>
        <w:t xml:space="preserve">The Licensee must be a registered beekeeper under the </w:t>
      </w:r>
      <w:r w:rsidR="00C7113E" w:rsidRPr="00F72D7B">
        <w:rPr>
          <w:rFonts w:asciiTheme="minorHAnsi" w:hAnsiTheme="minorHAnsi"/>
          <w:i/>
          <w:color w:val="000000"/>
          <w:sz w:val="20"/>
        </w:rPr>
        <w:t>Livestock Disease Control Act 1994</w:t>
      </w:r>
      <w:r w:rsidR="00C7113E" w:rsidRPr="00F72D7B">
        <w:rPr>
          <w:rFonts w:asciiTheme="minorHAnsi" w:hAnsiTheme="minorHAnsi"/>
          <w:color w:val="000000"/>
          <w:sz w:val="20"/>
        </w:rPr>
        <w:t xml:space="preserve">. </w:t>
      </w:r>
    </w:p>
    <w:p w14:paraId="3BFFB0BF" w14:textId="76ECF7F0" w:rsidR="00C7113E" w:rsidRPr="00F72D7B" w:rsidRDefault="00C7113E"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ab/>
      </w:r>
      <w:r w:rsidR="00BD2B32">
        <w:rPr>
          <w:rFonts w:asciiTheme="minorHAnsi" w:hAnsiTheme="minorHAnsi"/>
          <w:color w:val="000000"/>
          <w:sz w:val="20"/>
        </w:rPr>
        <w:tab/>
      </w:r>
      <w:r w:rsidRPr="00F72D7B">
        <w:rPr>
          <w:rFonts w:asciiTheme="minorHAnsi" w:hAnsiTheme="minorHAnsi"/>
          <w:color w:val="000000"/>
          <w:sz w:val="20"/>
        </w:rPr>
        <w:t xml:space="preserve">Note: Under section 48(5) of the </w:t>
      </w:r>
      <w:r w:rsidRPr="00F72D7B">
        <w:rPr>
          <w:rFonts w:asciiTheme="minorHAnsi" w:hAnsiTheme="minorHAnsi"/>
          <w:i/>
          <w:color w:val="000000"/>
          <w:sz w:val="20"/>
        </w:rPr>
        <w:t>Livestock Disease Control Act 1994</w:t>
      </w:r>
      <w:r w:rsidRPr="00F72D7B">
        <w:rPr>
          <w:rFonts w:asciiTheme="minorHAnsi" w:hAnsiTheme="minorHAnsi"/>
          <w:color w:val="000000"/>
          <w:sz w:val="20"/>
        </w:rPr>
        <w:t>, a beekeeper from another State or Territory who is registered under a corresponding provision of an Act of another State or Territory is not required to be registered if keeping bees for less than three months in Victoria. If that beekeeper wants to occupy a bee site for a period longer than three months, the beekeeper must register under that Act.</w:t>
      </w:r>
    </w:p>
    <w:p w14:paraId="5B2C5DAF" w14:textId="696AB508" w:rsidR="00C7113E" w:rsidRPr="00F72D7B" w:rsidRDefault="00BD2B32"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lastRenderedPageBreak/>
        <w:t>4.8</w:t>
      </w:r>
      <w:r w:rsidR="00C7113E" w:rsidRPr="00F72D7B">
        <w:rPr>
          <w:rFonts w:asciiTheme="minorHAnsi" w:hAnsiTheme="minorHAnsi"/>
          <w:color w:val="000000"/>
          <w:sz w:val="20"/>
        </w:rPr>
        <w:t>.3</w:t>
      </w:r>
      <w:r w:rsidR="00A2659F" w:rsidRPr="00F72D7B">
        <w:rPr>
          <w:rFonts w:asciiTheme="minorHAnsi" w:hAnsiTheme="minorHAnsi"/>
          <w:color w:val="000000"/>
          <w:sz w:val="20"/>
        </w:rPr>
        <w:tab/>
      </w:r>
      <w:r w:rsidR="00C7113E" w:rsidRPr="00F72D7B">
        <w:rPr>
          <w:rFonts w:asciiTheme="minorHAnsi" w:hAnsiTheme="minorHAnsi"/>
          <w:color w:val="000000"/>
          <w:sz w:val="20"/>
        </w:rPr>
        <w:tab/>
        <w:t xml:space="preserve">If the Licensee is not a registered beekeeper under the </w:t>
      </w:r>
      <w:r w:rsidR="00C7113E" w:rsidRPr="00F72D7B">
        <w:rPr>
          <w:rFonts w:asciiTheme="minorHAnsi" w:hAnsiTheme="minorHAnsi"/>
          <w:i/>
          <w:color w:val="000000"/>
          <w:sz w:val="20"/>
        </w:rPr>
        <w:t>Livestock Disease Control Act 1994</w:t>
      </w:r>
      <w:r w:rsidR="00C7113E" w:rsidRPr="00F72D7B">
        <w:rPr>
          <w:rFonts w:asciiTheme="minorHAnsi" w:hAnsiTheme="minorHAnsi"/>
          <w:color w:val="000000"/>
          <w:sz w:val="20"/>
        </w:rPr>
        <w:t xml:space="preserve">, it will not be permitted to place hives on the licensed site </w:t>
      </w:r>
      <w:proofErr w:type="gramStart"/>
      <w:r w:rsidR="00C7113E" w:rsidRPr="00F72D7B">
        <w:rPr>
          <w:rFonts w:asciiTheme="minorHAnsi" w:hAnsiTheme="minorHAnsi"/>
          <w:color w:val="000000"/>
          <w:sz w:val="20"/>
        </w:rPr>
        <w:t>until such time as</w:t>
      </w:r>
      <w:proofErr w:type="gramEnd"/>
      <w:r w:rsidR="00C7113E" w:rsidRPr="00F72D7B">
        <w:rPr>
          <w:rFonts w:asciiTheme="minorHAnsi" w:hAnsiTheme="minorHAnsi"/>
          <w:color w:val="000000"/>
          <w:sz w:val="20"/>
        </w:rPr>
        <w:t xml:space="preserve"> it can prove registration to the reasonable satisfaction of the Licensor.  If the Licensee is not registered within a reasonable time as determined by the Licensor, the Licensor may cancel this </w:t>
      </w:r>
      <w:proofErr w:type="spellStart"/>
      <w:r w:rsidR="00C7113E" w:rsidRPr="00F72D7B">
        <w:rPr>
          <w:rFonts w:asciiTheme="minorHAnsi" w:hAnsiTheme="minorHAnsi"/>
          <w:color w:val="000000"/>
          <w:sz w:val="20"/>
        </w:rPr>
        <w:t>licence</w:t>
      </w:r>
      <w:proofErr w:type="spellEnd"/>
      <w:r w:rsidR="00C7113E" w:rsidRPr="00F72D7B">
        <w:rPr>
          <w:rFonts w:asciiTheme="minorHAnsi" w:hAnsiTheme="minorHAnsi"/>
          <w:color w:val="000000"/>
          <w:sz w:val="20"/>
        </w:rPr>
        <w:t xml:space="preserve">. </w:t>
      </w:r>
    </w:p>
    <w:p w14:paraId="5012FBA8" w14:textId="43A596C8" w:rsidR="00C7113E" w:rsidRPr="00F72D7B" w:rsidRDefault="00BD2B32"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.4</w:t>
      </w:r>
      <w:r w:rsidR="00A2659F" w:rsidRPr="00F72D7B">
        <w:rPr>
          <w:rFonts w:asciiTheme="minorHAnsi" w:hAnsiTheme="minorHAnsi"/>
          <w:color w:val="000000"/>
          <w:sz w:val="20"/>
        </w:rPr>
        <w:tab/>
      </w:r>
      <w:r w:rsidR="00C7113E" w:rsidRPr="00F72D7B">
        <w:rPr>
          <w:rFonts w:asciiTheme="minorHAnsi" w:hAnsiTheme="minorHAnsi"/>
          <w:color w:val="000000"/>
          <w:sz w:val="20"/>
        </w:rPr>
        <w:tab/>
        <w:t>The Licensee must, when in physical occupation of the licensed site, protect the licensed site from fire and extinguish any fire which may break out on or spread to the licensed site, and must observe all fire protection provisions of any relevant legislation.</w:t>
      </w:r>
    </w:p>
    <w:p w14:paraId="034D4A41" w14:textId="7AA9FB3B" w:rsidR="00C7113E" w:rsidRPr="00F72D7B" w:rsidRDefault="00BD2B32"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.5</w:t>
      </w:r>
      <w:r w:rsidR="00A2659F" w:rsidRPr="00F72D7B">
        <w:rPr>
          <w:rFonts w:asciiTheme="minorHAnsi" w:hAnsiTheme="minorHAnsi"/>
          <w:color w:val="000000"/>
          <w:sz w:val="20"/>
        </w:rPr>
        <w:tab/>
      </w:r>
      <w:r w:rsidR="00C7113E" w:rsidRPr="00F72D7B">
        <w:rPr>
          <w:rFonts w:asciiTheme="minorHAnsi" w:hAnsiTheme="minorHAnsi"/>
          <w:color w:val="000000"/>
          <w:sz w:val="20"/>
        </w:rPr>
        <w:tab/>
        <w:t xml:space="preserve">The Licensee may use a smoker, as defined in the Forests (Fire Protection) Regulations 2014, to assist the management of bees, except on days of total fire ban when the Licensee must first obtain a permit under section 40 of the </w:t>
      </w:r>
      <w:r w:rsidR="00C7113E" w:rsidRPr="00F72D7B">
        <w:rPr>
          <w:rFonts w:asciiTheme="minorHAnsi" w:hAnsiTheme="minorHAnsi"/>
          <w:i/>
          <w:color w:val="000000"/>
          <w:sz w:val="20"/>
        </w:rPr>
        <w:t>Country Fire Authority Act 1958</w:t>
      </w:r>
      <w:r w:rsidR="00C7113E" w:rsidRPr="00F72D7B">
        <w:rPr>
          <w:rFonts w:asciiTheme="minorHAnsi" w:hAnsiTheme="minorHAnsi"/>
          <w:color w:val="000000"/>
          <w:sz w:val="20"/>
        </w:rPr>
        <w:t>.</w:t>
      </w:r>
    </w:p>
    <w:p w14:paraId="47265A82" w14:textId="3456EE83" w:rsidR="00C7113E" w:rsidRPr="00F72D7B" w:rsidRDefault="00BD2B32"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.6</w:t>
      </w:r>
      <w:r w:rsidR="00A2659F" w:rsidRPr="00F72D7B">
        <w:rPr>
          <w:rFonts w:asciiTheme="minorHAnsi" w:hAnsiTheme="minorHAnsi"/>
          <w:color w:val="000000"/>
          <w:sz w:val="20"/>
        </w:rPr>
        <w:tab/>
      </w:r>
      <w:r w:rsidR="00C7113E" w:rsidRPr="00F72D7B">
        <w:rPr>
          <w:rFonts w:asciiTheme="minorHAnsi" w:hAnsiTheme="minorHAnsi"/>
          <w:color w:val="000000"/>
          <w:sz w:val="20"/>
        </w:rPr>
        <w:tab/>
        <w:t xml:space="preserve">When in occupation of the licensed site between 1 September and 30 April, the Licensee </w:t>
      </w:r>
      <w:proofErr w:type="gramStart"/>
      <w:r w:rsidR="00C7113E" w:rsidRPr="00F72D7B">
        <w:rPr>
          <w:rFonts w:asciiTheme="minorHAnsi" w:hAnsiTheme="minorHAnsi"/>
          <w:color w:val="000000"/>
          <w:sz w:val="20"/>
        </w:rPr>
        <w:t>must have available at all times</w:t>
      </w:r>
      <w:proofErr w:type="gramEnd"/>
      <w:r w:rsidR="00C7113E" w:rsidRPr="00F72D7B">
        <w:rPr>
          <w:rFonts w:asciiTheme="minorHAnsi" w:hAnsiTheme="minorHAnsi"/>
          <w:color w:val="000000"/>
          <w:sz w:val="20"/>
        </w:rPr>
        <w:t xml:space="preserve"> appropriate firefighting equipment, being at least one knapsack spray pump with a tank capacity of not less than 9 </w:t>
      </w:r>
      <w:proofErr w:type="spellStart"/>
      <w:r w:rsidR="00C7113E" w:rsidRPr="00F72D7B">
        <w:rPr>
          <w:rFonts w:asciiTheme="minorHAnsi" w:hAnsiTheme="minorHAnsi"/>
          <w:color w:val="000000"/>
          <w:sz w:val="20"/>
        </w:rPr>
        <w:t>litres</w:t>
      </w:r>
      <w:proofErr w:type="spellEnd"/>
      <w:r w:rsidR="00C7113E" w:rsidRPr="00F72D7B">
        <w:rPr>
          <w:rFonts w:asciiTheme="minorHAnsi" w:hAnsiTheme="minorHAnsi"/>
          <w:color w:val="000000"/>
          <w:sz w:val="20"/>
        </w:rPr>
        <w:t xml:space="preserve"> which is fully charged with water, and a </w:t>
      </w:r>
      <w:proofErr w:type="spellStart"/>
      <w:r w:rsidR="00C7113E" w:rsidRPr="00F72D7B">
        <w:rPr>
          <w:rFonts w:asciiTheme="minorHAnsi" w:hAnsiTheme="minorHAnsi"/>
          <w:color w:val="000000"/>
          <w:sz w:val="20"/>
        </w:rPr>
        <w:t>rakehoe</w:t>
      </w:r>
      <w:proofErr w:type="spellEnd"/>
      <w:r w:rsidR="00C7113E" w:rsidRPr="00F72D7B">
        <w:rPr>
          <w:rFonts w:asciiTheme="minorHAnsi" w:hAnsiTheme="minorHAnsi"/>
          <w:color w:val="000000"/>
          <w:sz w:val="20"/>
        </w:rPr>
        <w:t xml:space="preserve"> or similar instrument capable of removing grass, shrubs, vegetation and other inflammable material from the area of the fire.</w:t>
      </w:r>
    </w:p>
    <w:p w14:paraId="256AFE3A" w14:textId="59E572EA" w:rsidR="00C7113E" w:rsidRPr="00F72D7B" w:rsidRDefault="00BD2B32"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.7</w:t>
      </w:r>
      <w:r w:rsidR="00A2659F" w:rsidRPr="00F72D7B">
        <w:rPr>
          <w:rFonts w:asciiTheme="minorHAnsi" w:hAnsiTheme="minorHAnsi"/>
          <w:color w:val="000000"/>
          <w:sz w:val="20"/>
        </w:rPr>
        <w:tab/>
      </w:r>
      <w:r w:rsidR="00C7113E" w:rsidRPr="00F72D7B">
        <w:rPr>
          <w:rFonts w:asciiTheme="minorHAnsi" w:hAnsiTheme="minorHAnsi"/>
          <w:color w:val="000000"/>
          <w:sz w:val="20"/>
        </w:rPr>
        <w:tab/>
        <w:t xml:space="preserve">The Licensee acknowledges that any proposed transfer of this </w:t>
      </w:r>
      <w:proofErr w:type="spellStart"/>
      <w:r w:rsidR="00C7113E" w:rsidRPr="00F72D7B">
        <w:rPr>
          <w:rFonts w:asciiTheme="minorHAnsi" w:hAnsiTheme="minorHAnsi"/>
          <w:color w:val="000000"/>
          <w:sz w:val="20"/>
        </w:rPr>
        <w:t>licence</w:t>
      </w:r>
      <w:proofErr w:type="spellEnd"/>
      <w:r w:rsidR="00C7113E" w:rsidRPr="00F72D7B">
        <w:rPr>
          <w:rFonts w:asciiTheme="minorHAnsi" w:hAnsiTheme="minorHAnsi"/>
          <w:color w:val="000000"/>
          <w:sz w:val="20"/>
        </w:rPr>
        <w:t xml:space="preserve"> to another person is governed by section 146 of the </w:t>
      </w:r>
      <w:r w:rsidR="00C7113E" w:rsidRPr="00F72D7B">
        <w:rPr>
          <w:rFonts w:asciiTheme="minorHAnsi" w:hAnsiTheme="minorHAnsi"/>
          <w:i/>
          <w:color w:val="000000"/>
          <w:sz w:val="20"/>
        </w:rPr>
        <w:t>Land Act 1958</w:t>
      </w:r>
      <w:r w:rsidR="00C7113E" w:rsidRPr="00F72D7B">
        <w:rPr>
          <w:rFonts w:asciiTheme="minorHAnsi" w:hAnsiTheme="minorHAnsi"/>
          <w:color w:val="000000"/>
          <w:sz w:val="20"/>
        </w:rPr>
        <w:t>.</w:t>
      </w:r>
    </w:p>
    <w:p w14:paraId="14A7CF1D" w14:textId="292C07FF" w:rsidR="00C7113E" w:rsidRPr="00F72D7B" w:rsidRDefault="00BD2B32"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.8</w:t>
      </w:r>
      <w:r w:rsidR="00A2659F" w:rsidRPr="00F72D7B">
        <w:rPr>
          <w:rFonts w:asciiTheme="minorHAnsi" w:hAnsiTheme="minorHAnsi"/>
          <w:color w:val="000000"/>
          <w:sz w:val="20"/>
        </w:rPr>
        <w:tab/>
      </w:r>
      <w:r w:rsidR="00C7113E" w:rsidRPr="00F72D7B">
        <w:rPr>
          <w:rFonts w:asciiTheme="minorHAnsi" w:hAnsiTheme="minorHAnsi"/>
          <w:color w:val="000000"/>
          <w:sz w:val="20"/>
        </w:rPr>
        <w:tab/>
        <w:t xml:space="preserve">The Licensee is entitled, without payment, to cross by the shortest practicable route any Crown land held under agricultural </w:t>
      </w:r>
      <w:proofErr w:type="spellStart"/>
      <w:r w:rsidR="00C7113E" w:rsidRPr="00F72D7B">
        <w:rPr>
          <w:rFonts w:asciiTheme="minorHAnsi" w:hAnsiTheme="minorHAnsi"/>
          <w:color w:val="000000"/>
          <w:sz w:val="20"/>
        </w:rPr>
        <w:t>licence</w:t>
      </w:r>
      <w:proofErr w:type="spellEnd"/>
      <w:r w:rsidR="00C7113E" w:rsidRPr="00F72D7B">
        <w:rPr>
          <w:rFonts w:asciiTheme="minorHAnsi" w:hAnsiTheme="minorHAnsi"/>
          <w:color w:val="000000"/>
          <w:sz w:val="20"/>
        </w:rPr>
        <w:t xml:space="preserve"> which is located between the licensed site and any public road or track, provided the Licensee closes any gates or slip panels it may open.</w:t>
      </w:r>
    </w:p>
    <w:p w14:paraId="04C14F6D" w14:textId="54982472" w:rsidR="00C7113E" w:rsidRPr="00F72D7B" w:rsidRDefault="00C7113E" w:rsidP="00F72D7B">
      <w:pPr>
        <w:tabs>
          <w:tab w:val="left" w:pos="1702"/>
        </w:tabs>
        <w:spacing w:line="240" w:lineRule="atLeast"/>
        <w:ind w:left="2124" w:hanging="708"/>
        <w:jc w:val="both"/>
        <w:rPr>
          <w:rFonts w:asciiTheme="minorHAnsi" w:hAnsiTheme="minorHAnsi"/>
          <w:color w:val="000000"/>
          <w:sz w:val="20"/>
        </w:rPr>
      </w:pPr>
      <w:r w:rsidRPr="006D3C07">
        <w:rPr>
          <w:rFonts w:asciiTheme="minorHAnsi" w:hAnsiTheme="minorHAnsi"/>
          <w:color w:val="000000"/>
          <w:sz w:val="20"/>
        </w:rPr>
        <w:tab/>
      </w:r>
      <w:r w:rsidR="00BD2B32">
        <w:rPr>
          <w:rFonts w:asciiTheme="minorHAnsi" w:hAnsiTheme="minorHAnsi"/>
          <w:color w:val="000000"/>
          <w:sz w:val="20"/>
        </w:rPr>
        <w:tab/>
      </w:r>
      <w:r w:rsidRPr="00F72D7B">
        <w:rPr>
          <w:rFonts w:asciiTheme="minorHAnsi" w:hAnsiTheme="minorHAnsi"/>
          <w:color w:val="000000"/>
          <w:sz w:val="20"/>
        </w:rPr>
        <w:t xml:space="preserve">Note: Access across Crown land held under agricultural </w:t>
      </w:r>
      <w:proofErr w:type="spellStart"/>
      <w:r w:rsidRPr="00F72D7B">
        <w:rPr>
          <w:rFonts w:asciiTheme="minorHAnsi" w:hAnsiTheme="minorHAnsi"/>
          <w:color w:val="000000"/>
          <w:sz w:val="20"/>
        </w:rPr>
        <w:t>licence</w:t>
      </w:r>
      <w:proofErr w:type="spellEnd"/>
      <w:r w:rsidRPr="00F72D7B">
        <w:rPr>
          <w:rFonts w:asciiTheme="minorHAnsi" w:hAnsiTheme="minorHAnsi"/>
          <w:color w:val="000000"/>
          <w:sz w:val="20"/>
        </w:rPr>
        <w:t xml:space="preserve"> is subject to any further conditions set out at item 1</w:t>
      </w:r>
      <w:r w:rsidR="00037139">
        <w:rPr>
          <w:rFonts w:asciiTheme="minorHAnsi" w:hAnsiTheme="minorHAnsi"/>
          <w:color w:val="000000"/>
          <w:sz w:val="20"/>
        </w:rPr>
        <w:t>6</w:t>
      </w:r>
      <w:r w:rsidRPr="00F72D7B">
        <w:rPr>
          <w:rFonts w:asciiTheme="minorHAnsi" w:hAnsiTheme="minorHAnsi"/>
          <w:color w:val="000000"/>
          <w:sz w:val="20"/>
        </w:rPr>
        <w:t xml:space="preserve"> of this Schedule and to any directions given by an </w:t>
      </w:r>
      <w:proofErr w:type="spellStart"/>
      <w:r w:rsidRPr="00F72D7B">
        <w:rPr>
          <w:rFonts w:asciiTheme="minorHAnsi" w:hAnsiTheme="minorHAnsi"/>
          <w:color w:val="000000"/>
          <w:sz w:val="20"/>
        </w:rPr>
        <w:t>Authorised</w:t>
      </w:r>
      <w:proofErr w:type="spellEnd"/>
      <w:r w:rsidRPr="00F72D7B">
        <w:rPr>
          <w:rFonts w:asciiTheme="minorHAnsi" w:hAnsiTheme="minorHAnsi"/>
          <w:color w:val="000000"/>
          <w:sz w:val="20"/>
        </w:rPr>
        <w:t xml:space="preserve"> Officer under section 79(1A) of the </w:t>
      </w:r>
      <w:r w:rsidRPr="00F72D7B">
        <w:rPr>
          <w:rFonts w:asciiTheme="minorHAnsi" w:hAnsiTheme="minorHAnsi"/>
          <w:i/>
          <w:color w:val="000000"/>
          <w:sz w:val="20"/>
        </w:rPr>
        <w:t>Forests Act 1958</w:t>
      </w:r>
      <w:r w:rsidRPr="00F72D7B">
        <w:rPr>
          <w:rFonts w:asciiTheme="minorHAnsi" w:hAnsiTheme="minorHAnsi"/>
          <w:color w:val="000000"/>
          <w:sz w:val="20"/>
        </w:rPr>
        <w:t>.</w:t>
      </w:r>
    </w:p>
    <w:p w14:paraId="0710AB71" w14:textId="1CBF7BC9" w:rsidR="00C7113E" w:rsidRPr="00F72D7B" w:rsidRDefault="00BD2B32" w:rsidP="00F72D7B">
      <w:pPr>
        <w:tabs>
          <w:tab w:val="left" w:pos="1702"/>
        </w:tabs>
        <w:spacing w:line="240" w:lineRule="atLeast"/>
        <w:ind w:left="2124" w:hanging="708"/>
        <w:jc w:val="both"/>
        <w:rPr>
          <w:rFonts w:asciiTheme="minorHAnsi" w:hAnsiTheme="minorHAnsi"/>
          <w:color w:val="000000"/>
          <w:sz w:val="20"/>
        </w:rPr>
      </w:pPr>
      <w:r>
        <w:rPr>
          <w:rFonts w:asciiTheme="minorHAnsi" w:hAnsiTheme="minorHAnsi"/>
          <w:color w:val="000000"/>
          <w:sz w:val="20"/>
        </w:rPr>
        <w:t>4.8</w:t>
      </w:r>
      <w:r w:rsidR="00C7113E" w:rsidRPr="00F72D7B">
        <w:rPr>
          <w:rFonts w:asciiTheme="minorHAnsi" w:hAnsiTheme="minorHAnsi"/>
          <w:color w:val="000000"/>
          <w:sz w:val="20"/>
        </w:rPr>
        <w:t>.9</w:t>
      </w:r>
      <w:r w:rsidR="00C16DA3" w:rsidRPr="00F72D7B">
        <w:rPr>
          <w:rFonts w:asciiTheme="minorHAnsi" w:hAnsiTheme="minorHAnsi"/>
          <w:color w:val="000000"/>
          <w:sz w:val="20"/>
        </w:rPr>
        <w:tab/>
      </w:r>
      <w:r w:rsidR="00C7113E" w:rsidRPr="00F72D7B">
        <w:rPr>
          <w:rFonts w:asciiTheme="minorHAnsi" w:hAnsiTheme="minorHAnsi"/>
          <w:color w:val="000000"/>
          <w:sz w:val="20"/>
        </w:rPr>
        <w:tab/>
        <w:t xml:space="preserve">As provided in the Land Conservation (Vehicle Control) Regulations 2013, the Licensee is </w:t>
      </w:r>
      <w:proofErr w:type="spellStart"/>
      <w:r w:rsidR="00C7113E" w:rsidRPr="00F72D7B">
        <w:rPr>
          <w:rFonts w:asciiTheme="minorHAnsi" w:hAnsiTheme="minorHAnsi"/>
          <w:color w:val="000000"/>
          <w:sz w:val="20"/>
        </w:rPr>
        <w:t>authorised</w:t>
      </w:r>
      <w:proofErr w:type="spellEnd"/>
      <w:r w:rsidR="00C7113E" w:rsidRPr="00F72D7B">
        <w:rPr>
          <w:rFonts w:asciiTheme="minorHAnsi" w:hAnsiTheme="minorHAnsi"/>
          <w:color w:val="000000"/>
          <w:sz w:val="20"/>
        </w:rPr>
        <w:t xml:space="preserve"> to drive off road or </w:t>
      </w:r>
      <w:proofErr w:type="spellStart"/>
      <w:r w:rsidR="00C7113E" w:rsidRPr="00F72D7B">
        <w:rPr>
          <w:rFonts w:asciiTheme="minorHAnsi" w:hAnsiTheme="minorHAnsi"/>
          <w:color w:val="000000"/>
          <w:sz w:val="20"/>
        </w:rPr>
        <w:t>utilise</w:t>
      </w:r>
      <w:proofErr w:type="spellEnd"/>
      <w:r w:rsidR="00C7113E" w:rsidRPr="00F72D7B">
        <w:rPr>
          <w:rFonts w:asciiTheme="minorHAnsi" w:hAnsiTheme="minorHAnsi"/>
          <w:color w:val="000000"/>
          <w:sz w:val="20"/>
        </w:rPr>
        <w:t xml:space="preserve"> management vehicle only roads and tracks only to the extent necessary for the conduct of apiculture in accordance with this </w:t>
      </w:r>
      <w:proofErr w:type="spellStart"/>
      <w:r w:rsidR="00C7113E" w:rsidRPr="00F72D7B">
        <w:rPr>
          <w:rFonts w:asciiTheme="minorHAnsi" w:hAnsiTheme="minorHAnsi"/>
          <w:color w:val="000000"/>
          <w:sz w:val="20"/>
        </w:rPr>
        <w:t>licence</w:t>
      </w:r>
      <w:proofErr w:type="spellEnd"/>
      <w:r w:rsidR="00C7113E" w:rsidRPr="00F72D7B">
        <w:rPr>
          <w:rFonts w:asciiTheme="minorHAnsi" w:hAnsiTheme="minorHAnsi"/>
          <w:color w:val="000000"/>
          <w:sz w:val="20"/>
        </w:rPr>
        <w:t>, provided that the Licensee does not damage public land including management only vehicle roads and tracks.</w:t>
      </w:r>
    </w:p>
    <w:p w14:paraId="258DD349" w14:textId="5148F507" w:rsidR="00C7113E" w:rsidRPr="00F72D7B" w:rsidRDefault="00C7113E"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ab/>
      </w:r>
      <w:r w:rsidR="00BD2B32">
        <w:rPr>
          <w:rFonts w:asciiTheme="minorHAnsi" w:hAnsiTheme="minorHAnsi"/>
          <w:color w:val="000000"/>
          <w:sz w:val="20"/>
        </w:rPr>
        <w:tab/>
      </w:r>
      <w:r w:rsidRPr="00F72D7B">
        <w:rPr>
          <w:rFonts w:asciiTheme="minorHAnsi" w:hAnsiTheme="minorHAnsi"/>
          <w:color w:val="000000"/>
          <w:sz w:val="20"/>
        </w:rPr>
        <w:t>Note: The Licensee is not permitted to use any seasonally closed road/s for access to or egress from the licensed site.</w:t>
      </w:r>
    </w:p>
    <w:p w14:paraId="4CEF6B10" w14:textId="5F54E0EC" w:rsidR="00C7113E" w:rsidRPr="00F72D7B" w:rsidRDefault="004B5B95"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.10</w:t>
      </w:r>
      <w:r w:rsidR="00A2659F" w:rsidRPr="00F72D7B">
        <w:rPr>
          <w:rFonts w:asciiTheme="minorHAnsi" w:hAnsiTheme="minorHAnsi"/>
          <w:color w:val="000000"/>
          <w:sz w:val="20"/>
        </w:rPr>
        <w:tab/>
      </w:r>
      <w:r w:rsidR="00C7113E" w:rsidRPr="00F72D7B">
        <w:rPr>
          <w:rFonts w:asciiTheme="minorHAnsi" w:hAnsiTheme="minorHAnsi"/>
          <w:color w:val="000000"/>
          <w:sz w:val="20"/>
        </w:rPr>
        <w:tab/>
        <w:t>The Licensee must not keep or permit to remain on the licensed site any dog or other animal, other than a honeybee.</w:t>
      </w:r>
    </w:p>
    <w:p w14:paraId="17EB32F6" w14:textId="05E378FF" w:rsidR="00C7113E" w:rsidRPr="00F72D7B" w:rsidRDefault="004B5B95"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.11</w:t>
      </w:r>
      <w:r w:rsidR="001649A9" w:rsidRPr="00F72D7B">
        <w:rPr>
          <w:rFonts w:asciiTheme="minorHAnsi" w:hAnsiTheme="minorHAnsi"/>
          <w:color w:val="000000"/>
          <w:sz w:val="20"/>
        </w:rPr>
        <w:tab/>
      </w:r>
      <w:r w:rsidR="00C7113E" w:rsidRPr="00F72D7B">
        <w:rPr>
          <w:rFonts w:asciiTheme="minorHAnsi" w:hAnsiTheme="minorHAnsi"/>
          <w:color w:val="000000"/>
          <w:sz w:val="20"/>
        </w:rPr>
        <w:tab/>
        <w:t xml:space="preserve">The Licensee must not </w:t>
      </w:r>
      <w:proofErr w:type="spellStart"/>
      <w:r w:rsidR="00C7113E" w:rsidRPr="00F72D7B">
        <w:rPr>
          <w:rFonts w:asciiTheme="minorHAnsi" w:hAnsiTheme="minorHAnsi"/>
          <w:color w:val="000000"/>
          <w:sz w:val="20"/>
        </w:rPr>
        <w:t>sow</w:t>
      </w:r>
      <w:proofErr w:type="spellEnd"/>
      <w:r w:rsidR="00C7113E" w:rsidRPr="00F72D7B">
        <w:rPr>
          <w:rFonts w:asciiTheme="minorHAnsi" w:hAnsiTheme="minorHAnsi"/>
          <w:color w:val="000000"/>
          <w:sz w:val="20"/>
        </w:rPr>
        <w:t xml:space="preserve"> any seeds or attempt to cultivate or improve pasture on the licensed site, including the use of any </w:t>
      </w:r>
      <w:proofErr w:type="spellStart"/>
      <w:r w:rsidR="00C7113E" w:rsidRPr="00F72D7B">
        <w:rPr>
          <w:rFonts w:asciiTheme="minorHAnsi" w:hAnsiTheme="minorHAnsi"/>
          <w:color w:val="000000"/>
          <w:sz w:val="20"/>
        </w:rPr>
        <w:t>fertiliser</w:t>
      </w:r>
      <w:proofErr w:type="spellEnd"/>
      <w:r w:rsidR="00C7113E" w:rsidRPr="00F72D7B">
        <w:rPr>
          <w:rFonts w:asciiTheme="minorHAnsi" w:hAnsiTheme="minorHAnsi"/>
          <w:color w:val="000000"/>
          <w:sz w:val="20"/>
        </w:rPr>
        <w:t>.</w:t>
      </w:r>
    </w:p>
    <w:p w14:paraId="350EBB4B" w14:textId="10B24DB4" w:rsidR="00C7113E" w:rsidRPr="00F72D7B" w:rsidRDefault="004B5B95"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.12</w:t>
      </w:r>
      <w:r w:rsidR="00A2659F" w:rsidRPr="00F72D7B">
        <w:rPr>
          <w:rFonts w:asciiTheme="minorHAnsi" w:hAnsiTheme="minorHAnsi"/>
          <w:color w:val="000000"/>
          <w:sz w:val="20"/>
        </w:rPr>
        <w:tab/>
      </w:r>
      <w:r w:rsidR="00C7113E" w:rsidRPr="00F72D7B">
        <w:rPr>
          <w:rFonts w:asciiTheme="minorHAnsi" w:hAnsiTheme="minorHAnsi"/>
          <w:color w:val="000000"/>
          <w:sz w:val="20"/>
        </w:rPr>
        <w:tab/>
        <w:t>The Licensee must not apply any chemicals that are not directly related to the husbandry of bees within the licensed site, including any pesticides or herbicides.</w:t>
      </w:r>
    </w:p>
    <w:p w14:paraId="1134015E" w14:textId="4473AE73" w:rsidR="00C7113E" w:rsidRPr="00F72D7B" w:rsidRDefault="004B5B95"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.13</w:t>
      </w:r>
      <w:r w:rsidR="008E1ACB" w:rsidRPr="00F72D7B">
        <w:rPr>
          <w:rFonts w:asciiTheme="minorHAnsi" w:hAnsiTheme="minorHAnsi"/>
          <w:color w:val="000000"/>
          <w:sz w:val="20"/>
        </w:rPr>
        <w:tab/>
      </w:r>
      <w:r w:rsidR="00C7113E" w:rsidRPr="00F72D7B">
        <w:rPr>
          <w:rFonts w:asciiTheme="minorHAnsi" w:hAnsiTheme="minorHAnsi"/>
          <w:color w:val="000000"/>
          <w:sz w:val="20"/>
        </w:rPr>
        <w:tab/>
        <w:t>Where there is a reasonable requirement and when directed by the Licensor, the Licensee must provide water at the Licensed site.</w:t>
      </w:r>
    </w:p>
    <w:p w14:paraId="132533D1" w14:textId="14F30F59" w:rsidR="00C7113E" w:rsidRPr="00F72D7B" w:rsidRDefault="004B5B95"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.14</w:t>
      </w:r>
      <w:r w:rsidR="008E1ACB" w:rsidRPr="006D3C07">
        <w:rPr>
          <w:rFonts w:asciiTheme="minorHAnsi" w:hAnsiTheme="minorHAnsi"/>
          <w:color w:val="000000"/>
          <w:sz w:val="20"/>
        </w:rPr>
        <w:tab/>
      </w:r>
      <w:r w:rsidR="00C7113E" w:rsidRPr="00F72D7B">
        <w:rPr>
          <w:rFonts w:asciiTheme="minorHAnsi" w:hAnsiTheme="minorHAnsi"/>
          <w:color w:val="000000"/>
          <w:sz w:val="20"/>
        </w:rPr>
        <w:tab/>
        <w:t xml:space="preserve">The Licensee must produce proof of identity upon request of any </w:t>
      </w:r>
      <w:proofErr w:type="spellStart"/>
      <w:r w:rsidR="00C7113E" w:rsidRPr="00F72D7B">
        <w:rPr>
          <w:rFonts w:asciiTheme="minorHAnsi" w:hAnsiTheme="minorHAnsi"/>
          <w:color w:val="000000"/>
          <w:sz w:val="20"/>
        </w:rPr>
        <w:t>Authorised</w:t>
      </w:r>
      <w:proofErr w:type="spellEnd"/>
      <w:r w:rsidR="00C7113E" w:rsidRPr="00F72D7B">
        <w:rPr>
          <w:rFonts w:asciiTheme="minorHAnsi" w:hAnsiTheme="minorHAnsi"/>
          <w:color w:val="000000"/>
          <w:sz w:val="20"/>
        </w:rPr>
        <w:t xml:space="preserve"> Officer.</w:t>
      </w:r>
    </w:p>
    <w:p w14:paraId="1541830A" w14:textId="2CDDFB51" w:rsidR="00C7113E" w:rsidRPr="00F72D7B" w:rsidRDefault="004B5B95" w:rsidP="00F72D7B">
      <w:pPr>
        <w:tabs>
          <w:tab w:val="left" w:pos="1702"/>
        </w:tabs>
        <w:spacing w:line="240" w:lineRule="atLeast"/>
        <w:ind w:left="2124" w:hanging="708"/>
        <w:jc w:val="both"/>
        <w:rPr>
          <w:rFonts w:asciiTheme="minorHAnsi" w:hAnsiTheme="minorHAnsi"/>
          <w:color w:val="000000"/>
          <w:sz w:val="20"/>
        </w:rPr>
      </w:pPr>
      <w:r w:rsidRPr="00F72D7B">
        <w:rPr>
          <w:rFonts w:asciiTheme="minorHAnsi" w:hAnsiTheme="minorHAnsi"/>
          <w:color w:val="000000"/>
          <w:sz w:val="20"/>
        </w:rPr>
        <w:t>4.8</w:t>
      </w:r>
      <w:r w:rsidR="00C7113E" w:rsidRPr="00F72D7B">
        <w:rPr>
          <w:rFonts w:asciiTheme="minorHAnsi" w:hAnsiTheme="minorHAnsi"/>
          <w:color w:val="000000"/>
          <w:sz w:val="20"/>
        </w:rPr>
        <w:t>.15</w:t>
      </w:r>
      <w:r w:rsidR="00A2659F" w:rsidRPr="00F72D7B">
        <w:rPr>
          <w:rFonts w:asciiTheme="minorHAnsi" w:hAnsiTheme="minorHAnsi"/>
          <w:color w:val="000000"/>
          <w:sz w:val="20"/>
        </w:rPr>
        <w:tab/>
      </w:r>
      <w:r w:rsidR="00C7113E" w:rsidRPr="00F72D7B">
        <w:rPr>
          <w:rFonts w:asciiTheme="minorHAnsi" w:hAnsiTheme="minorHAnsi"/>
          <w:color w:val="000000"/>
          <w:sz w:val="20"/>
        </w:rPr>
        <w:tab/>
        <w:t>The Licensee agrees that:</w:t>
      </w:r>
    </w:p>
    <w:p w14:paraId="0D4CCD42" w14:textId="045F92D6" w:rsidR="00C7113E" w:rsidRPr="00F72D7B" w:rsidRDefault="004B5B95" w:rsidP="00F72D7B">
      <w:pPr>
        <w:tabs>
          <w:tab w:val="left" w:pos="1702"/>
        </w:tabs>
        <w:spacing w:line="240" w:lineRule="atLeast"/>
        <w:ind w:left="2124" w:hanging="708"/>
        <w:jc w:val="both"/>
        <w:rPr>
          <w:rFonts w:asciiTheme="minorHAnsi" w:hAnsiTheme="minorHAnsi"/>
          <w:color w:val="000000"/>
          <w:sz w:val="20"/>
        </w:rPr>
      </w:pPr>
      <w:r>
        <w:rPr>
          <w:rFonts w:asciiTheme="minorHAnsi" w:hAnsiTheme="minorHAnsi"/>
          <w:color w:val="000000"/>
          <w:sz w:val="20"/>
        </w:rPr>
        <w:tab/>
      </w:r>
      <w:r>
        <w:rPr>
          <w:rFonts w:asciiTheme="minorHAnsi" w:hAnsiTheme="minorHAnsi"/>
          <w:color w:val="000000"/>
          <w:sz w:val="20"/>
        </w:rPr>
        <w:tab/>
      </w:r>
      <w:r w:rsidRPr="004B5B95">
        <w:rPr>
          <w:rFonts w:asciiTheme="minorHAnsi" w:hAnsiTheme="minorHAnsi"/>
          <w:color w:val="000000"/>
          <w:sz w:val="20"/>
        </w:rPr>
        <w:t>4.8</w:t>
      </w:r>
      <w:r w:rsidR="00C7113E" w:rsidRPr="00F72D7B">
        <w:rPr>
          <w:rFonts w:asciiTheme="minorHAnsi" w:hAnsiTheme="minorHAnsi"/>
          <w:color w:val="000000"/>
          <w:sz w:val="20"/>
        </w:rPr>
        <w:t xml:space="preserve">.15.1 </w:t>
      </w:r>
      <w:r w:rsidR="00C7113E" w:rsidRPr="00F72D7B">
        <w:rPr>
          <w:rFonts w:asciiTheme="minorHAnsi" w:hAnsiTheme="minorHAnsi"/>
          <w:color w:val="000000"/>
          <w:sz w:val="20"/>
        </w:rPr>
        <w:tab/>
        <w:t xml:space="preserve">it will locate its apiary at or close to the </w:t>
      </w:r>
      <w:proofErr w:type="spellStart"/>
      <w:r w:rsidR="00C7113E" w:rsidRPr="00F72D7B">
        <w:rPr>
          <w:rFonts w:asciiTheme="minorHAnsi" w:hAnsiTheme="minorHAnsi"/>
          <w:color w:val="000000"/>
          <w:sz w:val="20"/>
        </w:rPr>
        <w:t>centre</w:t>
      </w:r>
      <w:proofErr w:type="spellEnd"/>
      <w:r w:rsidR="00C7113E" w:rsidRPr="00F72D7B">
        <w:rPr>
          <w:rFonts w:asciiTheme="minorHAnsi" w:hAnsiTheme="minorHAnsi"/>
          <w:color w:val="000000"/>
          <w:sz w:val="20"/>
        </w:rPr>
        <w:t xml:space="preserve"> of the licensed site; and</w:t>
      </w:r>
    </w:p>
    <w:p w14:paraId="566B2069" w14:textId="2DAA6560" w:rsidR="00C7113E" w:rsidRPr="00F72D7B" w:rsidRDefault="004B5B95" w:rsidP="00F72D7B">
      <w:pPr>
        <w:tabs>
          <w:tab w:val="left" w:pos="1702"/>
        </w:tabs>
        <w:spacing w:line="240" w:lineRule="atLeast"/>
        <w:ind w:left="2124" w:hanging="708"/>
        <w:jc w:val="both"/>
        <w:rPr>
          <w:rFonts w:asciiTheme="minorHAnsi" w:hAnsiTheme="minorHAnsi"/>
          <w:color w:val="000000"/>
          <w:sz w:val="20"/>
        </w:rPr>
      </w:pPr>
      <w:r>
        <w:rPr>
          <w:rFonts w:asciiTheme="minorHAnsi" w:hAnsiTheme="minorHAnsi"/>
          <w:color w:val="000000"/>
          <w:sz w:val="20"/>
        </w:rPr>
        <w:tab/>
      </w:r>
      <w:r>
        <w:rPr>
          <w:rFonts w:asciiTheme="minorHAnsi" w:hAnsiTheme="minorHAnsi"/>
          <w:color w:val="000000"/>
          <w:sz w:val="20"/>
        </w:rPr>
        <w:tab/>
      </w:r>
      <w:r w:rsidRPr="00D529F0">
        <w:rPr>
          <w:rFonts w:asciiTheme="minorHAnsi" w:hAnsiTheme="minorHAnsi"/>
          <w:color w:val="000000"/>
          <w:sz w:val="20"/>
        </w:rPr>
        <w:t>4.8</w:t>
      </w:r>
      <w:r w:rsidR="00C7113E" w:rsidRPr="00F72D7B">
        <w:rPr>
          <w:rFonts w:asciiTheme="minorHAnsi" w:hAnsiTheme="minorHAnsi"/>
          <w:color w:val="000000"/>
          <w:sz w:val="20"/>
        </w:rPr>
        <w:t xml:space="preserve">.15.2 </w:t>
      </w:r>
      <w:r w:rsidR="00C7113E" w:rsidRPr="00F72D7B">
        <w:rPr>
          <w:rFonts w:asciiTheme="minorHAnsi" w:hAnsiTheme="minorHAnsi"/>
          <w:color w:val="000000"/>
          <w:sz w:val="20"/>
        </w:rPr>
        <w:tab/>
        <w:t xml:space="preserve">the licensed site may overlap by a margin of up to 10% of the licensed site with one or more other sites subject to a bee site </w:t>
      </w:r>
      <w:proofErr w:type="spellStart"/>
      <w:r w:rsidR="00C7113E" w:rsidRPr="00F72D7B">
        <w:rPr>
          <w:rFonts w:asciiTheme="minorHAnsi" w:hAnsiTheme="minorHAnsi"/>
          <w:color w:val="000000"/>
          <w:sz w:val="20"/>
        </w:rPr>
        <w:t>licence</w:t>
      </w:r>
      <w:proofErr w:type="spellEnd"/>
      <w:r w:rsidR="00C7113E" w:rsidRPr="00F72D7B">
        <w:rPr>
          <w:rFonts w:asciiTheme="minorHAnsi" w:hAnsiTheme="minorHAnsi"/>
          <w:color w:val="000000"/>
          <w:sz w:val="20"/>
        </w:rPr>
        <w:t>.</w:t>
      </w:r>
    </w:p>
    <w:p w14:paraId="66C74844" w14:textId="5B61D347" w:rsidR="00C7113E" w:rsidRPr="00E75BB5" w:rsidRDefault="004C1F6E" w:rsidP="00F72D7B">
      <w:pPr>
        <w:keepNext/>
        <w:tabs>
          <w:tab w:val="left" w:pos="1843"/>
        </w:tabs>
        <w:ind w:left="709" w:hanging="709"/>
        <w:jc w:val="both"/>
        <w:rPr>
          <w:rFonts w:asciiTheme="minorHAnsi" w:hAnsiTheme="minorHAnsi"/>
          <w:b/>
          <w:i/>
          <w:color w:val="000000"/>
        </w:rPr>
      </w:pPr>
      <w:r>
        <w:rPr>
          <w:rFonts w:asciiTheme="minorHAnsi" w:hAnsiTheme="minorHAnsi"/>
          <w:b/>
          <w:i/>
          <w:color w:val="000000"/>
        </w:rPr>
        <w:t>5</w:t>
      </w:r>
      <w:r w:rsidR="00C7113E">
        <w:rPr>
          <w:rFonts w:asciiTheme="minorHAnsi" w:hAnsiTheme="minorHAnsi"/>
          <w:b/>
          <w:i/>
          <w:color w:val="000000"/>
        </w:rPr>
        <w:tab/>
      </w:r>
      <w:r w:rsidR="00C7113E" w:rsidRPr="00E75BB5">
        <w:rPr>
          <w:rFonts w:asciiTheme="minorHAnsi" w:hAnsiTheme="minorHAnsi"/>
          <w:b/>
          <w:i/>
          <w:color w:val="000000"/>
        </w:rPr>
        <w:t>Definitions</w:t>
      </w:r>
    </w:p>
    <w:p w14:paraId="062C36AB" w14:textId="77777777" w:rsidR="00C7113E" w:rsidRPr="00E75BB5" w:rsidRDefault="00C7113E" w:rsidP="00C7113E">
      <w:pPr>
        <w:pStyle w:val="BlockText"/>
        <w:rPr>
          <w:rFonts w:asciiTheme="minorHAnsi" w:hAnsiTheme="minorHAnsi"/>
        </w:rPr>
      </w:pPr>
      <w:r w:rsidRPr="00E75BB5">
        <w:rPr>
          <w:rFonts w:asciiTheme="minorHAnsi" w:hAnsiTheme="minorHAnsi"/>
        </w:rPr>
        <w:t xml:space="preserve">Unless inconsistent with the context or subject matter each word or phrase defined in this clause has the same meaning when used elsewhere in the </w:t>
      </w:r>
      <w:proofErr w:type="spellStart"/>
      <w:r w:rsidRPr="00E75BB5">
        <w:rPr>
          <w:rFonts w:asciiTheme="minorHAnsi" w:hAnsiTheme="minorHAnsi"/>
        </w:rPr>
        <w:t>licence</w:t>
      </w:r>
      <w:proofErr w:type="spellEnd"/>
      <w:r w:rsidRPr="00E75BB5">
        <w:rPr>
          <w:rFonts w:asciiTheme="minorHAnsi" w:hAnsiTheme="minorHAnsi"/>
        </w:rPr>
        <w:t>.</w:t>
      </w:r>
    </w:p>
    <w:p w14:paraId="6939E90E" w14:textId="77777777" w:rsidR="00C7113E" w:rsidRDefault="00C7113E" w:rsidP="00C7113E">
      <w:pPr>
        <w:ind w:left="709" w:right="29" w:hanging="1"/>
        <w:jc w:val="both"/>
        <w:rPr>
          <w:rFonts w:asciiTheme="minorHAnsi" w:hAnsiTheme="minorHAnsi"/>
          <w:color w:val="000000"/>
          <w:sz w:val="20"/>
        </w:rPr>
      </w:pPr>
      <w:r w:rsidRPr="007147DE">
        <w:rPr>
          <w:rFonts w:asciiTheme="minorHAnsi" w:hAnsiTheme="minorHAnsi"/>
          <w:color w:val="000000"/>
          <w:sz w:val="20"/>
        </w:rPr>
        <w:t>“</w:t>
      </w:r>
      <w:r w:rsidRPr="00195BFF">
        <w:rPr>
          <w:rFonts w:asciiTheme="minorHAnsi" w:hAnsiTheme="minorHAnsi"/>
          <w:b/>
          <w:i/>
          <w:color w:val="000000"/>
          <w:sz w:val="20"/>
        </w:rPr>
        <w:t>Apiary Code of Practice (May 2011)</w:t>
      </w:r>
      <w:r w:rsidRPr="007147DE">
        <w:rPr>
          <w:rFonts w:asciiTheme="minorHAnsi" w:hAnsiTheme="minorHAnsi"/>
          <w:color w:val="000000"/>
          <w:sz w:val="20"/>
        </w:rPr>
        <w:t>”</w:t>
      </w:r>
      <w:r w:rsidRPr="00F02065">
        <w:rPr>
          <w:rFonts w:asciiTheme="minorHAnsi" w:hAnsiTheme="minorHAnsi"/>
          <w:color w:val="000000"/>
          <w:sz w:val="20"/>
        </w:rPr>
        <w:t xml:space="preserve"> means </w:t>
      </w:r>
      <w:r>
        <w:rPr>
          <w:rFonts w:asciiTheme="minorHAnsi" w:hAnsiTheme="minorHAnsi"/>
          <w:color w:val="000000"/>
          <w:sz w:val="20"/>
        </w:rPr>
        <w:t>the document first published June 1997, and r</w:t>
      </w:r>
      <w:r w:rsidRPr="00B3556F">
        <w:rPr>
          <w:rFonts w:asciiTheme="minorHAnsi" w:hAnsiTheme="minorHAnsi"/>
          <w:color w:val="000000"/>
          <w:sz w:val="20"/>
        </w:rPr>
        <w:t>evised May 2011 and published by the Victorian Government Department of Planning and Community Development</w:t>
      </w:r>
      <w:r>
        <w:rPr>
          <w:rFonts w:asciiTheme="minorHAnsi" w:hAnsiTheme="minorHAnsi"/>
          <w:color w:val="000000"/>
          <w:sz w:val="20"/>
        </w:rPr>
        <w:t xml:space="preserve">, Melbourne; a copy of which may be obtained from the Department of Environment, Land, Water and Planning. </w:t>
      </w:r>
      <w:r w:rsidRPr="00F02065">
        <w:rPr>
          <w:rFonts w:asciiTheme="minorHAnsi" w:hAnsiTheme="minorHAnsi"/>
          <w:color w:val="000000"/>
          <w:sz w:val="20"/>
        </w:rPr>
        <w:t xml:space="preserve"> </w:t>
      </w:r>
    </w:p>
    <w:p w14:paraId="6DAE9AFF" w14:textId="77777777" w:rsidR="00C7113E" w:rsidRPr="000049EE" w:rsidRDefault="00C7113E" w:rsidP="00C7113E">
      <w:pPr>
        <w:ind w:left="709" w:right="29" w:hanging="1"/>
        <w:jc w:val="both"/>
        <w:rPr>
          <w:rFonts w:asciiTheme="minorHAnsi" w:hAnsiTheme="minorHAnsi"/>
          <w:color w:val="000000"/>
          <w:sz w:val="20"/>
        </w:rPr>
      </w:pPr>
      <w:r w:rsidRPr="007147DE">
        <w:rPr>
          <w:rFonts w:asciiTheme="minorHAnsi" w:hAnsiTheme="minorHAnsi"/>
          <w:color w:val="000000"/>
          <w:sz w:val="20"/>
        </w:rPr>
        <w:t>“</w:t>
      </w:r>
      <w:proofErr w:type="spellStart"/>
      <w:r>
        <w:rPr>
          <w:rFonts w:asciiTheme="minorHAnsi" w:hAnsiTheme="minorHAnsi"/>
          <w:b/>
          <w:color w:val="000000"/>
          <w:sz w:val="20"/>
        </w:rPr>
        <w:t>Authorised</w:t>
      </w:r>
      <w:proofErr w:type="spellEnd"/>
      <w:r>
        <w:rPr>
          <w:rFonts w:asciiTheme="minorHAnsi" w:hAnsiTheme="minorHAnsi"/>
          <w:b/>
          <w:color w:val="000000"/>
          <w:sz w:val="20"/>
        </w:rPr>
        <w:t xml:space="preserve"> Officer</w:t>
      </w:r>
      <w:r w:rsidRPr="007147DE">
        <w:rPr>
          <w:rFonts w:asciiTheme="minorHAnsi" w:hAnsiTheme="minorHAnsi"/>
          <w:color w:val="000000"/>
          <w:sz w:val="20"/>
        </w:rPr>
        <w:t>”</w:t>
      </w:r>
      <w:r>
        <w:rPr>
          <w:rFonts w:asciiTheme="minorHAnsi" w:hAnsiTheme="minorHAnsi"/>
          <w:color w:val="000000"/>
          <w:sz w:val="20"/>
        </w:rPr>
        <w:t xml:space="preserve"> means a person appointed as an </w:t>
      </w:r>
      <w:proofErr w:type="spellStart"/>
      <w:r>
        <w:rPr>
          <w:rFonts w:asciiTheme="minorHAnsi" w:hAnsiTheme="minorHAnsi"/>
          <w:color w:val="000000"/>
          <w:sz w:val="20"/>
        </w:rPr>
        <w:t>authorised</w:t>
      </w:r>
      <w:proofErr w:type="spellEnd"/>
      <w:r>
        <w:rPr>
          <w:rFonts w:asciiTheme="minorHAnsi" w:hAnsiTheme="minorHAnsi"/>
          <w:color w:val="000000"/>
          <w:sz w:val="20"/>
        </w:rPr>
        <w:t xml:space="preserve"> officer under Part 9 of the </w:t>
      </w:r>
      <w:r w:rsidRPr="00F02065">
        <w:rPr>
          <w:rFonts w:asciiTheme="minorHAnsi" w:hAnsiTheme="minorHAnsi"/>
          <w:i/>
          <w:color w:val="000000"/>
          <w:sz w:val="20"/>
        </w:rPr>
        <w:t>Conservation, Forests and Lands Act 1987</w:t>
      </w:r>
      <w:r>
        <w:rPr>
          <w:rFonts w:asciiTheme="minorHAnsi" w:hAnsiTheme="minorHAnsi"/>
          <w:color w:val="000000"/>
          <w:sz w:val="20"/>
        </w:rPr>
        <w:t>.</w:t>
      </w:r>
    </w:p>
    <w:p w14:paraId="5E7D0B77" w14:textId="77777777" w:rsidR="00C7113E" w:rsidRPr="00AF2909" w:rsidRDefault="00C7113E" w:rsidP="00C7113E">
      <w:pPr>
        <w:ind w:left="709" w:right="29" w:hanging="1"/>
        <w:jc w:val="both"/>
        <w:rPr>
          <w:rFonts w:asciiTheme="minorHAnsi" w:hAnsiTheme="minorHAnsi"/>
          <w:color w:val="000000"/>
          <w:sz w:val="20"/>
        </w:rPr>
      </w:pPr>
      <w:r>
        <w:rPr>
          <w:rFonts w:asciiTheme="minorHAnsi" w:hAnsiTheme="minorHAnsi"/>
          <w:color w:val="000000"/>
          <w:sz w:val="20"/>
        </w:rPr>
        <w:t>“</w:t>
      </w:r>
      <w:r w:rsidRPr="00AF2909">
        <w:rPr>
          <w:rFonts w:asciiTheme="minorHAnsi" w:hAnsiTheme="minorHAnsi"/>
          <w:b/>
          <w:color w:val="000000"/>
          <w:sz w:val="20"/>
        </w:rPr>
        <w:t>Claim</w:t>
      </w:r>
      <w:r>
        <w:rPr>
          <w:rFonts w:asciiTheme="minorHAnsi" w:hAnsiTheme="minorHAnsi"/>
          <w:color w:val="000000"/>
          <w:sz w:val="20"/>
        </w:rPr>
        <w:t xml:space="preserve">” means </w:t>
      </w:r>
      <w:r w:rsidRPr="00AF2909">
        <w:rPr>
          <w:rFonts w:asciiTheme="minorHAnsi" w:hAnsiTheme="minorHAnsi"/>
          <w:color w:val="000000"/>
          <w:sz w:val="20"/>
        </w:rPr>
        <w:t>any present or future, actual or contingent, claim, demand, right, suit, cause of action, proceeding, compla</w:t>
      </w:r>
      <w:r>
        <w:rPr>
          <w:rFonts w:asciiTheme="minorHAnsi" w:hAnsiTheme="minorHAnsi"/>
          <w:color w:val="000000"/>
          <w:sz w:val="20"/>
        </w:rPr>
        <w:t>i</w:t>
      </w:r>
      <w:r w:rsidRPr="00AF2909">
        <w:rPr>
          <w:rFonts w:asciiTheme="minorHAnsi" w:hAnsiTheme="minorHAnsi"/>
          <w:color w:val="000000"/>
          <w:sz w:val="20"/>
        </w:rPr>
        <w:t xml:space="preserve">nt, liability, </w:t>
      </w:r>
      <w:r>
        <w:rPr>
          <w:rFonts w:asciiTheme="minorHAnsi" w:hAnsiTheme="minorHAnsi"/>
          <w:color w:val="000000"/>
          <w:sz w:val="20"/>
        </w:rPr>
        <w:t xml:space="preserve">loss </w:t>
      </w:r>
      <w:r w:rsidRPr="00AF2909">
        <w:rPr>
          <w:rFonts w:asciiTheme="minorHAnsi" w:hAnsiTheme="minorHAnsi"/>
          <w:color w:val="000000"/>
          <w:sz w:val="20"/>
        </w:rPr>
        <w:t xml:space="preserve">cost or expense that the </w:t>
      </w:r>
      <w:r>
        <w:rPr>
          <w:rFonts w:asciiTheme="minorHAnsi" w:hAnsiTheme="minorHAnsi"/>
          <w:color w:val="000000"/>
          <w:sz w:val="20"/>
        </w:rPr>
        <w:t>Licensee</w:t>
      </w:r>
      <w:r w:rsidRPr="00AF2909">
        <w:rPr>
          <w:rFonts w:asciiTheme="minorHAnsi" w:hAnsiTheme="minorHAnsi"/>
          <w:color w:val="000000"/>
          <w:sz w:val="20"/>
        </w:rPr>
        <w:t xml:space="preserve"> has or might have against </w:t>
      </w:r>
      <w:r>
        <w:rPr>
          <w:rFonts w:asciiTheme="minorHAnsi" w:hAnsiTheme="minorHAnsi"/>
          <w:color w:val="000000"/>
          <w:sz w:val="20"/>
        </w:rPr>
        <w:t>the Crown.</w:t>
      </w:r>
    </w:p>
    <w:p w14:paraId="7E2DC48B" w14:textId="77777777" w:rsidR="00C7113E" w:rsidRPr="007A16AC" w:rsidRDefault="00C7113E" w:rsidP="00C7113E">
      <w:pPr>
        <w:ind w:left="1416" w:right="29" w:hanging="708"/>
        <w:jc w:val="both"/>
        <w:rPr>
          <w:rFonts w:asciiTheme="minorHAnsi" w:hAnsiTheme="minorHAnsi"/>
          <w:color w:val="000000"/>
          <w:sz w:val="20"/>
        </w:rPr>
      </w:pPr>
      <w:r>
        <w:rPr>
          <w:rFonts w:asciiTheme="minorHAnsi" w:hAnsiTheme="minorHAnsi"/>
          <w:color w:val="000000"/>
          <w:sz w:val="20"/>
        </w:rPr>
        <w:t>“</w:t>
      </w:r>
      <w:r w:rsidRPr="007A16AC">
        <w:rPr>
          <w:rFonts w:asciiTheme="minorHAnsi" w:hAnsiTheme="minorHAnsi"/>
          <w:b/>
          <w:color w:val="000000"/>
          <w:sz w:val="20"/>
        </w:rPr>
        <w:t>commencement date</w:t>
      </w:r>
      <w:r>
        <w:rPr>
          <w:rFonts w:asciiTheme="minorHAnsi" w:hAnsiTheme="minorHAnsi"/>
          <w:color w:val="000000"/>
          <w:sz w:val="20"/>
        </w:rPr>
        <w:t>”</w:t>
      </w:r>
      <w:r w:rsidRPr="007A16AC">
        <w:rPr>
          <w:rFonts w:asciiTheme="minorHAnsi" w:hAnsiTheme="minorHAnsi"/>
          <w:color w:val="000000"/>
          <w:sz w:val="20"/>
        </w:rPr>
        <w:t xml:space="preserve"> means the date described in Item 6 of the Schedule and is the first day of the term;</w:t>
      </w:r>
    </w:p>
    <w:p w14:paraId="3CDA136A" w14:textId="77777777" w:rsidR="00C7113E" w:rsidRPr="007A16AC" w:rsidRDefault="00C7113E" w:rsidP="00C7113E">
      <w:pPr>
        <w:ind w:left="720" w:right="29" w:firstLine="2"/>
        <w:jc w:val="both"/>
        <w:rPr>
          <w:rFonts w:asciiTheme="minorHAnsi" w:hAnsiTheme="minorHAnsi"/>
          <w:color w:val="000000"/>
          <w:sz w:val="20"/>
        </w:rPr>
      </w:pPr>
      <w:r>
        <w:rPr>
          <w:rFonts w:asciiTheme="minorHAnsi" w:hAnsiTheme="minorHAnsi"/>
          <w:color w:val="000000"/>
          <w:sz w:val="20"/>
        </w:rPr>
        <w:t>“</w:t>
      </w:r>
      <w:r w:rsidRPr="007A16AC">
        <w:rPr>
          <w:rFonts w:asciiTheme="minorHAnsi" w:hAnsiTheme="minorHAnsi"/>
          <w:b/>
          <w:color w:val="000000"/>
          <w:sz w:val="20"/>
        </w:rPr>
        <w:t>Crown</w:t>
      </w:r>
      <w:r>
        <w:rPr>
          <w:rFonts w:asciiTheme="minorHAnsi" w:hAnsiTheme="minorHAnsi"/>
          <w:color w:val="000000"/>
          <w:sz w:val="20"/>
        </w:rPr>
        <w:t>”</w:t>
      </w:r>
      <w:r w:rsidRPr="007A16AC">
        <w:rPr>
          <w:rFonts w:asciiTheme="minorHAnsi" w:hAnsiTheme="minorHAnsi"/>
          <w:color w:val="000000"/>
          <w:sz w:val="20"/>
        </w:rPr>
        <w:t xml:space="preserve"> means the Crown in right of the State of Victoria and includes the Licensor and each employee and agent of the Crown or the Secretary;</w:t>
      </w:r>
    </w:p>
    <w:p w14:paraId="15279A5C" w14:textId="77777777" w:rsidR="00C7113E" w:rsidRPr="007A16AC" w:rsidRDefault="00C7113E" w:rsidP="00C7113E">
      <w:pPr>
        <w:tabs>
          <w:tab w:val="left" w:pos="720"/>
        </w:tabs>
        <w:spacing w:line="240" w:lineRule="atLeast"/>
        <w:ind w:left="1416" w:hanging="708"/>
        <w:jc w:val="both"/>
        <w:rPr>
          <w:rFonts w:asciiTheme="minorHAnsi" w:hAnsiTheme="minorHAnsi"/>
          <w:color w:val="000000"/>
          <w:sz w:val="20"/>
        </w:rPr>
      </w:pPr>
      <w:r>
        <w:rPr>
          <w:rFonts w:asciiTheme="minorHAnsi" w:hAnsiTheme="minorHAnsi"/>
          <w:color w:val="000000"/>
          <w:sz w:val="20"/>
        </w:rPr>
        <w:t>“</w:t>
      </w:r>
      <w:r w:rsidRPr="007A16AC">
        <w:rPr>
          <w:rFonts w:asciiTheme="minorHAnsi" w:hAnsiTheme="minorHAnsi"/>
          <w:b/>
          <w:color w:val="000000"/>
          <w:sz w:val="20"/>
        </w:rPr>
        <w:t>Department</w:t>
      </w:r>
      <w:r>
        <w:rPr>
          <w:rFonts w:asciiTheme="minorHAnsi" w:hAnsiTheme="minorHAnsi"/>
          <w:color w:val="000000"/>
          <w:sz w:val="20"/>
        </w:rPr>
        <w:t>”</w:t>
      </w:r>
      <w:r w:rsidRPr="007A16AC">
        <w:rPr>
          <w:rFonts w:asciiTheme="minorHAnsi" w:hAnsiTheme="minorHAnsi"/>
          <w:color w:val="000000"/>
          <w:sz w:val="20"/>
        </w:rPr>
        <w:t xml:space="preserve"> means the Department of Environment, Land, Water and Planning or its successor in law;</w:t>
      </w:r>
    </w:p>
    <w:p w14:paraId="2B596E86" w14:textId="77777777" w:rsidR="00C7113E" w:rsidRPr="007A16AC" w:rsidRDefault="00C7113E" w:rsidP="00C7113E">
      <w:pPr>
        <w:spacing w:line="240" w:lineRule="atLeast"/>
        <w:ind w:left="709" w:firstLine="2"/>
        <w:jc w:val="both"/>
        <w:rPr>
          <w:rFonts w:asciiTheme="minorHAnsi" w:hAnsiTheme="minorHAnsi"/>
          <w:color w:val="000000"/>
          <w:sz w:val="20"/>
        </w:rPr>
      </w:pPr>
      <w:r w:rsidRPr="007147DE">
        <w:rPr>
          <w:rFonts w:asciiTheme="minorHAnsi" w:hAnsiTheme="minorHAnsi"/>
          <w:color w:val="000000"/>
          <w:sz w:val="20"/>
        </w:rPr>
        <w:t>“</w:t>
      </w:r>
      <w:r w:rsidRPr="007A16AC">
        <w:rPr>
          <w:rFonts w:asciiTheme="minorHAnsi" w:hAnsiTheme="minorHAnsi"/>
          <w:b/>
          <w:color w:val="000000"/>
          <w:sz w:val="20"/>
        </w:rPr>
        <w:t>GST</w:t>
      </w:r>
      <w:r w:rsidRPr="007147DE">
        <w:rPr>
          <w:rFonts w:asciiTheme="minorHAnsi" w:hAnsiTheme="minorHAnsi"/>
          <w:color w:val="000000"/>
          <w:sz w:val="20"/>
        </w:rPr>
        <w:t>”</w:t>
      </w:r>
      <w:r w:rsidRPr="007A16AC">
        <w:rPr>
          <w:rFonts w:asciiTheme="minorHAnsi" w:hAnsiTheme="minorHAnsi"/>
          <w:color w:val="000000"/>
          <w:sz w:val="20"/>
        </w:rPr>
        <w:t xml:space="preserve"> means a goods and services tax within the meaning of the </w:t>
      </w:r>
      <w:r w:rsidRPr="007A16AC">
        <w:rPr>
          <w:rFonts w:asciiTheme="minorHAnsi" w:hAnsiTheme="minorHAnsi"/>
          <w:i/>
          <w:color w:val="000000"/>
          <w:sz w:val="20"/>
        </w:rPr>
        <w:t>A New Tax System (Goods and Services Tax) Act 1999.</w:t>
      </w:r>
    </w:p>
    <w:p w14:paraId="20F1DFE0" w14:textId="77777777" w:rsidR="00C7113E" w:rsidRPr="007A16AC" w:rsidRDefault="00C7113E" w:rsidP="00C7113E">
      <w:pPr>
        <w:spacing w:line="240" w:lineRule="atLeast"/>
        <w:ind w:left="708" w:firstLine="1"/>
        <w:jc w:val="both"/>
        <w:rPr>
          <w:rFonts w:asciiTheme="minorHAnsi" w:hAnsiTheme="minorHAnsi"/>
          <w:color w:val="000000"/>
          <w:sz w:val="20"/>
        </w:rPr>
      </w:pPr>
      <w:r>
        <w:rPr>
          <w:rFonts w:asciiTheme="minorHAnsi" w:hAnsiTheme="minorHAnsi"/>
          <w:color w:val="000000"/>
          <w:sz w:val="20"/>
        </w:rPr>
        <w:t>“</w:t>
      </w:r>
      <w:r w:rsidRPr="007A16AC">
        <w:rPr>
          <w:rFonts w:asciiTheme="minorHAnsi" w:hAnsiTheme="minorHAnsi"/>
          <w:b/>
          <w:color w:val="000000"/>
          <w:sz w:val="20"/>
        </w:rPr>
        <w:t>hazardous chemical</w:t>
      </w:r>
      <w:r>
        <w:rPr>
          <w:rFonts w:asciiTheme="minorHAnsi" w:hAnsiTheme="minorHAnsi"/>
          <w:color w:val="000000"/>
          <w:sz w:val="20"/>
        </w:rPr>
        <w:t>”</w:t>
      </w:r>
      <w:r w:rsidRPr="007A16AC">
        <w:rPr>
          <w:rFonts w:asciiTheme="minorHAnsi" w:hAnsiTheme="minorHAnsi"/>
          <w:color w:val="000000"/>
          <w:sz w:val="20"/>
        </w:rPr>
        <w:t xml:space="preserve"> includes gas, inflammable liquid, explosive substance, pesticide, herbicide, fertilizer and other chemicals;</w:t>
      </w:r>
    </w:p>
    <w:p w14:paraId="7A265C01" w14:textId="77777777" w:rsidR="00C7113E" w:rsidRPr="007A16AC" w:rsidRDefault="00C7113E" w:rsidP="00C7113E">
      <w:pPr>
        <w:spacing w:line="240" w:lineRule="atLeast"/>
        <w:ind w:left="708" w:firstLine="1"/>
        <w:jc w:val="both"/>
        <w:rPr>
          <w:rFonts w:asciiTheme="minorHAnsi" w:hAnsiTheme="minorHAnsi"/>
          <w:color w:val="000000"/>
          <w:sz w:val="20"/>
        </w:rPr>
      </w:pPr>
      <w:r>
        <w:rPr>
          <w:rFonts w:asciiTheme="minorHAnsi" w:hAnsiTheme="minorHAnsi"/>
          <w:color w:val="000000"/>
          <w:sz w:val="20"/>
        </w:rPr>
        <w:lastRenderedPageBreak/>
        <w:t>“</w:t>
      </w:r>
      <w:r w:rsidRPr="007A16AC">
        <w:rPr>
          <w:rFonts w:asciiTheme="minorHAnsi" w:hAnsiTheme="minorHAnsi"/>
          <w:b/>
          <w:color w:val="000000"/>
          <w:sz w:val="20"/>
        </w:rPr>
        <w:t>improvement</w:t>
      </w:r>
      <w:r>
        <w:rPr>
          <w:rFonts w:asciiTheme="minorHAnsi" w:hAnsiTheme="minorHAnsi"/>
          <w:color w:val="000000"/>
          <w:sz w:val="20"/>
        </w:rPr>
        <w:t>”</w:t>
      </w:r>
      <w:r w:rsidRPr="007A16AC">
        <w:rPr>
          <w:rFonts w:asciiTheme="minorHAnsi" w:hAnsiTheme="minorHAnsi"/>
          <w:color w:val="000000"/>
          <w:sz w:val="20"/>
        </w:rPr>
        <w:t xml:space="preserve"> includes building, dam, levee, channel, sign, permanent fence, or other structure and any addition to an existing improvement;</w:t>
      </w:r>
    </w:p>
    <w:p w14:paraId="2CA48514" w14:textId="77777777" w:rsidR="00C7113E" w:rsidRPr="007A16AC" w:rsidRDefault="00C7113E" w:rsidP="00C7113E">
      <w:pPr>
        <w:spacing w:line="240" w:lineRule="atLeast"/>
        <w:ind w:left="708" w:firstLine="1"/>
        <w:jc w:val="both"/>
        <w:rPr>
          <w:rFonts w:asciiTheme="minorHAnsi" w:hAnsiTheme="minorHAnsi"/>
          <w:color w:val="000000"/>
          <w:sz w:val="20"/>
        </w:rPr>
      </w:pPr>
      <w:r>
        <w:rPr>
          <w:rFonts w:asciiTheme="minorHAnsi" w:hAnsiTheme="minorHAnsi"/>
          <w:color w:val="000000"/>
          <w:sz w:val="20"/>
        </w:rPr>
        <w:t>“</w:t>
      </w:r>
      <w:r w:rsidRPr="007A16AC">
        <w:rPr>
          <w:rFonts w:asciiTheme="minorHAnsi" w:hAnsiTheme="minorHAnsi"/>
          <w:b/>
          <w:color w:val="000000"/>
          <w:sz w:val="20"/>
        </w:rPr>
        <w:t>licensed site</w:t>
      </w:r>
      <w:r>
        <w:rPr>
          <w:rFonts w:asciiTheme="minorHAnsi" w:hAnsiTheme="minorHAnsi"/>
          <w:color w:val="000000"/>
          <w:sz w:val="20"/>
        </w:rPr>
        <w:t>”</w:t>
      </w:r>
      <w:r w:rsidRPr="007A16AC">
        <w:rPr>
          <w:rFonts w:asciiTheme="minorHAnsi" w:hAnsiTheme="minorHAnsi"/>
          <w:color w:val="000000"/>
          <w:sz w:val="20"/>
        </w:rPr>
        <w:t xml:space="preserve"> means the land described in Item 11 of the Schedule;</w:t>
      </w:r>
    </w:p>
    <w:p w14:paraId="3E922DB4" w14:textId="77777777" w:rsidR="00C7113E" w:rsidRPr="007A16AC" w:rsidRDefault="00C7113E" w:rsidP="00C7113E">
      <w:pPr>
        <w:spacing w:line="240" w:lineRule="atLeast"/>
        <w:ind w:left="708" w:firstLine="1"/>
        <w:jc w:val="both"/>
        <w:rPr>
          <w:rFonts w:asciiTheme="minorHAnsi" w:hAnsiTheme="minorHAnsi"/>
          <w:color w:val="000000"/>
          <w:sz w:val="20"/>
        </w:rPr>
      </w:pPr>
      <w:r>
        <w:rPr>
          <w:rFonts w:asciiTheme="minorHAnsi" w:hAnsiTheme="minorHAnsi"/>
          <w:color w:val="000000"/>
          <w:sz w:val="20"/>
        </w:rPr>
        <w:t>“</w:t>
      </w:r>
      <w:proofErr w:type="spellStart"/>
      <w:r w:rsidRPr="007A16AC">
        <w:rPr>
          <w:rFonts w:asciiTheme="minorHAnsi" w:hAnsiTheme="minorHAnsi"/>
          <w:b/>
          <w:color w:val="000000"/>
          <w:sz w:val="20"/>
        </w:rPr>
        <w:t>Licence</w:t>
      </w:r>
      <w:proofErr w:type="spellEnd"/>
      <w:r w:rsidRPr="007A16AC">
        <w:rPr>
          <w:rFonts w:asciiTheme="minorHAnsi" w:hAnsiTheme="minorHAnsi"/>
          <w:b/>
          <w:color w:val="000000"/>
          <w:sz w:val="20"/>
        </w:rPr>
        <w:t xml:space="preserve"> fee</w:t>
      </w:r>
      <w:r>
        <w:rPr>
          <w:rFonts w:asciiTheme="minorHAnsi" w:hAnsiTheme="minorHAnsi"/>
          <w:color w:val="000000"/>
          <w:sz w:val="20"/>
        </w:rPr>
        <w:t>”</w:t>
      </w:r>
      <w:r w:rsidRPr="007A16AC">
        <w:rPr>
          <w:rFonts w:asciiTheme="minorHAnsi" w:hAnsiTheme="minorHAnsi"/>
          <w:color w:val="000000"/>
          <w:sz w:val="20"/>
        </w:rPr>
        <w:t xml:space="preserve"> means the </w:t>
      </w:r>
      <w:proofErr w:type="spellStart"/>
      <w:r w:rsidRPr="007A16AC">
        <w:rPr>
          <w:rFonts w:asciiTheme="minorHAnsi" w:hAnsiTheme="minorHAnsi"/>
          <w:color w:val="000000"/>
          <w:sz w:val="20"/>
        </w:rPr>
        <w:t>licence</w:t>
      </w:r>
      <w:proofErr w:type="spellEnd"/>
      <w:r w:rsidRPr="007A16AC">
        <w:rPr>
          <w:rFonts w:asciiTheme="minorHAnsi" w:hAnsiTheme="minorHAnsi"/>
          <w:color w:val="000000"/>
          <w:sz w:val="20"/>
        </w:rPr>
        <w:t xml:space="preserve"> fee described in Item 8 of the Schedule as varied during the term;</w:t>
      </w:r>
    </w:p>
    <w:p w14:paraId="08F01947" w14:textId="77777777" w:rsidR="00C7113E" w:rsidRPr="00E75BB5" w:rsidRDefault="00C7113E" w:rsidP="00C7113E">
      <w:pPr>
        <w:spacing w:line="240" w:lineRule="atLeast"/>
        <w:ind w:left="708" w:firstLine="1"/>
        <w:jc w:val="both"/>
        <w:rPr>
          <w:rFonts w:asciiTheme="minorHAnsi" w:hAnsiTheme="minorHAnsi"/>
          <w:color w:val="000000"/>
          <w:sz w:val="20"/>
        </w:rPr>
      </w:pPr>
      <w:r>
        <w:rPr>
          <w:rFonts w:asciiTheme="minorHAnsi" w:hAnsiTheme="minorHAnsi"/>
          <w:color w:val="000000"/>
          <w:sz w:val="20"/>
        </w:rPr>
        <w:t>“</w:t>
      </w:r>
      <w:r w:rsidRPr="007A16AC">
        <w:rPr>
          <w:rFonts w:asciiTheme="minorHAnsi" w:hAnsiTheme="minorHAnsi"/>
          <w:b/>
          <w:color w:val="000000"/>
          <w:sz w:val="20"/>
        </w:rPr>
        <w:t>Licensee</w:t>
      </w:r>
      <w:r>
        <w:rPr>
          <w:rFonts w:asciiTheme="minorHAnsi" w:hAnsiTheme="minorHAnsi"/>
          <w:color w:val="000000"/>
          <w:sz w:val="20"/>
        </w:rPr>
        <w:t>”</w:t>
      </w:r>
      <w:r w:rsidRPr="007A16AC">
        <w:rPr>
          <w:rFonts w:asciiTheme="minorHAnsi" w:hAnsiTheme="minorHAnsi"/>
          <w:color w:val="000000"/>
          <w:sz w:val="20"/>
        </w:rPr>
        <w:t xml:space="preserve"> means the person named in Item </w:t>
      </w:r>
      <w:r>
        <w:rPr>
          <w:rFonts w:asciiTheme="minorHAnsi" w:hAnsiTheme="minorHAnsi"/>
          <w:color w:val="000000"/>
          <w:sz w:val="20"/>
        </w:rPr>
        <w:t>4</w:t>
      </w:r>
      <w:r w:rsidRPr="00E75BB5">
        <w:rPr>
          <w:rFonts w:asciiTheme="minorHAnsi" w:hAnsiTheme="minorHAnsi"/>
          <w:color w:val="000000"/>
          <w:sz w:val="20"/>
        </w:rPr>
        <w:t xml:space="preserve"> of the Schedule and includes the permitted </w:t>
      </w:r>
      <w:r>
        <w:rPr>
          <w:rFonts w:asciiTheme="minorHAnsi" w:hAnsiTheme="minorHAnsi"/>
          <w:color w:val="000000"/>
          <w:sz w:val="20"/>
        </w:rPr>
        <w:t>transferees</w:t>
      </w:r>
      <w:r w:rsidRPr="00E75BB5">
        <w:rPr>
          <w:rFonts w:asciiTheme="minorHAnsi" w:hAnsiTheme="minorHAnsi"/>
          <w:color w:val="000000"/>
          <w:sz w:val="20"/>
        </w:rPr>
        <w:t xml:space="preserve"> and successors in law to a Licensee; </w:t>
      </w:r>
    </w:p>
    <w:p w14:paraId="7E0665D2" w14:textId="77777777" w:rsidR="00C7113E" w:rsidRPr="00E10E4C" w:rsidRDefault="00C7113E" w:rsidP="00C7113E">
      <w:pPr>
        <w:ind w:left="709" w:right="29" w:hanging="1"/>
        <w:jc w:val="both"/>
        <w:rPr>
          <w:rFonts w:asciiTheme="minorHAnsi" w:hAnsiTheme="minorHAnsi"/>
          <w:color w:val="000000"/>
          <w:sz w:val="20"/>
        </w:rPr>
      </w:pPr>
      <w:r>
        <w:rPr>
          <w:rFonts w:asciiTheme="minorHAnsi" w:hAnsiTheme="minorHAnsi"/>
          <w:color w:val="000000"/>
          <w:sz w:val="20"/>
        </w:rPr>
        <w:t>“</w:t>
      </w:r>
      <w:r w:rsidRPr="00E10E4C">
        <w:rPr>
          <w:rFonts w:asciiTheme="minorHAnsi" w:hAnsiTheme="minorHAnsi"/>
          <w:b/>
          <w:color w:val="000000"/>
          <w:sz w:val="20"/>
        </w:rPr>
        <w:t>Licensee</w:t>
      </w:r>
      <w:r>
        <w:rPr>
          <w:rFonts w:asciiTheme="minorHAnsi" w:hAnsiTheme="minorHAnsi"/>
          <w:b/>
          <w:color w:val="000000"/>
          <w:sz w:val="20"/>
        </w:rPr>
        <w:t>’</w:t>
      </w:r>
      <w:r w:rsidRPr="00E10E4C">
        <w:rPr>
          <w:rFonts w:asciiTheme="minorHAnsi" w:hAnsiTheme="minorHAnsi"/>
          <w:b/>
          <w:color w:val="000000"/>
          <w:sz w:val="20"/>
        </w:rPr>
        <w:t xml:space="preserve">s </w:t>
      </w:r>
      <w:r w:rsidRPr="00546824">
        <w:rPr>
          <w:rFonts w:asciiTheme="minorHAnsi" w:hAnsiTheme="minorHAnsi"/>
          <w:b/>
          <w:color w:val="000000"/>
          <w:sz w:val="20"/>
        </w:rPr>
        <w:t>Associates</w:t>
      </w:r>
      <w:r>
        <w:rPr>
          <w:rFonts w:asciiTheme="minorHAnsi" w:hAnsiTheme="minorHAnsi"/>
          <w:color w:val="000000"/>
          <w:sz w:val="20"/>
        </w:rPr>
        <w:t xml:space="preserve">” means the Licensee’s </w:t>
      </w:r>
      <w:r w:rsidRPr="00546824">
        <w:rPr>
          <w:rFonts w:asciiTheme="minorHAnsi" w:hAnsiTheme="minorHAnsi"/>
          <w:color w:val="000000"/>
          <w:sz w:val="20"/>
        </w:rPr>
        <w:t>agents, employees or sub-contractors or any other persons for whose acts or omissions the Licensee is vicariously liable</w:t>
      </w:r>
      <w:r>
        <w:rPr>
          <w:rFonts w:asciiTheme="minorHAnsi" w:hAnsiTheme="minorHAnsi"/>
          <w:color w:val="000000"/>
          <w:sz w:val="20"/>
        </w:rPr>
        <w:t xml:space="preserve"> as well as the Licensee’s </w:t>
      </w:r>
      <w:r w:rsidRPr="00546824">
        <w:rPr>
          <w:rFonts w:asciiTheme="minorHAnsi" w:hAnsiTheme="minorHAnsi"/>
          <w:color w:val="000000"/>
          <w:sz w:val="20"/>
        </w:rPr>
        <w:t xml:space="preserve">visitors, invitees </w:t>
      </w:r>
      <w:r>
        <w:rPr>
          <w:rFonts w:asciiTheme="minorHAnsi" w:hAnsiTheme="minorHAnsi"/>
          <w:color w:val="000000"/>
          <w:sz w:val="20"/>
        </w:rPr>
        <w:t>and</w:t>
      </w:r>
      <w:r w:rsidRPr="00546824">
        <w:rPr>
          <w:rFonts w:asciiTheme="minorHAnsi" w:hAnsiTheme="minorHAnsi"/>
          <w:color w:val="000000"/>
          <w:sz w:val="20"/>
        </w:rPr>
        <w:t xml:space="preserve"> sub-licensees</w:t>
      </w:r>
      <w:r>
        <w:rPr>
          <w:rFonts w:asciiTheme="minorHAnsi" w:hAnsiTheme="minorHAnsi"/>
          <w:color w:val="000000"/>
          <w:sz w:val="20"/>
        </w:rPr>
        <w:t>;</w:t>
      </w:r>
    </w:p>
    <w:p w14:paraId="567D2FDC" w14:textId="77777777" w:rsidR="00C7113E" w:rsidRPr="00E75BB5" w:rsidRDefault="00C7113E" w:rsidP="00C7113E">
      <w:pPr>
        <w:spacing w:line="240" w:lineRule="atLeast"/>
        <w:ind w:left="708" w:firstLine="1"/>
        <w:jc w:val="both"/>
        <w:rPr>
          <w:rFonts w:asciiTheme="minorHAnsi" w:hAnsiTheme="minorHAnsi"/>
          <w:color w:val="000000"/>
          <w:sz w:val="20"/>
        </w:rPr>
      </w:pPr>
      <w:r>
        <w:rPr>
          <w:rFonts w:asciiTheme="minorHAnsi" w:hAnsiTheme="minorHAnsi"/>
          <w:color w:val="000000"/>
          <w:sz w:val="20"/>
        </w:rPr>
        <w:t>“</w:t>
      </w:r>
      <w:r w:rsidRPr="00E75BB5">
        <w:rPr>
          <w:rFonts w:asciiTheme="minorHAnsi" w:hAnsiTheme="minorHAnsi"/>
          <w:b/>
          <w:color w:val="000000"/>
          <w:sz w:val="20"/>
        </w:rPr>
        <w:t>Licensor</w:t>
      </w:r>
      <w:r>
        <w:rPr>
          <w:rFonts w:asciiTheme="minorHAnsi" w:hAnsiTheme="minorHAnsi"/>
          <w:color w:val="000000"/>
          <w:sz w:val="20"/>
        </w:rPr>
        <w:t>”</w:t>
      </w:r>
      <w:r w:rsidRPr="00E75BB5">
        <w:rPr>
          <w:rFonts w:asciiTheme="minorHAnsi" w:hAnsiTheme="minorHAnsi"/>
          <w:color w:val="000000"/>
          <w:sz w:val="20"/>
        </w:rPr>
        <w:t xml:space="preserve"> means the</w:t>
      </w:r>
      <w:r>
        <w:rPr>
          <w:rFonts w:asciiTheme="minorHAnsi" w:hAnsiTheme="minorHAnsi"/>
          <w:color w:val="000000"/>
          <w:sz w:val="20"/>
        </w:rPr>
        <w:t xml:space="preserve"> Minister</w:t>
      </w:r>
      <w:r w:rsidRPr="00E75BB5">
        <w:rPr>
          <w:rFonts w:asciiTheme="minorHAnsi" w:hAnsiTheme="minorHAnsi"/>
          <w:color w:val="000000"/>
          <w:sz w:val="20"/>
        </w:rPr>
        <w:t xml:space="preserve"> of the Crown for the time being administering </w:t>
      </w:r>
      <w:r>
        <w:rPr>
          <w:rFonts w:asciiTheme="minorHAnsi" w:hAnsiTheme="minorHAnsi"/>
          <w:color w:val="000000"/>
          <w:sz w:val="20"/>
        </w:rPr>
        <w:t xml:space="preserve">Division 9 or Part 1 of </w:t>
      </w:r>
      <w:r w:rsidRPr="00E75BB5">
        <w:rPr>
          <w:rFonts w:asciiTheme="minorHAnsi" w:hAnsiTheme="minorHAnsi"/>
          <w:color w:val="000000"/>
          <w:sz w:val="20"/>
        </w:rPr>
        <w:t xml:space="preserve">the </w:t>
      </w:r>
      <w:r w:rsidRPr="00E75BB5">
        <w:rPr>
          <w:rFonts w:asciiTheme="minorHAnsi" w:hAnsiTheme="minorHAnsi"/>
          <w:i/>
          <w:color w:val="000000"/>
          <w:sz w:val="20"/>
        </w:rPr>
        <w:t>Land Act 19</w:t>
      </w:r>
      <w:r>
        <w:rPr>
          <w:rFonts w:asciiTheme="minorHAnsi" w:hAnsiTheme="minorHAnsi"/>
          <w:i/>
          <w:color w:val="000000"/>
          <w:sz w:val="20"/>
        </w:rPr>
        <w:t>5</w:t>
      </w:r>
      <w:r w:rsidRPr="00E75BB5">
        <w:rPr>
          <w:rFonts w:asciiTheme="minorHAnsi" w:hAnsiTheme="minorHAnsi"/>
          <w:i/>
          <w:color w:val="000000"/>
          <w:sz w:val="20"/>
        </w:rPr>
        <w:t>8</w:t>
      </w:r>
      <w:r w:rsidRPr="00E75BB5">
        <w:rPr>
          <w:rFonts w:asciiTheme="minorHAnsi" w:hAnsiTheme="minorHAnsi"/>
          <w:color w:val="000000"/>
          <w:sz w:val="20"/>
        </w:rPr>
        <w:t>;</w:t>
      </w:r>
    </w:p>
    <w:p w14:paraId="1BA1ED75" w14:textId="77777777" w:rsidR="00C7113E" w:rsidRPr="00E75BB5" w:rsidRDefault="00C7113E" w:rsidP="00C7113E">
      <w:pPr>
        <w:ind w:left="708" w:right="29" w:firstLine="1"/>
        <w:jc w:val="both"/>
        <w:rPr>
          <w:rFonts w:asciiTheme="minorHAnsi" w:hAnsiTheme="minorHAnsi"/>
          <w:color w:val="000000"/>
          <w:sz w:val="20"/>
        </w:rPr>
      </w:pPr>
      <w:r>
        <w:rPr>
          <w:rFonts w:asciiTheme="minorHAnsi" w:hAnsiTheme="minorHAnsi"/>
          <w:color w:val="000000"/>
          <w:sz w:val="20"/>
        </w:rPr>
        <w:t>“</w:t>
      </w:r>
      <w:r w:rsidRPr="00E75BB5">
        <w:rPr>
          <w:rFonts w:asciiTheme="minorHAnsi" w:hAnsiTheme="minorHAnsi"/>
          <w:b/>
          <w:color w:val="000000"/>
          <w:sz w:val="20"/>
        </w:rPr>
        <w:t>person</w:t>
      </w:r>
      <w:r>
        <w:rPr>
          <w:rFonts w:asciiTheme="minorHAnsi" w:hAnsiTheme="minorHAnsi"/>
          <w:color w:val="000000"/>
          <w:sz w:val="20"/>
        </w:rPr>
        <w:t>”</w:t>
      </w:r>
      <w:r w:rsidRPr="00E75BB5">
        <w:rPr>
          <w:rFonts w:asciiTheme="minorHAnsi" w:hAnsiTheme="minorHAnsi"/>
          <w:color w:val="000000"/>
          <w:sz w:val="20"/>
        </w:rPr>
        <w:t xml:space="preserve"> includes a body corporate as well as an individual;</w:t>
      </w:r>
    </w:p>
    <w:p w14:paraId="2E1F4F83" w14:textId="77777777" w:rsidR="00C7113E" w:rsidRDefault="00C7113E" w:rsidP="00C7113E">
      <w:pPr>
        <w:ind w:left="708" w:right="29" w:firstLine="1"/>
        <w:jc w:val="both"/>
        <w:rPr>
          <w:rFonts w:asciiTheme="minorHAnsi" w:hAnsiTheme="minorHAnsi"/>
          <w:color w:val="000000"/>
          <w:sz w:val="20"/>
        </w:rPr>
      </w:pPr>
      <w:r w:rsidDel="00737D36">
        <w:rPr>
          <w:rFonts w:asciiTheme="minorHAnsi" w:hAnsiTheme="minorHAnsi"/>
          <w:b/>
          <w:color w:val="000000"/>
          <w:sz w:val="20"/>
        </w:rPr>
        <w:t xml:space="preserve"> </w:t>
      </w:r>
      <w:r w:rsidRPr="007147DE">
        <w:rPr>
          <w:rFonts w:asciiTheme="minorHAnsi" w:hAnsiTheme="minorHAnsi"/>
          <w:color w:val="000000"/>
          <w:sz w:val="20"/>
        </w:rPr>
        <w:t>“</w:t>
      </w:r>
      <w:r>
        <w:rPr>
          <w:rFonts w:asciiTheme="minorHAnsi" w:hAnsiTheme="minorHAnsi"/>
          <w:b/>
          <w:color w:val="000000"/>
          <w:sz w:val="20"/>
        </w:rPr>
        <w:t>responsible fire authority</w:t>
      </w:r>
      <w:r w:rsidRPr="007147DE">
        <w:rPr>
          <w:rFonts w:asciiTheme="minorHAnsi" w:hAnsiTheme="minorHAnsi"/>
          <w:color w:val="000000"/>
          <w:sz w:val="20"/>
        </w:rPr>
        <w:t>”</w:t>
      </w:r>
      <w:r>
        <w:rPr>
          <w:rFonts w:asciiTheme="minorHAnsi" w:hAnsiTheme="minorHAnsi"/>
          <w:color w:val="000000"/>
          <w:sz w:val="20"/>
        </w:rPr>
        <w:t xml:space="preserve"> means for land in:</w:t>
      </w:r>
    </w:p>
    <w:p w14:paraId="023A1C4D" w14:textId="77777777" w:rsidR="00C7113E" w:rsidRPr="00F02065" w:rsidRDefault="00C7113E" w:rsidP="00C7113E">
      <w:pPr>
        <w:autoSpaceDE w:val="0"/>
        <w:autoSpaceDN w:val="0"/>
        <w:adjustRightInd w:val="0"/>
        <w:ind w:left="711"/>
        <w:rPr>
          <w:rFonts w:asciiTheme="minorHAnsi" w:hAnsiTheme="minorHAnsi"/>
          <w:color w:val="000000"/>
          <w:sz w:val="20"/>
        </w:rPr>
      </w:pPr>
      <w:r w:rsidRPr="00F02065">
        <w:rPr>
          <w:rFonts w:asciiTheme="minorHAnsi" w:hAnsiTheme="minorHAnsi"/>
          <w:color w:val="000000"/>
          <w:sz w:val="20"/>
        </w:rPr>
        <w:t xml:space="preserve">a) national park, State forest or protected public land within the meaning of the </w:t>
      </w:r>
      <w:r w:rsidRPr="00F02065">
        <w:rPr>
          <w:rFonts w:asciiTheme="minorHAnsi" w:hAnsiTheme="minorHAnsi"/>
          <w:i/>
          <w:color w:val="000000"/>
          <w:sz w:val="20"/>
        </w:rPr>
        <w:t>Forests Act 1958</w:t>
      </w:r>
      <w:r w:rsidRPr="00F02065">
        <w:rPr>
          <w:rFonts w:asciiTheme="minorHAnsi" w:hAnsiTheme="minorHAnsi"/>
          <w:color w:val="000000"/>
          <w:sz w:val="20"/>
        </w:rPr>
        <w:t>, the Secretary to the Department of Environment, Land, Water and Planning (as constituted under Part 2 of the</w:t>
      </w:r>
      <w:r w:rsidRPr="00F02065">
        <w:rPr>
          <w:rFonts w:asciiTheme="minorHAnsi" w:hAnsiTheme="minorHAnsi"/>
          <w:i/>
          <w:color w:val="000000"/>
          <w:sz w:val="20"/>
        </w:rPr>
        <w:t xml:space="preserve"> Conservation, Forest and Lands Act 1987</w:t>
      </w:r>
      <w:r w:rsidRPr="00F02065">
        <w:rPr>
          <w:rFonts w:asciiTheme="minorHAnsi" w:hAnsiTheme="minorHAnsi"/>
          <w:color w:val="000000"/>
          <w:sz w:val="20"/>
        </w:rPr>
        <w:t>).</w:t>
      </w:r>
    </w:p>
    <w:p w14:paraId="0A5C62EF" w14:textId="77777777" w:rsidR="00C7113E" w:rsidRPr="00F02065" w:rsidRDefault="00C7113E" w:rsidP="00C7113E">
      <w:pPr>
        <w:spacing w:line="240" w:lineRule="atLeast"/>
        <w:ind w:left="711" w:firstLine="1"/>
        <w:jc w:val="both"/>
        <w:rPr>
          <w:rFonts w:asciiTheme="minorHAnsi" w:hAnsiTheme="minorHAnsi"/>
          <w:color w:val="000000"/>
          <w:sz w:val="20"/>
        </w:rPr>
      </w:pPr>
      <w:r w:rsidRPr="00F02065">
        <w:rPr>
          <w:rFonts w:asciiTheme="minorHAnsi" w:hAnsiTheme="minorHAnsi"/>
          <w:color w:val="000000"/>
          <w:sz w:val="20"/>
        </w:rPr>
        <w:t xml:space="preserve">b) the country area of Victoria within the meaning of the </w:t>
      </w:r>
      <w:r w:rsidRPr="00F02065">
        <w:rPr>
          <w:rFonts w:asciiTheme="minorHAnsi" w:hAnsiTheme="minorHAnsi"/>
          <w:i/>
          <w:color w:val="000000"/>
          <w:sz w:val="20"/>
        </w:rPr>
        <w:t>Country Fire Authority Act 1958</w:t>
      </w:r>
      <w:r w:rsidRPr="00F02065">
        <w:rPr>
          <w:rFonts w:asciiTheme="minorHAnsi" w:hAnsiTheme="minorHAnsi"/>
          <w:color w:val="000000"/>
          <w:sz w:val="20"/>
        </w:rPr>
        <w:t xml:space="preserve"> (which includes Crown land not being national park, State forest or protected public land, within the meaning of the Forests Act </w:t>
      </w:r>
      <w:proofErr w:type="gramStart"/>
      <w:r w:rsidRPr="00F02065">
        <w:rPr>
          <w:rFonts w:asciiTheme="minorHAnsi" w:hAnsiTheme="minorHAnsi"/>
          <w:color w:val="000000"/>
          <w:sz w:val="20"/>
        </w:rPr>
        <w:t>1958 )</w:t>
      </w:r>
      <w:proofErr w:type="gramEnd"/>
      <w:r w:rsidRPr="00F02065">
        <w:rPr>
          <w:rFonts w:asciiTheme="minorHAnsi" w:hAnsiTheme="minorHAnsi"/>
          <w:color w:val="000000"/>
          <w:sz w:val="20"/>
        </w:rPr>
        <w:t xml:space="preserve">, the Country Fire Authority. </w:t>
      </w:r>
    </w:p>
    <w:p w14:paraId="154C1DB5" w14:textId="77777777" w:rsidR="00C7113E" w:rsidRPr="00195BFF" w:rsidRDefault="00C7113E" w:rsidP="00C7113E">
      <w:pPr>
        <w:spacing w:line="240" w:lineRule="atLeast"/>
        <w:ind w:left="711" w:firstLine="1"/>
        <w:jc w:val="both"/>
        <w:rPr>
          <w:rFonts w:asciiTheme="minorHAnsi" w:hAnsiTheme="minorHAnsi"/>
          <w:color w:val="000000"/>
          <w:sz w:val="20"/>
        </w:rPr>
      </w:pPr>
      <w:r w:rsidRPr="00F02065">
        <w:rPr>
          <w:rFonts w:asciiTheme="minorHAnsi" w:hAnsiTheme="minorHAnsi"/>
          <w:color w:val="000000"/>
          <w:sz w:val="20"/>
        </w:rPr>
        <w:t xml:space="preserve">c) the metropolitan fire district within the meaning of the </w:t>
      </w:r>
      <w:r w:rsidRPr="00F02065">
        <w:rPr>
          <w:rFonts w:asciiTheme="minorHAnsi" w:hAnsiTheme="minorHAnsi"/>
          <w:i/>
          <w:color w:val="000000"/>
          <w:sz w:val="20"/>
        </w:rPr>
        <w:t>Metropolitan Fire Brigades Act 1958</w:t>
      </w:r>
      <w:r w:rsidRPr="00F02065">
        <w:rPr>
          <w:rFonts w:asciiTheme="minorHAnsi" w:hAnsiTheme="minorHAnsi"/>
          <w:color w:val="000000"/>
          <w:sz w:val="20"/>
        </w:rPr>
        <w:t xml:space="preserve"> (which includes Crown land not being national park, State forest or protected public land, within the meaning of the </w:t>
      </w:r>
      <w:r w:rsidRPr="00F02065">
        <w:rPr>
          <w:rFonts w:asciiTheme="minorHAnsi" w:hAnsiTheme="minorHAnsi"/>
          <w:i/>
          <w:color w:val="000000"/>
          <w:sz w:val="20"/>
        </w:rPr>
        <w:t>Forests Act 1958</w:t>
      </w:r>
      <w:r w:rsidRPr="00F02065">
        <w:rPr>
          <w:rFonts w:asciiTheme="minorHAnsi" w:hAnsiTheme="minorHAnsi"/>
          <w:color w:val="000000"/>
          <w:sz w:val="20"/>
        </w:rPr>
        <w:t>), the Metropolitan Fire Brigade.</w:t>
      </w:r>
    </w:p>
    <w:p w14:paraId="241C59AD" w14:textId="77777777" w:rsidR="00C7113E" w:rsidRPr="00E75BB5" w:rsidRDefault="00C7113E" w:rsidP="00C7113E">
      <w:pPr>
        <w:ind w:left="708" w:right="29" w:firstLine="1"/>
        <w:jc w:val="both"/>
        <w:rPr>
          <w:rFonts w:asciiTheme="minorHAnsi" w:hAnsiTheme="minorHAnsi"/>
          <w:color w:val="000000"/>
          <w:sz w:val="20"/>
        </w:rPr>
      </w:pPr>
      <w:r>
        <w:rPr>
          <w:rFonts w:asciiTheme="minorHAnsi" w:hAnsiTheme="minorHAnsi"/>
          <w:color w:val="000000"/>
          <w:sz w:val="20"/>
        </w:rPr>
        <w:t>“</w:t>
      </w:r>
      <w:r w:rsidRPr="00E75BB5">
        <w:rPr>
          <w:rFonts w:asciiTheme="minorHAnsi" w:hAnsiTheme="minorHAnsi"/>
          <w:b/>
          <w:color w:val="000000"/>
          <w:sz w:val="20"/>
        </w:rPr>
        <w:t>schedule</w:t>
      </w:r>
      <w:r>
        <w:rPr>
          <w:rFonts w:asciiTheme="minorHAnsi" w:hAnsiTheme="minorHAnsi"/>
          <w:color w:val="000000"/>
          <w:sz w:val="20"/>
        </w:rPr>
        <w:t>”</w:t>
      </w:r>
      <w:r w:rsidRPr="00E75BB5">
        <w:rPr>
          <w:rFonts w:asciiTheme="minorHAnsi" w:hAnsiTheme="minorHAnsi"/>
          <w:color w:val="000000"/>
          <w:sz w:val="20"/>
        </w:rPr>
        <w:t xml:space="preserve"> means the schedule to this </w:t>
      </w:r>
      <w:proofErr w:type="spellStart"/>
      <w:r w:rsidRPr="00E75BB5">
        <w:rPr>
          <w:rFonts w:asciiTheme="minorHAnsi" w:hAnsiTheme="minorHAnsi"/>
          <w:color w:val="000000"/>
          <w:sz w:val="20"/>
        </w:rPr>
        <w:t>Licence</w:t>
      </w:r>
      <w:proofErr w:type="spellEnd"/>
      <w:r w:rsidRPr="00E75BB5">
        <w:rPr>
          <w:rFonts w:asciiTheme="minorHAnsi" w:hAnsiTheme="minorHAnsi"/>
          <w:color w:val="000000"/>
          <w:sz w:val="20"/>
        </w:rPr>
        <w:t>;</w:t>
      </w:r>
    </w:p>
    <w:p w14:paraId="6EA8FD87" w14:textId="77777777" w:rsidR="00C7113E" w:rsidRPr="00E75BB5" w:rsidRDefault="00C7113E" w:rsidP="00C7113E">
      <w:pPr>
        <w:ind w:left="708" w:right="29" w:firstLine="1"/>
        <w:jc w:val="both"/>
        <w:rPr>
          <w:rFonts w:asciiTheme="minorHAnsi" w:hAnsiTheme="minorHAnsi"/>
          <w:color w:val="000000"/>
          <w:sz w:val="20"/>
        </w:rPr>
      </w:pPr>
      <w:r>
        <w:rPr>
          <w:rFonts w:asciiTheme="minorHAnsi" w:hAnsiTheme="minorHAnsi"/>
          <w:color w:val="000000"/>
          <w:sz w:val="20"/>
        </w:rPr>
        <w:t>“</w:t>
      </w:r>
      <w:r w:rsidRPr="00E75BB5">
        <w:rPr>
          <w:rFonts w:asciiTheme="minorHAnsi" w:hAnsiTheme="minorHAnsi"/>
          <w:b/>
          <w:color w:val="000000"/>
          <w:sz w:val="20"/>
        </w:rPr>
        <w:t>Secretary</w:t>
      </w:r>
      <w:r>
        <w:rPr>
          <w:rFonts w:asciiTheme="minorHAnsi" w:hAnsiTheme="minorHAnsi"/>
          <w:color w:val="000000"/>
          <w:sz w:val="20"/>
        </w:rPr>
        <w:t>”</w:t>
      </w:r>
      <w:r w:rsidRPr="00E75BB5">
        <w:rPr>
          <w:rFonts w:asciiTheme="minorHAnsi" w:hAnsiTheme="minorHAnsi"/>
          <w:color w:val="000000"/>
          <w:sz w:val="20"/>
        </w:rPr>
        <w:t xml:space="preserve"> means The Secretary to the Department of Environment</w:t>
      </w:r>
      <w:r>
        <w:rPr>
          <w:rFonts w:asciiTheme="minorHAnsi" w:hAnsiTheme="minorHAnsi"/>
          <w:color w:val="000000"/>
          <w:sz w:val="20"/>
        </w:rPr>
        <w:t>, Land, Water and Planning</w:t>
      </w:r>
      <w:r w:rsidRPr="00E75BB5">
        <w:rPr>
          <w:rFonts w:asciiTheme="minorHAnsi" w:hAnsiTheme="minorHAnsi"/>
          <w:color w:val="000000"/>
          <w:sz w:val="20"/>
        </w:rPr>
        <w:t xml:space="preserve">, the body corporate established under the </w:t>
      </w:r>
      <w:r w:rsidRPr="00E75BB5">
        <w:rPr>
          <w:rFonts w:asciiTheme="minorHAnsi" w:hAnsiTheme="minorHAnsi"/>
          <w:i/>
          <w:color w:val="000000"/>
          <w:sz w:val="20"/>
        </w:rPr>
        <w:t>Conservation, Forests and Lands Act 1987</w:t>
      </w:r>
      <w:r w:rsidRPr="00E75BB5">
        <w:rPr>
          <w:rFonts w:asciiTheme="minorHAnsi" w:hAnsiTheme="minorHAnsi"/>
          <w:color w:val="000000"/>
          <w:sz w:val="20"/>
        </w:rPr>
        <w:t>;</w:t>
      </w:r>
    </w:p>
    <w:p w14:paraId="641304A9" w14:textId="77777777" w:rsidR="00C7113E" w:rsidRPr="00E75BB5" w:rsidRDefault="00C7113E" w:rsidP="00C7113E">
      <w:pPr>
        <w:ind w:left="708" w:firstLine="1"/>
        <w:jc w:val="both"/>
        <w:rPr>
          <w:rFonts w:asciiTheme="minorHAnsi" w:hAnsiTheme="minorHAnsi"/>
          <w:color w:val="000000"/>
          <w:sz w:val="20"/>
        </w:rPr>
      </w:pPr>
      <w:r>
        <w:rPr>
          <w:rFonts w:asciiTheme="minorHAnsi" w:hAnsiTheme="minorHAnsi"/>
          <w:color w:val="000000"/>
          <w:sz w:val="20"/>
        </w:rPr>
        <w:t>“</w:t>
      </w:r>
      <w:r w:rsidRPr="00E75BB5">
        <w:rPr>
          <w:rFonts w:asciiTheme="minorHAnsi" w:hAnsiTheme="minorHAnsi"/>
          <w:b/>
          <w:color w:val="000000"/>
          <w:sz w:val="20"/>
        </w:rPr>
        <w:t>sign</w:t>
      </w:r>
      <w:r>
        <w:rPr>
          <w:rFonts w:asciiTheme="minorHAnsi" w:hAnsiTheme="minorHAnsi"/>
          <w:color w:val="000000"/>
          <w:sz w:val="20"/>
        </w:rPr>
        <w:t>”</w:t>
      </w:r>
      <w:r w:rsidRPr="00F02065">
        <w:t xml:space="preserve"> </w:t>
      </w:r>
      <w:r w:rsidRPr="00CC23AC">
        <w:rPr>
          <w:rFonts w:asciiTheme="minorHAnsi" w:hAnsiTheme="minorHAnsi"/>
          <w:color w:val="000000"/>
          <w:sz w:val="20"/>
        </w:rPr>
        <w:t>i</w:t>
      </w:r>
      <w:r>
        <w:rPr>
          <w:rFonts w:asciiTheme="minorHAnsi" w:hAnsiTheme="minorHAnsi"/>
          <w:color w:val="000000"/>
          <w:sz w:val="20"/>
        </w:rPr>
        <w:t>ncludes names, advertisements</w:t>
      </w:r>
      <w:r w:rsidRPr="00E75BB5">
        <w:rPr>
          <w:rFonts w:asciiTheme="minorHAnsi" w:hAnsiTheme="minorHAnsi"/>
          <w:color w:val="000000"/>
          <w:sz w:val="20"/>
        </w:rPr>
        <w:t xml:space="preserve"> and notices;</w:t>
      </w:r>
    </w:p>
    <w:p w14:paraId="48A6BD1B" w14:textId="77777777" w:rsidR="00C7113E" w:rsidRPr="00E75BB5" w:rsidRDefault="00C7113E" w:rsidP="00C7113E">
      <w:pPr>
        <w:ind w:left="708" w:right="29" w:firstLine="1"/>
        <w:jc w:val="both"/>
        <w:rPr>
          <w:rFonts w:asciiTheme="minorHAnsi" w:hAnsiTheme="minorHAnsi"/>
          <w:color w:val="000000"/>
          <w:sz w:val="20"/>
        </w:rPr>
      </w:pPr>
      <w:r>
        <w:rPr>
          <w:rFonts w:asciiTheme="minorHAnsi" w:hAnsiTheme="minorHAnsi"/>
          <w:color w:val="000000"/>
          <w:sz w:val="20"/>
        </w:rPr>
        <w:t>“</w:t>
      </w:r>
      <w:r w:rsidRPr="00E75BB5">
        <w:rPr>
          <w:rFonts w:asciiTheme="minorHAnsi" w:hAnsiTheme="minorHAnsi"/>
          <w:b/>
          <w:color w:val="000000"/>
          <w:sz w:val="20"/>
        </w:rPr>
        <w:t>term</w:t>
      </w:r>
      <w:r>
        <w:rPr>
          <w:rFonts w:asciiTheme="minorHAnsi" w:hAnsiTheme="minorHAnsi"/>
          <w:color w:val="000000"/>
          <w:sz w:val="20"/>
        </w:rPr>
        <w:t>”</w:t>
      </w:r>
      <w:r w:rsidRPr="00E75BB5">
        <w:rPr>
          <w:rFonts w:asciiTheme="minorHAnsi" w:hAnsiTheme="minorHAnsi"/>
          <w:color w:val="000000"/>
          <w:sz w:val="20"/>
        </w:rPr>
        <w:t xml:space="preserve"> means the </w:t>
      </w:r>
      <w:proofErr w:type="gramStart"/>
      <w:r w:rsidRPr="00E75BB5">
        <w:rPr>
          <w:rFonts w:asciiTheme="minorHAnsi" w:hAnsiTheme="minorHAnsi"/>
          <w:color w:val="000000"/>
          <w:sz w:val="20"/>
        </w:rPr>
        <w:t>period of time</w:t>
      </w:r>
      <w:proofErr w:type="gramEnd"/>
      <w:r w:rsidRPr="00E75BB5">
        <w:rPr>
          <w:rFonts w:asciiTheme="minorHAnsi" w:hAnsiTheme="minorHAnsi"/>
          <w:color w:val="000000"/>
          <w:sz w:val="20"/>
        </w:rPr>
        <w:t xml:space="preserve"> set out in </w:t>
      </w:r>
      <w:r w:rsidRPr="007A16AC">
        <w:rPr>
          <w:rFonts w:asciiTheme="minorHAnsi" w:hAnsiTheme="minorHAnsi"/>
          <w:color w:val="000000"/>
          <w:sz w:val="20"/>
        </w:rPr>
        <w:t>Item 7</w:t>
      </w:r>
      <w:r w:rsidRPr="00E75BB5">
        <w:rPr>
          <w:rFonts w:asciiTheme="minorHAnsi" w:hAnsiTheme="minorHAnsi"/>
          <w:color w:val="000000"/>
          <w:sz w:val="20"/>
        </w:rPr>
        <w:t xml:space="preserve"> of the Schedule, as and from the commencement date;</w:t>
      </w:r>
    </w:p>
    <w:p w14:paraId="3FB19C5C" w14:textId="77777777" w:rsidR="00C7113E" w:rsidRPr="00E75BB5" w:rsidRDefault="00C7113E" w:rsidP="00C7113E">
      <w:pPr>
        <w:tabs>
          <w:tab w:val="left" w:pos="1843"/>
        </w:tabs>
        <w:ind w:left="708" w:right="29" w:firstLine="1"/>
        <w:jc w:val="both"/>
        <w:rPr>
          <w:rFonts w:asciiTheme="minorHAnsi" w:hAnsiTheme="minorHAnsi"/>
          <w:color w:val="000000"/>
          <w:sz w:val="20"/>
        </w:rPr>
      </w:pPr>
      <w:r>
        <w:rPr>
          <w:rFonts w:asciiTheme="minorHAnsi" w:hAnsiTheme="minorHAnsi"/>
          <w:color w:val="000000"/>
          <w:sz w:val="20"/>
        </w:rPr>
        <w:t>“</w:t>
      </w:r>
      <w:r w:rsidRPr="00E75BB5">
        <w:rPr>
          <w:rFonts w:asciiTheme="minorHAnsi" w:hAnsiTheme="minorHAnsi"/>
          <w:b/>
          <w:color w:val="000000"/>
          <w:sz w:val="20"/>
        </w:rPr>
        <w:t>writing</w:t>
      </w:r>
      <w:r>
        <w:rPr>
          <w:rFonts w:asciiTheme="minorHAnsi" w:hAnsiTheme="minorHAnsi"/>
          <w:color w:val="000000"/>
          <w:sz w:val="20"/>
        </w:rPr>
        <w:t>”</w:t>
      </w:r>
      <w:r w:rsidRPr="00E75BB5">
        <w:rPr>
          <w:rFonts w:asciiTheme="minorHAnsi" w:hAnsiTheme="minorHAnsi"/>
          <w:color w:val="000000"/>
          <w:sz w:val="20"/>
        </w:rPr>
        <w:t xml:space="preserve"> includes typewriting, printing</w:t>
      </w:r>
      <w:r>
        <w:rPr>
          <w:rFonts w:asciiTheme="minorHAnsi" w:hAnsiTheme="minorHAnsi"/>
          <w:color w:val="000000"/>
          <w:sz w:val="20"/>
        </w:rPr>
        <w:t xml:space="preserve"> and</w:t>
      </w:r>
      <w:r w:rsidRPr="00E75BB5">
        <w:rPr>
          <w:rFonts w:asciiTheme="minorHAnsi" w:hAnsiTheme="minorHAnsi"/>
          <w:color w:val="000000"/>
          <w:sz w:val="20"/>
        </w:rPr>
        <w:t xml:space="preserve"> photography and other modes of representing or reproducing words in a visible form and </w:t>
      </w:r>
      <w:r>
        <w:rPr>
          <w:rFonts w:asciiTheme="minorHAnsi" w:hAnsiTheme="minorHAnsi"/>
          <w:color w:val="000000"/>
          <w:sz w:val="20"/>
        </w:rPr>
        <w:t>“</w:t>
      </w:r>
      <w:r w:rsidRPr="00E75BB5">
        <w:rPr>
          <w:rFonts w:asciiTheme="minorHAnsi" w:hAnsiTheme="minorHAnsi"/>
          <w:color w:val="000000"/>
          <w:sz w:val="20"/>
        </w:rPr>
        <w:t>written</w:t>
      </w:r>
      <w:r>
        <w:rPr>
          <w:rFonts w:asciiTheme="minorHAnsi" w:hAnsiTheme="minorHAnsi"/>
          <w:color w:val="000000"/>
          <w:sz w:val="20"/>
        </w:rPr>
        <w:t>”</w:t>
      </w:r>
      <w:r w:rsidRPr="00E75BB5">
        <w:rPr>
          <w:rFonts w:asciiTheme="minorHAnsi" w:hAnsiTheme="minorHAnsi"/>
          <w:color w:val="000000"/>
          <w:sz w:val="20"/>
        </w:rPr>
        <w:t xml:space="preserve"> has a corresponding meaning.</w:t>
      </w:r>
    </w:p>
    <w:p w14:paraId="1BC85050" w14:textId="61C13482" w:rsidR="00C7113E" w:rsidRPr="00E75BB5" w:rsidRDefault="004C1F6E" w:rsidP="00C7113E">
      <w:pPr>
        <w:ind w:left="708" w:right="29" w:hanging="708"/>
        <w:jc w:val="both"/>
        <w:rPr>
          <w:rFonts w:asciiTheme="minorHAnsi" w:hAnsiTheme="minorHAnsi"/>
          <w:b/>
          <w:i/>
          <w:color w:val="000000"/>
        </w:rPr>
      </w:pPr>
      <w:r>
        <w:rPr>
          <w:rFonts w:asciiTheme="minorHAnsi" w:hAnsiTheme="minorHAnsi"/>
          <w:b/>
          <w:i/>
          <w:color w:val="000000"/>
        </w:rPr>
        <w:t>6</w:t>
      </w:r>
      <w:r w:rsidR="00C7113E" w:rsidRPr="00E75BB5">
        <w:rPr>
          <w:rFonts w:asciiTheme="minorHAnsi" w:hAnsiTheme="minorHAnsi"/>
          <w:b/>
          <w:i/>
          <w:color w:val="000000"/>
        </w:rPr>
        <w:tab/>
        <w:t>Interpretation</w:t>
      </w:r>
    </w:p>
    <w:p w14:paraId="6EBDCD33" w14:textId="51003F61" w:rsidR="00C7113E" w:rsidRPr="00E75BB5" w:rsidRDefault="004C1F6E" w:rsidP="00C7113E">
      <w:pPr>
        <w:ind w:left="1416" w:right="29" w:hanging="708"/>
        <w:jc w:val="both"/>
        <w:rPr>
          <w:rFonts w:asciiTheme="minorHAnsi" w:hAnsiTheme="minorHAnsi"/>
          <w:color w:val="000000"/>
          <w:sz w:val="20"/>
        </w:rPr>
      </w:pPr>
      <w:r>
        <w:rPr>
          <w:rFonts w:asciiTheme="minorHAnsi" w:hAnsiTheme="minorHAnsi"/>
          <w:color w:val="000000"/>
          <w:sz w:val="20"/>
        </w:rPr>
        <w:t>6</w:t>
      </w:r>
      <w:r w:rsidR="00C7113E" w:rsidRPr="00E75BB5">
        <w:rPr>
          <w:rFonts w:asciiTheme="minorHAnsi" w:hAnsiTheme="minorHAnsi"/>
          <w:color w:val="000000"/>
          <w:sz w:val="20"/>
        </w:rPr>
        <w:t>.1</w:t>
      </w:r>
      <w:r w:rsidR="00C7113E" w:rsidRPr="00E75BB5">
        <w:rPr>
          <w:rFonts w:asciiTheme="minorHAnsi" w:hAnsiTheme="minorHAnsi"/>
          <w:color w:val="000000"/>
          <w:sz w:val="20"/>
        </w:rPr>
        <w:tab/>
        <w:t>A reference importing the singular includes the plural and vice versa.</w:t>
      </w:r>
    </w:p>
    <w:p w14:paraId="027609F4" w14:textId="43BBA105" w:rsidR="00C7113E" w:rsidRPr="00E75BB5" w:rsidRDefault="004C1F6E" w:rsidP="00C7113E">
      <w:pPr>
        <w:ind w:left="1416" w:right="29" w:hanging="708"/>
        <w:jc w:val="both"/>
        <w:rPr>
          <w:rFonts w:asciiTheme="minorHAnsi" w:hAnsiTheme="minorHAnsi"/>
          <w:color w:val="000000"/>
          <w:sz w:val="20"/>
        </w:rPr>
      </w:pPr>
      <w:r>
        <w:rPr>
          <w:rFonts w:asciiTheme="minorHAnsi" w:hAnsiTheme="minorHAnsi"/>
          <w:color w:val="000000"/>
          <w:sz w:val="20"/>
        </w:rPr>
        <w:t>6</w:t>
      </w:r>
      <w:r w:rsidR="00C7113E" w:rsidRPr="00E75BB5">
        <w:rPr>
          <w:rFonts w:asciiTheme="minorHAnsi" w:hAnsiTheme="minorHAnsi"/>
          <w:color w:val="000000"/>
          <w:sz w:val="20"/>
        </w:rPr>
        <w:t>.2</w:t>
      </w:r>
      <w:r w:rsidR="00C7113E" w:rsidRPr="00E75BB5">
        <w:rPr>
          <w:rFonts w:asciiTheme="minorHAnsi" w:hAnsiTheme="minorHAnsi"/>
          <w:color w:val="000000"/>
          <w:sz w:val="20"/>
        </w:rPr>
        <w:tab/>
        <w:t xml:space="preserve">The index and headings are included for ease of reference and do not alter the interpretation of this </w:t>
      </w:r>
      <w:proofErr w:type="spellStart"/>
      <w:r w:rsidR="00C7113E" w:rsidRPr="00E75BB5">
        <w:rPr>
          <w:rFonts w:asciiTheme="minorHAnsi" w:hAnsiTheme="minorHAnsi"/>
          <w:color w:val="000000"/>
          <w:sz w:val="20"/>
        </w:rPr>
        <w:t>Licence</w:t>
      </w:r>
      <w:proofErr w:type="spellEnd"/>
      <w:r w:rsidR="00C7113E" w:rsidRPr="00E75BB5">
        <w:rPr>
          <w:rFonts w:asciiTheme="minorHAnsi" w:hAnsiTheme="minorHAnsi"/>
          <w:color w:val="000000"/>
          <w:sz w:val="20"/>
        </w:rPr>
        <w:t>.</w:t>
      </w:r>
    </w:p>
    <w:p w14:paraId="056882D4" w14:textId="66CFEDEB" w:rsidR="00C7113E" w:rsidRPr="00E75BB5" w:rsidRDefault="004C1F6E" w:rsidP="00F72D7B">
      <w:pPr>
        <w:ind w:left="1418" w:right="28" w:hanging="709"/>
        <w:jc w:val="both"/>
        <w:rPr>
          <w:rFonts w:asciiTheme="minorHAnsi" w:hAnsiTheme="minorHAnsi"/>
          <w:color w:val="000000"/>
          <w:sz w:val="20"/>
        </w:rPr>
      </w:pPr>
      <w:r>
        <w:rPr>
          <w:rFonts w:asciiTheme="minorHAnsi" w:hAnsiTheme="minorHAnsi"/>
          <w:color w:val="000000"/>
          <w:sz w:val="20"/>
        </w:rPr>
        <w:t>6</w:t>
      </w:r>
      <w:r w:rsidR="00C7113E" w:rsidRPr="00E75BB5">
        <w:rPr>
          <w:rFonts w:asciiTheme="minorHAnsi" w:hAnsiTheme="minorHAnsi"/>
          <w:color w:val="000000"/>
          <w:sz w:val="20"/>
        </w:rPr>
        <w:t>.3</w:t>
      </w:r>
      <w:r w:rsidR="00C7113E" w:rsidRPr="00E75BB5">
        <w:rPr>
          <w:rFonts w:asciiTheme="minorHAnsi" w:hAnsiTheme="minorHAnsi"/>
          <w:color w:val="000000"/>
          <w:sz w:val="20"/>
        </w:rPr>
        <w:tab/>
        <w:t xml:space="preserve">If any day appointed or specified by this </w:t>
      </w:r>
      <w:proofErr w:type="spellStart"/>
      <w:r w:rsidR="00C7113E">
        <w:rPr>
          <w:rFonts w:asciiTheme="minorHAnsi" w:hAnsiTheme="minorHAnsi"/>
          <w:color w:val="000000"/>
          <w:sz w:val="20"/>
        </w:rPr>
        <w:t>licence</w:t>
      </w:r>
      <w:proofErr w:type="spellEnd"/>
      <w:r w:rsidR="00C7113E">
        <w:rPr>
          <w:rFonts w:asciiTheme="minorHAnsi" w:hAnsiTheme="minorHAnsi"/>
          <w:color w:val="000000"/>
          <w:sz w:val="20"/>
        </w:rPr>
        <w:t xml:space="preserve"> </w:t>
      </w:r>
      <w:r w:rsidR="00C7113E" w:rsidRPr="00E75BB5">
        <w:rPr>
          <w:rFonts w:asciiTheme="minorHAnsi" w:hAnsiTheme="minorHAnsi"/>
          <w:color w:val="000000"/>
          <w:sz w:val="20"/>
        </w:rPr>
        <w:t xml:space="preserve">falls on a Saturday, Sunday or a day appointed under the </w:t>
      </w:r>
      <w:r w:rsidR="00C7113E" w:rsidRPr="00E75BB5">
        <w:rPr>
          <w:rFonts w:asciiTheme="minorHAnsi" w:hAnsiTheme="minorHAnsi"/>
          <w:i/>
          <w:color w:val="000000"/>
          <w:sz w:val="20"/>
        </w:rPr>
        <w:t>Public Holidays Act 1993</w:t>
      </w:r>
      <w:r w:rsidR="00C7113E" w:rsidRPr="00E75BB5">
        <w:rPr>
          <w:rFonts w:asciiTheme="minorHAnsi" w:hAnsiTheme="minorHAnsi"/>
          <w:color w:val="000000"/>
          <w:sz w:val="20"/>
        </w:rPr>
        <w:t xml:space="preserve"> as a holiday for the whole day the day so appointed or specified is deemed to be the first day succeeding the day appointed or specified which is not a Saturday, Sunday or day appointed as a holiday.</w:t>
      </w:r>
    </w:p>
    <w:p w14:paraId="156FA070" w14:textId="685705EE" w:rsidR="00C7113E" w:rsidRPr="00E75BB5" w:rsidRDefault="004C1F6E" w:rsidP="00C7113E">
      <w:pPr>
        <w:ind w:left="1416" w:right="29" w:hanging="708"/>
        <w:jc w:val="both"/>
        <w:rPr>
          <w:rFonts w:asciiTheme="minorHAnsi" w:hAnsiTheme="minorHAnsi"/>
          <w:color w:val="000000"/>
          <w:sz w:val="20"/>
        </w:rPr>
      </w:pPr>
      <w:r>
        <w:rPr>
          <w:rFonts w:asciiTheme="minorHAnsi" w:hAnsiTheme="minorHAnsi"/>
          <w:color w:val="000000"/>
          <w:sz w:val="20"/>
        </w:rPr>
        <w:t>6</w:t>
      </w:r>
      <w:r w:rsidR="00C7113E" w:rsidRPr="00E75BB5">
        <w:rPr>
          <w:rFonts w:asciiTheme="minorHAnsi" w:hAnsiTheme="minorHAnsi"/>
          <w:color w:val="000000"/>
          <w:sz w:val="20"/>
        </w:rPr>
        <w:t>.4</w:t>
      </w:r>
      <w:r w:rsidR="00C7113E" w:rsidRPr="00E75BB5">
        <w:rPr>
          <w:rFonts w:asciiTheme="minorHAnsi" w:hAnsiTheme="minorHAnsi"/>
          <w:color w:val="000000"/>
          <w:sz w:val="20"/>
        </w:rPr>
        <w:tab/>
        <w:t xml:space="preserve">References to an Act of Parliament or a section or schedule of it shall be read as if the words </w:t>
      </w:r>
      <w:r w:rsidR="00C7113E">
        <w:rPr>
          <w:rFonts w:asciiTheme="minorHAnsi" w:hAnsiTheme="minorHAnsi"/>
          <w:color w:val="000000"/>
          <w:sz w:val="20"/>
        </w:rPr>
        <w:t>“</w:t>
      </w:r>
      <w:r w:rsidR="00C7113E" w:rsidRPr="00E75BB5">
        <w:rPr>
          <w:rFonts w:asciiTheme="minorHAnsi" w:hAnsiTheme="minorHAnsi"/>
          <w:color w:val="000000"/>
          <w:sz w:val="20"/>
        </w:rPr>
        <w:t>or any statutory modification or re-enactment thereof or substitution therefor</w:t>
      </w:r>
      <w:r w:rsidR="00C7113E">
        <w:rPr>
          <w:rFonts w:asciiTheme="minorHAnsi" w:hAnsiTheme="minorHAnsi"/>
          <w:color w:val="000000"/>
          <w:sz w:val="20"/>
        </w:rPr>
        <w:t>”</w:t>
      </w:r>
      <w:r w:rsidR="00C7113E" w:rsidRPr="00E75BB5">
        <w:rPr>
          <w:rFonts w:asciiTheme="minorHAnsi" w:hAnsiTheme="minorHAnsi"/>
          <w:color w:val="000000"/>
          <w:sz w:val="20"/>
        </w:rPr>
        <w:t xml:space="preserve"> were added to the reference.</w:t>
      </w:r>
    </w:p>
    <w:p w14:paraId="766AB39A" w14:textId="1A7021CE" w:rsidR="00C7113E" w:rsidRPr="00E75BB5" w:rsidRDefault="004C1F6E" w:rsidP="00C7113E">
      <w:pPr>
        <w:tabs>
          <w:tab w:val="left" w:pos="2552"/>
          <w:tab w:val="left" w:pos="2835"/>
        </w:tabs>
        <w:spacing w:line="240" w:lineRule="atLeast"/>
        <w:ind w:left="1416" w:hanging="708"/>
        <w:jc w:val="both"/>
        <w:rPr>
          <w:rFonts w:asciiTheme="minorHAnsi" w:hAnsiTheme="minorHAnsi"/>
          <w:color w:val="000000"/>
          <w:sz w:val="20"/>
        </w:rPr>
      </w:pPr>
      <w:r>
        <w:rPr>
          <w:rFonts w:asciiTheme="minorHAnsi" w:hAnsiTheme="minorHAnsi"/>
          <w:color w:val="000000"/>
          <w:sz w:val="20"/>
        </w:rPr>
        <w:t>6</w:t>
      </w:r>
      <w:r w:rsidR="00C7113E" w:rsidRPr="00E75BB5">
        <w:rPr>
          <w:rFonts w:asciiTheme="minorHAnsi" w:hAnsiTheme="minorHAnsi"/>
          <w:color w:val="000000"/>
          <w:sz w:val="20"/>
        </w:rPr>
        <w:t>.5</w:t>
      </w:r>
      <w:r w:rsidR="00C7113E" w:rsidRPr="00E75BB5">
        <w:rPr>
          <w:rFonts w:asciiTheme="minorHAnsi" w:hAnsiTheme="minorHAnsi"/>
          <w:color w:val="000000"/>
          <w:sz w:val="20"/>
        </w:rPr>
        <w:tab/>
      </w:r>
      <w:r w:rsidR="00C7113E" w:rsidRPr="00136F3A">
        <w:rPr>
          <w:rFonts w:asciiTheme="minorHAnsi" w:hAnsiTheme="minorHAnsi"/>
          <w:color w:val="000000"/>
          <w:sz w:val="20"/>
        </w:rPr>
        <w:t xml:space="preserve">If the Licensee comprises more than one person, the covenants and agreements contained in this </w:t>
      </w:r>
      <w:proofErr w:type="spellStart"/>
      <w:r w:rsidR="00C7113E">
        <w:rPr>
          <w:rFonts w:asciiTheme="minorHAnsi" w:hAnsiTheme="minorHAnsi"/>
          <w:color w:val="000000"/>
          <w:sz w:val="20"/>
        </w:rPr>
        <w:t>licence</w:t>
      </w:r>
      <w:proofErr w:type="spellEnd"/>
      <w:r w:rsidR="00C7113E">
        <w:rPr>
          <w:rFonts w:asciiTheme="minorHAnsi" w:hAnsiTheme="minorHAnsi"/>
          <w:color w:val="000000"/>
          <w:sz w:val="20"/>
        </w:rPr>
        <w:t xml:space="preserve"> </w:t>
      </w:r>
      <w:r w:rsidR="00C7113E" w:rsidRPr="00136F3A">
        <w:rPr>
          <w:rFonts w:asciiTheme="minorHAnsi" w:hAnsiTheme="minorHAnsi"/>
          <w:color w:val="000000"/>
          <w:sz w:val="20"/>
        </w:rPr>
        <w:t xml:space="preserve">shall be construed as having been </w:t>
      </w:r>
      <w:proofErr w:type="gramStart"/>
      <w:r w:rsidR="00C7113E" w:rsidRPr="00136F3A">
        <w:rPr>
          <w:rFonts w:asciiTheme="minorHAnsi" w:hAnsiTheme="minorHAnsi"/>
          <w:color w:val="000000"/>
          <w:sz w:val="20"/>
        </w:rPr>
        <w:t>entered into</w:t>
      </w:r>
      <w:proofErr w:type="gramEnd"/>
      <w:r w:rsidR="00C7113E" w:rsidRPr="00136F3A">
        <w:rPr>
          <w:rFonts w:asciiTheme="minorHAnsi" w:hAnsiTheme="minorHAnsi"/>
          <w:color w:val="000000"/>
          <w:sz w:val="20"/>
        </w:rPr>
        <w:t xml:space="preserve"> by, and are binding, both jointly and severally on all and each of the persons who constitute the Licensee.</w:t>
      </w:r>
    </w:p>
    <w:p w14:paraId="76792479" w14:textId="5CAC2058" w:rsidR="00C7113E" w:rsidRPr="00E75BB5" w:rsidRDefault="004C1F6E" w:rsidP="00C7113E">
      <w:pPr>
        <w:tabs>
          <w:tab w:val="left" w:pos="1985"/>
          <w:tab w:val="left" w:pos="3119"/>
          <w:tab w:val="left" w:pos="3261"/>
        </w:tabs>
        <w:ind w:left="1416" w:right="29" w:hanging="708"/>
        <w:jc w:val="both"/>
        <w:rPr>
          <w:rFonts w:asciiTheme="minorHAnsi" w:hAnsiTheme="minorHAnsi"/>
          <w:color w:val="000000"/>
          <w:sz w:val="20"/>
        </w:rPr>
      </w:pPr>
      <w:r>
        <w:rPr>
          <w:rFonts w:asciiTheme="minorHAnsi" w:hAnsiTheme="minorHAnsi"/>
          <w:color w:val="000000"/>
          <w:sz w:val="20"/>
        </w:rPr>
        <w:t>6</w:t>
      </w:r>
      <w:r w:rsidR="00C7113E" w:rsidRPr="00E75BB5">
        <w:rPr>
          <w:rFonts w:asciiTheme="minorHAnsi" w:hAnsiTheme="minorHAnsi"/>
          <w:color w:val="000000"/>
          <w:sz w:val="20"/>
        </w:rPr>
        <w:t>.6</w:t>
      </w:r>
      <w:r w:rsidR="00C7113E" w:rsidRPr="00E75BB5">
        <w:rPr>
          <w:rFonts w:asciiTheme="minorHAnsi" w:hAnsiTheme="minorHAnsi"/>
          <w:color w:val="000000"/>
          <w:sz w:val="20"/>
        </w:rPr>
        <w:tab/>
        <w:t xml:space="preserve">References to clauses, sub-clauses and Items are references to clauses, sub-clauses and Items of this </w:t>
      </w:r>
      <w:proofErr w:type="spellStart"/>
      <w:r w:rsidR="00C7113E">
        <w:rPr>
          <w:rFonts w:asciiTheme="minorHAnsi" w:hAnsiTheme="minorHAnsi"/>
          <w:color w:val="000000"/>
          <w:sz w:val="20"/>
        </w:rPr>
        <w:t>licence</w:t>
      </w:r>
      <w:proofErr w:type="spellEnd"/>
      <w:r w:rsidR="00C7113E">
        <w:rPr>
          <w:rFonts w:asciiTheme="minorHAnsi" w:hAnsiTheme="minorHAnsi"/>
          <w:color w:val="000000"/>
          <w:sz w:val="20"/>
        </w:rPr>
        <w:t xml:space="preserve"> </w:t>
      </w:r>
      <w:r w:rsidR="00C7113E" w:rsidRPr="00E75BB5">
        <w:rPr>
          <w:rFonts w:asciiTheme="minorHAnsi" w:hAnsiTheme="minorHAnsi"/>
          <w:color w:val="000000"/>
          <w:sz w:val="20"/>
        </w:rPr>
        <w:t>respectively.</w:t>
      </w:r>
    </w:p>
    <w:p w14:paraId="2079326A" w14:textId="77777777" w:rsidR="00C7113E" w:rsidRPr="00E75BB5" w:rsidRDefault="00C7113E" w:rsidP="00C7113E">
      <w:pPr>
        <w:tabs>
          <w:tab w:val="left" w:pos="1985"/>
          <w:tab w:val="left" w:pos="3119"/>
          <w:tab w:val="left" w:pos="3261"/>
        </w:tabs>
        <w:ind w:right="29"/>
        <w:jc w:val="both"/>
        <w:rPr>
          <w:rFonts w:asciiTheme="minorHAnsi" w:hAnsiTheme="minorHAnsi"/>
          <w:color w:val="000000"/>
          <w:sz w:val="20"/>
        </w:rPr>
      </w:pPr>
    </w:p>
    <w:p w14:paraId="04051228" w14:textId="77777777" w:rsidR="00C7113E" w:rsidRDefault="00C7113E" w:rsidP="00114080">
      <w:pPr>
        <w:ind w:left="708" w:right="29" w:hanging="708"/>
        <w:jc w:val="both"/>
        <w:rPr>
          <w:rFonts w:asciiTheme="minorHAnsi" w:hAnsiTheme="minorHAnsi"/>
          <w:color w:val="000000"/>
          <w:sz w:val="20"/>
        </w:rPr>
        <w:sectPr w:rsidR="00C7113E">
          <w:pgSz w:w="11907" w:h="16840" w:code="9"/>
          <w:pgMar w:top="1134" w:right="851" w:bottom="851" w:left="1134" w:header="720" w:footer="720" w:gutter="0"/>
          <w:pgNumType w:start="1"/>
          <w:cols w:space="720"/>
        </w:sectPr>
      </w:pPr>
    </w:p>
    <w:p w14:paraId="5D1C74CB" w14:textId="7DD58966" w:rsidR="00114080" w:rsidRPr="00E75BB5" w:rsidRDefault="00114080" w:rsidP="00114080">
      <w:pPr>
        <w:ind w:left="708" w:right="29" w:hanging="708"/>
        <w:jc w:val="both"/>
        <w:rPr>
          <w:rFonts w:asciiTheme="minorHAnsi" w:hAnsiTheme="minorHAnsi"/>
          <w:color w:val="000000"/>
          <w:sz w:val="20"/>
        </w:rPr>
      </w:pPr>
    </w:p>
    <w:p w14:paraId="27B978CC" w14:textId="4294D675" w:rsidR="00114080" w:rsidRPr="00E75BB5" w:rsidRDefault="00114080" w:rsidP="00114080">
      <w:pPr>
        <w:tabs>
          <w:tab w:val="left" w:pos="426"/>
        </w:tabs>
        <w:spacing w:line="240" w:lineRule="atLeast"/>
        <w:ind w:left="851" w:hanging="851"/>
        <w:jc w:val="center"/>
        <w:rPr>
          <w:rFonts w:asciiTheme="minorHAnsi" w:hAnsiTheme="minorHAnsi"/>
          <w:b/>
          <w:color w:val="000000"/>
        </w:rPr>
      </w:pPr>
      <w:r w:rsidRPr="00E75BB5">
        <w:rPr>
          <w:rFonts w:asciiTheme="minorHAnsi" w:hAnsiTheme="minorHAnsi"/>
          <w:b/>
          <w:color w:val="000000"/>
        </w:rPr>
        <w:t>SCHEDULE</w:t>
      </w:r>
    </w:p>
    <w:p w14:paraId="115BF6EA" w14:textId="77777777" w:rsidR="00114080" w:rsidRPr="00E75BB5" w:rsidRDefault="00114080" w:rsidP="00114080">
      <w:pPr>
        <w:tabs>
          <w:tab w:val="left" w:pos="426"/>
        </w:tabs>
        <w:spacing w:line="240" w:lineRule="atLeast"/>
        <w:ind w:left="851" w:hanging="851"/>
        <w:jc w:val="both"/>
        <w:rPr>
          <w:rFonts w:asciiTheme="minorHAnsi" w:hAnsiTheme="minorHAnsi"/>
          <w:b/>
          <w:color w:val="000000"/>
        </w:rPr>
      </w:pPr>
      <w:r w:rsidRPr="00E75BB5">
        <w:rPr>
          <w:rFonts w:asciiTheme="minorHAnsi" w:hAnsiTheme="minorHAnsi"/>
          <w:b/>
          <w:color w:val="000000"/>
        </w:rPr>
        <w:t>ITEM</w:t>
      </w:r>
    </w:p>
    <w:p w14:paraId="101C2975" w14:textId="77777777" w:rsidR="00114080" w:rsidRPr="00E75BB5" w:rsidRDefault="00114080" w:rsidP="00114080">
      <w:pPr>
        <w:tabs>
          <w:tab w:val="left" w:pos="426"/>
        </w:tabs>
        <w:spacing w:line="240" w:lineRule="atLeast"/>
        <w:ind w:left="851" w:hanging="851"/>
        <w:jc w:val="both"/>
        <w:rPr>
          <w:rFonts w:asciiTheme="minorHAnsi" w:hAnsiTheme="minorHAnsi"/>
          <w:b/>
          <w:color w:val="000000"/>
        </w:rPr>
      </w:pPr>
    </w:p>
    <w:tbl>
      <w:tblPr>
        <w:tblStyle w:val="TableGrid"/>
        <w:tblW w:w="0" w:type="auto"/>
        <w:tblInd w:w="108" w:type="dxa"/>
        <w:tblLook w:val="04A0" w:firstRow="1" w:lastRow="0" w:firstColumn="1" w:lastColumn="0" w:noHBand="0" w:noVBand="1"/>
      </w:tblPr>
      <w:tblGrid>
        <w:gridCol w:w="709"/>
        <w:gridCol w:w="1843"/>
        <w:gridCol w:w="7478"/>
      </w:tblGrid>
      <w:tr w:rsidR="00A17D5C" w:rsidRPr="003269B1" w14:paraId="7A3BE715" w14:textId="77777777" w:rsidTr="00195BFF">
        <w:tc>
          <w:tcPr>
            <w:tcW w:w="709" w:type="dxa"/>
          </w:tcPr>
          <w:p w14:paraId="2E21CF7F" w14:textId="7CC7FFFE"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1</w:t>
            </w:r>
          </w:p>
        </w:tc>
        <w:tc>
          <w:tcPr>
            <w:tcW w:w="1843" w:type="dxa"/>
          </w:tcPr>
          <w:p w14:paraId="639B7769" w14:textId="3E75B5D6" w:rsidR="00A17D5C" w:rsidRPr="00195BFF" w:rsidRDefault="00A17D5C" w:rsidP="00195BFF">
            <w:pPr>
              <w:tabs>
                <w:tab w:val="left" w:pos="426"/>
              </w:tabs>
              <w:spacing w:after="120" w:line="240" w:lineRule="atLeast"/>
              <w:rPr>
                <w:rFonts w:asciiTheme="minorHAnsi" w:hAnsiTheme="minorHAnsi"/>
                <w:color w:val="000000"/>
                <w:sz w:val="20"/>
              </w:rPr>
            </w:pPr>
            <w:proofErr w:type="spellStart"/>
            <w:r w:rsidRPr="00A17D5C">
              <w:rPr>
                <w:rFonts w:asciiTheme="minorHAnsi" w:hAnsiTheme="minorHAnsi"/>
                <w:b/>
                <w:color w:val="000000"/>
                <w:sz w:val="20"/>
              </w:rPr>
              <w:t>Licence</w:t>
            </w:r>
            <w:proofErr w:type="spellEnd"/>
            <w:r w:rsidRPr="00A17D5C">
              <w:rPr>
                <w:rFonts w:asciiTheme="minorHAnsi" w:hAnsiTheme="minorHAnsi"/>
                <w:b/>
                <w:color w:val="000000"/>
                <w:sz w:val="20"/>
              </w:rPr>
              <w:t xml:space="preserve"> Number</w:t>
            </w:r>
          </w:p>
        </w:tc>
        <w:tc>
          <w:tcPr>
            <w:tcW w:w="7478" w:type="dxa"/>
          </w:tcPr>
          <w:p w14:paraId="5E40E271" w14:textId="77777777" w:rsidR="00A17D5C" w:rsidRPr="00195BFF" w:rsidRDefault="00A17D5C" w:rsidP="00195BFF">
            <w:pPr>
              <w:tabs>
                <w:tab w:val="left" w:pos="426"/>
              </w:tabs>
              <w:spacing w:after="120" w:line="240" w:lineRule="atLeast"/>
              <w:rPr>
                <w:rFonts w:asciiTheme="minorHAnsi" w:hAnsiTheme="minorHAnsi"/>
                <w:color w:val="000000"/>
                <w:sz w:val="20"/>
              </w:rPr>
            </w:pPr>
          </w:p>
        </w:tc>
      </w:tr>
      <w:tr w:rsidR="00A17D5C" w:rsidRPr="003269B1" w14:paraId="6D3E1526" w14:textId="77777777" w:rsidTr="00195BFF">
        <w:tc>
          <w:tcPr>
            <w:tcW w:w="709" w:type="dxa"/>
          </w:tcPr>
          <w:p w14:paraId="4F9CF73A" w14:textId="248CE611"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2</w:t>
            </w:r>
          </w:p>
        </w:tc>
        <w:tc>
          <w:tcPr>
            <w:tcW w:w="1843" w:type="dxa"/>
          </w:tcPr>
          <w:p w14:paraId="671D0F41" w14:textId="1F06FCF6" w:rsidR="00A17D5C" w:rsidRPr="00195BFF" w:rsidRDefault="00A17D5C" w:rsidP="00195BFF">
            <w:pPr>
              <w:tabs>
                <w:tab w:val="left" w:pos="426"/>
              </w:tabs>
              <w:spacing w:after="120" w:line="240" w:lineRule="atLeast"/>
              <w:rPr>
                <w:rFonts w:asciiTheme="minorHAnsi" w:hAnsiTheme="minorHAnsi"/>
                <w:color w:val="000000"/>
                <w:sz w:val="20"/>
              </w:rPr>
            </w:pPr>
            <w:r w:rsidRPr="00A17D5C">
              <w:rPr>
                <w:rFonts w:asciiTheme="minorHAnsi" w:hAnsiTheme="minorHAnsi"/>
                <w:b/>
                <w:color w:val="000000"/>
                <w:sz w:val="20"/>
              </w:rPr>
              <w:t>Licensor</w:t>
            </w:r>
          </w:p>
        </w:tc>
        <w:tc>
          <w:tcPr>
            <w:tcW w:w="7478" w:type="dxa"/>
          </w:tcPr>
          <w:p w14:paraId="60DF2FEA" w14:textId="446DC07F" w:rsidR="00A17D5C" w:rsidRPr="00195BFF" w:rsidRDefault="00A17D5C" w:rsidP="00195BFF">
            <w:pPr>
              <w:tabs>
                <w:tab w:val="left" w:pos="426"/>
              </w:tabs>
              <w:spacing w:after="120" w:line="240" w:lineRule="atLeast"/>
              <w:rPr>
                <w:rFonts w:asciiTheme="minorHAnsi" w:hAnsiTheme="minorHAnsi"/>
                <w:color w:val="000000"/>
                <w:sz w:val="20"/>
              </w:rPr>
            </w:pPr>
            <w:r w:rsidRPr="00195BFF">
              <w:rPr>
                <w:rFonts w:asciiTheme="minorHAnsi" w:hAnsiTheme="minorHAnsi"/>
                <w:color w:val="000000"/>
                <w:sz w:val="20"/>
              </w:rPr>
              <w:t>Minister for Energy, Environment and Climate Change</w:t>
            </w:r>
          </w:p>
        </w:tc>
      </w:tr>
      <w:tr w:rsidR="00A17D5C" w:rsidRPr="003269B1" w14:paraId="4E4807C5" w14:textId="77777777" w:rsidTr="00195BFF">
        <w:tc>
          <w:tcPr>
            <w:tcW w:w="709" w:type="dxa"/>
          </w:tcPr>
          <w:p w14:paraId="518AF3A7" w14:textId="58FB0FD6"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3</w:t>
            </w:r>
          </w:p>
        </w:tc>
        <w:tc>
          <w:tcPr>
            <w:tcW w:w="1843" w:type="dxa"/>
          </w:tcPr>
          <w:p w14:paraId="01BE374A" w14:textId="4A860623" w:rsidR="00A17D5C" w:rsidRPr="00195BFF" w:rsidRDefault="00A17D5C" w:rsidP="00195BFF">
            <w:pPr>
              <w:tabs>
                <w:tab w:val="left" w:pos="426"/>
              </w:tabs>
              <w:spacing w:after="120" w:line="240" w:lineRule="atLeast"/>
              <w:rPr>
                <w:rFonts w:asciiTheme="minorHAnsi" w:hAnsiTheme="minorHAnsi"/>
                <w:color w:val="000000"/>
                <w:sz w:val="20"/>
              </w:rPr>
            </w:pPr>
            <w:r w:rsidRPr="00195BFF">
              <w:rPr>
                <w:rFonts w:asciiTheme="minorHAnsi" w:hAnsiTheme="minorHAnsi"/>
                <w:b/>
                <w:color w:val="000000"/>
                <w:sz w:val="20"/>
              </w:rPr>
              <w:t>Licensor</w:t>
            </w:r>
            <w:r w:rsidR="00FB7B95">
              <w:rPr>
                <w:rFonts w:asciiTheme="minorHAnsi" w:hAnsiTheme="minorHAnsi"/>
                <w:b/>
                <w:color w:val="000000"/>
                <w:sz w:val="20"/>
              </w:rPr>
              <w:t>’</w:t>
            </w:r>
            <w:r w:rsidRPr="00195BFF">
              <w:rPr>
                <w:rFonts w:asciiTheme="minorHAnsi" w:hAnsiTheme="minorHAnsi"/>
                <w:b/>
                <w:color w:val="000000"/>
                <w:sz w:val="20"/>
              </w:rPr>
              <w:t>s Address</w:t>
            </w:r>
          </w:p>
        </w:tc>
        <w:tc>
          <w:tcPr>
            <w:tcW w:w="7478" w:type="dxa"/>
          </w:tcPr>
          <w:p w14:paraId="795BB552" w14:textId="77777777" w:rsidR="00A17D5C" w:rsidRPr="00195BFF" w:rsidRDefault="00A17D5C" w:rsidP="00195BFF">
            <w:pPr>
              <w:tabs>
                <w:tab w:val="left" w:pos="426"/>
              </w:tabs>
              <w:spacing w:after="120" w:line="240" w:lineRule="atLeast"/>
              <w:rPr>
                <w:rFonts w:asciiTheme="minorHAnsi" w:hAnsiTheme="minorHAnsi"/>
                <w:color w:val="000000"/>
                <w:sz w:val="20"/>
              </w:rPr>
            </w:pPr>
          </w:p>
        </w:tc>
      </w:tr>
      <w:tr w:rsidR="00A17D5C" w:rsidRPr="003269B1" w14:paraId="3C6BD02B" w14:textId="77777777" w:rsidTr="00195BFF">
        <w:tc>
          <w:tcPr>
            <w:tcW w:w="709" w:type="dxa"/>
          </w:tcPr>
          <w:p w14:paraId="01154738" w14:textId="25E86FC2"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4</w:t>
            </w:r>
          </w:p>
        </w:tc>
        <w:tc>
          <w:tcPr>
            <w:tcW w:w="1843" w:type="dxa"/>
          </w:tcPr>
          <w:p w14:paraId="3C5F0096" w14:textId="633B37ED" w:rsidR="00A17D5C" w:rsidRPr="00195BFF" w:rsidRDefault="00A17D5C" w:rsidP="00195BFF">
            <w:pPr>
              <w:tabs>
                <w:tab w:val="left" w:pos="426"/>
              </w:tabs>
              <w:spacing w:after="120" w:line="240" w:lineRule="atLeast"/>
              <w:rPr>
                <w:rFonts w:asciiTheme="minorHAnsi" w:hAnsiTheme="minorHAnsi"/>
                <w:color w:val="000000"/>
                <w:sz w:val="20"/>
              </w:rPr>
            </w:pPr>
            <w:r w:rsidRPr="00A17D5C">
              <w:rPr>
                <w:rFonts w:asciiTheme="minorHAnsi" w:hAnsiTheme="minorHAnsi"/>
                <w:b/>
                <w:color w:val="000000"/>
                <w:sz w:val="20"/>
              </w:rPr>
              <w:t>Licensee</w:t>
            </w:r>
          </w:p>
        </w:tc>
        <w:tc>
          <w:tcPr>
            <w:tcW w:w="7478" w:type="dxa"/>
          </w:tcPr>
          <w:p w14:paraId="23A6432D" w14:textId="77777777" w:rsidR="00A17D5C" w:rsidRPr="00195BFF" w:rsidRDefault="00A17D5C" w:rsidP="00195BFF">
            <w:pPr>
              <w:tabs>
                <w:tab w:val="left" w:pos="426"/>
              </w:tabs>
              <w:spacing w:after="120" w:line="240" w:lineRule="atLeast"/>
              <w:rPr>
                <w:rFonts w:asciiTheme="minorHAnsi" w:hAnsiTheme="minorHAnsi"/>
                <w:color w:val="000000"/>
                <w:sz w:val="20"/>
              </w:rPr>
            </w:pPr>
          </w:p>
        </w:tc>
      </w:tr>
      <w:tr w:rsidR="00A17D5C" w:rsidRPr="003269B1" w14:paraId="664CB397" w14:textId="77777777" w:rsidTr="00195BFF">
        <w:tc>
          <w:tcPr>
            <w:tcW w:w="709" w:type="dxa"/>
          </w:tcPr>
          <w:p w14:paraId="1C1FFB4D" w14:textId="19BF5623"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5</w:t>
            </w:r>
          </w:p>
        </w:tc>
        <w:tc>
          <w:tcPr>
            <w:tcW w:w="1843" w:type="dxa"/>
          </w:tcPr>
          <w:p w14:paraId="0F1DCBA7" w14:textId="12B66730" w:rsidR="00A17D5C" w:rsidRPr="00195BFF" w:rsidRDefault="00A17D5C" w:rsidP="00195BFF">
            <w:pPr>
              <w:tabs>
                <w:tab w:val="left" w:pos="426"/>
              </w:tabs>
              <w:spacing w:after="120" w:line="240" w:lineRule="atLeast"/>
              <w:rPr>
                <w:rFonts w:asciiTheme="minorHAnsi" w:hAnsiTheme="minorHAnsi"/>
                <w:color w:val="000000"/>
                <w:sz w:val="20"/>
              </w:rPr>
            </w:pPr>
            <w:r w:rsidRPr="00195BFF">
              <w:rPr>
                <w:rFonts w:asciiTheme="minorHAnsi" w:hAnsiTheme="minorHAnsi"/>
                <w:b/>
                <w:color w:val="000000"/>
                <w:sz w:val="20"/>
              </w:rPr>
              <w:t>Licensee</w:t>
            </w:r>
            <w:r w:rsidR="00FB7B95">
              <w:rPr>
                <w:rFonts w:asciiTheme="minorHAnsi" w:hAnsiTheme="minorHAnsi"/>
                <w:b/>
                <w:color w:val="000000"/>
                <w:sz w:val="20"/>
              </w:rPr>
              <w:t>’</w:t>
            </w:r>
            <w:r w:rsidRPr="00195BFF">
              <w:rPr>
                <w:rFonts w:asciiTheme="minorHAnsi" w:hAnsiTheme="minorHAnsi"/>
                <w:b/>
                <w:color w:val="000000"/>
                <w:sz w:val="20"/>
              </w:rPr>
              <w:t>s Address</w:t>
            </w:r>
          </w:p>
        </w:tc>
        <w:tc>
          <w:tcPr>
            <w:tcW w:w="7478" w:type="dxa"/>
          </w:tcPr>
          <w:p w14:paraId="051A8AD5" w14:textId="77777777" w:rsidR="00A17D5C" w:rsidRPr="00195BFF" w:rsidRDefault="00A17D5C" w:rsidP="00195BFF">
            <w:pPr>
              <w:tabs>
                <w:tab w:val="left" w:pos="426"/>
              </w:tabs>
              <w:spacing w:after="120" w:line="240" w:lineRule="atLeast"/>
              <w:rPr>
                <w:rFonts w:asciiTheme="minorHAnsi" w:hAnsiTheme="minorHAnsi"/>
                <w:color w:val="000000"/>
                <w:sz w:val="20"/>
              </w:rPr>
            </w:pPr>
          </w:p>
        </w:tc>
      </w:tr>
      <w:tr w:rsidR="00A17D5C" w:rsidRPr="003269B1" w14:paraId="3D15A3FD" w14:textId="77777777" w:rsidTr="00195BFF">
        <w:tc>
          <w:tcPr>
            <w:tcW w:w="709" w:type="dxa"/>
          </w:tcPr>
          <w:p w14:paraId="02EAF371" w14:textId="5C583CB4"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6</w:t>
            </w:r>
          </w:p>
        </w:tc>
        <w:tc>
          <w:tcPr>
            <w:tcW w:w="1843" w:type="dxa"/>
          </w:tcPr>
          <w:p w14:paraId="27929A1F" w14:textId="5C9928CA" w:rsidR="00A17D5C" w:rsidRPr="00195BFF" w:rsidRDefault="00A17D5C" w:rsidP="00195BFF">
            <w:pPr>
              <w:tabs>
                <w:tab w:val="left" w:pos="426"/>
              </w:tabs>
              <w:spacing w:after="120" w:line="240" w:lineRule="atLeast"/>
              <w:rPr>
                <w:rFonts w:asciiTheme="minorHAnsi" w:hAnsiTheme="minorHAnsi"/>
                <w:color w:val="000000"/>
                <w:sz w:val="20"/>
              </w:rPr>
            </w:pPr>
            <w:r w:rsidRPr="00195BFF">
              <w:rPr>
                <w:rFonts w:asciiTheme="minorHAnsi" w:hAnsiTheme="minorHAnsi"/>
                <w:b/>
                <w:color w:val="000000"/>
                <w:sz w:val="20"/>
              </w:rPr>
              <w:t>Commencement Date</w:t>
            </w:r>
          </w:p>
        </w:tc>
        <w:tc>
          <w:tcPr>
            <w:tcW w:w="7478" w:type="dxa"/>
          </w:tcPr>
          <w:p w14:paraId="3E2F712D" w14:textId="77777777" w:rsidR="00A17D5C" w:rsidRPr="00195BFF" w:rsidRDefault="00A17D5C" w:rsidP="00195BFF">
            <w:pPr>
              <w:tabs>
                <w:tab w:val="left" w:pos="426"/>
              </w:tabs>
              <w:spacing w:after="120" w:line="240" w:lineRule="atLeast"/>
              <w:rPr>
                <w:rFonts w:asciiTheme="minorHAnsi" w:hAnsiTheme="minorHAnsi"/>
                <w:color w:val="000000"/>
                <w:sz w:val="20"/>
              </w:rPr>
            </w:pPr>
          </w:p>
        </w:tc>
      </w:tr>
      <w:tr w:rsidR="00A17D5C" w:rsidRPr="003269B1" w14:paraId="2271F24C" w14:textId="77777777" w:rsidTr="00195BFF">
        <w:tc>
          <w:tcPr>
            <w:tcW w:w="709" w:type="dxa"/>
          </w:tcPr>
          <w:p w14:paraId="64E6C346" w14:textId="401DA3E0"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7</w:t>
            </w:r>
          </w:p>
        </w:tc>
        <w:tc>
          <w:tcPr>
            <w:tcW w:w="1843" w:type="dxa"/>
          </w:tcPr>
          <w:p w14:paraId="0240F62F" w14:textId="029FFF2A" w:rsidR="00A17D5C" w:rsidRPr="00195BFF" w:rsidRDefault="00A17D5C" w:rsidP="00195BFF">
            <w:pPr>
              <w:tabs>
                <w:tab w:val="left" w:pos="426"/>
              </w:tabs>
              <w:spacing w:after="120" w:line="240" w:lineRule="atLeast"/>
              <w:rPr>
                <w:rFonts w:asciiTheme="minorHAnsi" w:hAnsiTheme="minorHAnsi"/>
                <w:color w:val="000000"/>
                <w:sz w:val="20"/>
              </w:rPr>
            </w:pPr>
            <w:r w:rsidRPr="00195BFF">
              <w:rPr>
                <w:rFonts w:asciiTheme="minorHAnsi" w:hAnsiTheme="minorHAnsi"/>
                <w:b/>
                <w:color w:val="000000"/>
                <w:sz w:val="20"/>
              </w:rPr>
              <w:t>Term</w:t>
            </w:r>
          </w:p>
        </w:tc>
        <w:tc>
          <w:tcPr>
            <w:tcW w:w="7478" w:type="dxa"/>
          </w:tcPr>
          <w:p w14:paraId="11311150" w14:textId="77777777" w:rsidR="00A17D5C" w:rsidRPr="00195BFF" w:rsidRDefault="00A17D5C" w:rsidP="00195BFF">
            <w:pPr>
              <w:tabs>
                <w:tab w:val="left" w:pos="0"/>
                <w:tab w:val="left" w:pos="426"/>
              </w:tabs>
              <w:spacing w:after="120" w:line="240" w:lineRule="atLeast"/>
              <w:rPr>
                <w:rFonts w:asciiTheme="minorHAnsi" w:hAnsiTheme="minorHAnsi"/>
                <w:color w:val="000000"/>
                <w:sz w:val="20"/>
              </w:rPr>
            </w:pPr>
          </w:p>
        </w:tc>
      </w:tr>
      <w:tr w:rsidR="00A17D5C" w:rsidRPr="003269B1" w14:paraId="583C23E5" w14:textId="77777777" w:rsidTr="00195BFF">
        <w:tc>
          <w:tcPr>
            <w:tcW w:w="709" w:type="dxa"/>
          </w:tcPr>
          <w:p w14:paraId="032C12F2" w14:textId="4C24A416" w:rsidR="00A17D5C" w:rsidRPr="00195BFF" w:rsidRDefault="00A17D5C" w:rsidP="00A17D5C">
            <w:pPr>
              <w:tabs>
                <w:tab w:val="left" w:pos="426"/>
                <w:tab w:val="left" w:pos="567"/>
              </w:tabs>
              <w:spacing w:line="240" w:lineRule="atLeast"/>
              <w:rPr>
                <w:rFonts w:asciiTheme="minorHAnsi" w:hAnsiTheme="minorHAnsi"/>
                <w:b/>
                <w:color w:val="000000"/>
                <w:sz w:val="20"/>
              </w:rPr>
            </w:pPr>
            <w:r w:rsidRPr="00195BFF">
              <w:rPr>
                <w:rFonts w:asciiTheme="minorHAnsi" w:hAnsiTheme="minorHAnsi"/>
                <w:b/>
                <w:color w:val="000000"/>
                <w:sz w:val="20"/>
              </w:rPr>
              <w:t>8</w:t>
            </w:r>
          </w:p>
        </w:tc>
        <w:tc>
          <w:tcPr>
            <w:tcW w:w="1843" w:type="dxa"/>
          </w:tcPr>
          <w:p w14:paraId="08691BFD" w14:textId="303E56A6" w:rsidR="00A17D5C" w:rsidRPr="00195BFF" w:rsidRDefault="00A17D5C" w:rsidP="00195BFF">
            <w:pPr>
              <w:tabs>
                <w:tab w:val="left" w:pos="426"/>
                <w:tab w:val="left" w:pos="567"/>
              </w:tabs>
              <w:spacing w:after="120" w:line="240" w:lineRule="atLeast"/>
              <w:rPr>
                <w:rFonts w:asciiTheme="minorHAnsi" w:hAnsiTheme="minorHAnsi"/>
                <w:color w:val="000000"/>
                <w:sz w:val="20"/>
              </w:rPr>
            </w:pPr>
            <w:r w:rsidRPr="00195BFF">
              <w:rPr>
                <w:rFonts w:asciiTheme="minorHAnsi" w:hAnsiTheme="minorHAnsi"/>
                <w:b/>
                <w:color w:val="000000"/>
                <w:sz w:val="20"/>
              </w:rPr>
              <w:t>Fee (fee payable as determined under section 144)</w:t>
            </w:r>
          </w:p>
        </w:tc>
        <w:tc>
          <w:tcPr>
            <w:tcW w:w="7478" w:type="dxa"/>
          </w:tcPr>
          <w:p w14:paraId="43636C3C" w14:textId="77777777" w:rsidR="00A17D5C" w:rsidRPr="00195BFF" w:rsidRDefault="00A17D5C" w:rsidP="00195BFF">
            <w:pPr>
              <w:tabs>
                <w:tab w:val="left" w:pos="426"/>
              </w:tabs>
              <w:spacing w:after="120" w:line="240" w:lineRule="atLeast"/>
              <w:rPr>
                <w:rFonts w:asciiTheme="minorHAnsi" w:hAnsiTheme="minorHAnsi"/>
                <w:color w:val="000000"/>
                <w:sz w:val="20"/>
              </w:rPr>
            </w:pPr>
          </w:p>
        </w:tc>
      </w:tr>
      <w:tr w:rsidR="00A17D5C" w:rsidRPr="003269B1" w14:paraId="1DB9F1C9" w14:textId="77777777" w:rsidTr="00195BFF">
        <w:tc>
          <w:tcPr>
            <w:tcW w:w="709" w:type="dxa"/>
          </w:tcPr>
          <w:p w14:paraId="3584EA3A" w14:textId="34B7C66C"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9</w:t>
            </w:r>
          </w:p>
        </w:tc>
        <w:tc>
          <w:tcPr>
            <w:tcW w:w="1843" w:type="dxa"/>
          </w:tcPr>
          <w:p w14:paraId="1639E9D3" w14:textId="1F62B12E" w:rsidR="00A17D5C" w:rsidRPr="00195BFF" w:rsidRDefault="00A17D5C" w:rsidP="00195BFF">
            <w:pPr>
              <w:tabs>
                <w:tab w:val="left" w:pos="426"/>
              </w:tabs>
              <w:spacing w:after="120" w:line="240" w:lineRule="atLeast"/>
              <w:rPr>
                <w:rFonts w:asciiTheme="minorHAnsi" w:hAnsiTheme="minorHAnsi"/>
                <w:color w:val="000000"/>
                <w:sz w:val="20"/>
              </w:rPr>
            </w:pPr>
            <w:r w:rsidRPr="00195BFF">
              <w:rPr>
                <w:rFonts w:asciiTheme="minorHAnsi" w:hAnsiTheme="minorHAnsi"/>
                <w:b/>
                <w:color w:val="000000"/>
                <w:sz w:val="20"/>
              </w:rPr>
              <w:t>Payable</w:t>
            </w:r>
          </w:p>
        </w:tc>
        <w:tc>
          <w:tcPr>
            <w:tcW w:w="7478" w:type="dxa"/>
          </w:tcPr>
          <w:p w14:paraId="46CC1121" w14:textId="77777777" w:rsidR="00A17D5C" w:rsidRPr="00195BFF" w:rsidRDefault="00A17D5C" w:rsidP="00195BFF">
            <w:pPr>
              <w:tabs>
                <w:tab w:val="left" w:pos="426"/>
              </w:tabs>
              <w:spacing w:after="120" w:line="240" w:lineRule="atLeast"/>
              <w:rPr>
                <w:rFonts w:asciiTheme="minorHAnsi" w:hAnsiTheme="minorHAnsi"/>
                <w:color w:val="000000"/>
                <w:sz w:val="20"/>
              </w:rPr>
            </w:pPr>
          </w:p>
        </w:tc>
      </w:tr>
      <w:tr w:rsidR="00A17D5C" w:rsidRPr="003269B1" w14:paraId="05EB44B0" w14:textId="77777777" w:rsidTr="00195BFF">
        <w:tc>
          <w:tcPr>
            <w:tcW w:w="709" w:type="dxa"/>
          </w:tcPr>
          <w:p w14:paraId="60493C11" w14:textId="0B6833BF"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10</w:t>
            </w:r>
          </w:p>
        </w:tc>
        <w:tc>
          <w:tcPr>
            <w:tcW w:w="1843" w:type="dxa"/>
          </w:tcPr>
          <w:p w14:paraId="017D7AD9" w14:textId="0DAD38D6" w:rsidR="00A17D5C" w:rsidRPr="00195BFF" w:rsidRDefault="00A17D5C" w:rsidP="00195BFF">
            <w:pPr>
              <w:tabs>
                <w:tab w:val="left" w:pos="426"/>
              </w:tabs>
              <w:spacing w:after="120" w:line="240" w:lineRule="atLeast"/>
              <w:rPr>
                <w:rFonts w:asciiTheme="minorHAnsi" w:hAnsiTheme="minorHAnsi"/>
                <w:color w:val="000000"/>
                <w:sz w:val="20"/>
              </w:rPr>
            </w:pPr>
            <w:r w:rsidRPr="00195BFF">
              <w:rPr>
                <w:rFonts w:asciiTheme="minorHAnsi" w:hAnsiTheme="minorHAnsi"/>
                <w:b/>
                <w:color w:val="000000"/>
                <w:sz w:val="20"/>
              </w:rPr>
              <w:t>Site Number</w:t>
            </w:r>
          </w:p>
        </w:tc>
        <w:tc>
          <w:tcPr>
            <w:tcW w:w="7478" w:type="dxa"/>
          </w:tcPr>
          <w:p w14:paraId="45DE8D9B" w14:textId="77777777" w:rsidR="00A17D5C" w:rsidRPr="00195BFF" w:rsidRDefault="00A17D5C" w:rsidP="00195BFF">
            <w:pPr>
              <w:tabs>
                <w:tab w:val="left" w:pos="426"/>
              </w:tabs>
              <w:spacing w:after="120" w:line="240" w:lineRule="atLeast"/>
              <w:rPr>
                <w:rFonts w:asciiTheme="minorHAnsi" w:hAnsiTheme="minorHAnsi"/>
                <w:color w:val="000000"/>
                <w:sz w:val="20"/>
              </w:rPr>
            </w:pPr>
          </w:p>
        </w:tc>
      </w:tr>
      <w:tr w:rsidR="00A17D5C" w:rsidRPr="003269B1" w14:paraId="19C34FB4" w14:textId="77777777" w:rsidTr="00195BFF">
        <w:tc>
          <w:tcPr>
            <w:tcW w:w="709" w:type="dxa"/>
          </w:tcPr>
          <w:p w14:paraId="282DEE46" w14:textId="0CC50E96"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11</w:t>
            </w:r>
          </w:p>
        </w:tc>
        <w:tc>
          <w:tcPr>
            <w:tcW w:w="1843" w:type="dxa"/>
          </w:tcPr>
          <w:p w14:paraId="2DB6B68E" w14:textId="174823DF" w:rsidR="00A17D5C" w:rsidRPr="00195BFF" w:rsidRDefault="004E52A2" w:rsidP="00195BFF">
            <w:pPr>
              <w:tabs>
                <w:tab w:val="left" w:pos="426"/>
              </w:tabs>
              <w:spacing w:after="120" w:line="240" w:lineRule="atLeast"/>
              <w:rPr>
                <w:rFonts w:asciiTheme="minorHAnsi" w:hAnsiTheme="minorHAnsi"/>
                <w:color w:val="000000"/>
                <w:sz w:val="20"/>
              </w:rPr>
            </w:pPr>
            <w:r>
              <w:rPr>
                <w:rFonts w:asciiTheme="minorHAnsi" w:hAnsiTheme="minorHAnsi"/>
                <w:b/>
                <w:color w:val="000000"/>
                <w:sz w:val="20"/>
              </w:rPr>
              <w:t>L</w:t>
            </w:r>
            <w:r w:rsidR="00203A11">
              <w:rPr>
                <w:rFonts w:asciiTheme="minorHAnsi" w:hAnsiTheme="minorHAnsi"/>
                <w:b/>
                <w:color w:val="000000"/>
                <w:sz w:val="20"/>
              </w:rPr>
              <w:t xml:space="preserve">icensed </w:t>
            </w:r>
            <w:r>
              <w:rPr>
                <w:rFonts w:asciiTheme="minorHAnsi" w:hAnsiTheme="minorHAnsi"/>
                <w:b/>
                <w:color w:val="000000"/>
                <w:sz w:val="20"/>
              </w:rPr>
              <w:t>s</w:t>
            </w:r>
            <w:r w:rsidR="00203A11">
              <w:rPr>
                <w:rFonts w:asciiTheme="minorHAnsi" w:hAnsiTheme="minorHAnsi"/>
                <w:b/>
                <w:color w:val="000000"/>
                <w:sz w:val="20"/>
              </w:rPr>
              <w:t>ite</w:t>
            </w:r>
          </w:p>
        </w:tc>
        <w:tc>
          <w:tcPr>
            <w:tcW w:w="7478" w:type="dxa"/>
          </w:tcPr>
          <w:p w14:paraId="55863C47" w14:textId="783F8266" w:rsidR="00A17D5C" w:rsidRPr="00195BFF" w:rsidRDefault="00203A11" w:rsidP="00195BFF">
            <w:pPr>
              <w:tabs>
                <w:tab w:val="left" w:pos="426"/>
              </w:tabs>
              <w:spacing w:after="120" w:line="240" w:lineRule="atLeast"/>
              <w:rPr>
                <w:rFonts w:asciiTheme="minorHAnsi" w:hAnsiTheme="minorHAnsi"/>
                <w:color w:val="000000"/>
                <w:sz w:val="20"/>
              </w:rPr>
            </w:pPr>
            <w:r>
              <w:rPr>
                <w:rFonts w:asciiTheme="minorHAnsi" w:hAnsiTheme="minorHAnsi"/>
                <w:color w:val="000000"/>
                <w:sz w:val="20"/>
              </w:rPr>
              <w:t xml:space="preserve">Part of </w:t>
            </w:r>
            <w:r w:rsidR="004E52A2">
              <w:rPr>
                <w:rFonts w:asciiTheme="minorHAnsi" w:hAnsiTheme="minorHAnsi"/>
                <w:color w:val="000000"/>
                <w:sz w:val="20"/>
              </w:rPr>
              <w:t>Crown</w:t>
            </w:r>
            <w:r>
              <w:rPr>
                <w:rFonts w:asciiTheme="minorHAnsi" w:hAnsiTheme="minorHAnsi"/>
                <w:color w:val="000000"/>
                <w:sz w:val="20"/>
              </w:rPr>
              <w:t xml:space="preserve"> A</w:t>
            </w:r>
            <w:r w:rsidR="004E52A2">
              <w:rPr>
                <w:rFonts w:asciiTheme="minorHAnsi" w:hAnsiTheme="minorHAnsi"/>
                <w:color w:val="000000"/>
                <w:sz w:val="20"/>
              </w:rPr>
              <w:t>l</w:t>
            </w:r>
            <w:r>
              <w:rPr>
                <w:rFonts w:asciiTheme="minorHAnsi" w:hAnsiTheme="minorHAnsi"/>
                <w:color w:val="000000"/>
                <w:sz w:val="20"/>
              </w:rPr>
              <w:t>lo</w:t>
            </w:r>
            <w:r w:rsidR="004E52A2">
              <w:rPr>
                <w:rFonts w:asciiTheme="minorHAnsi" w:hAnsiTheme="minorHAnsi"/>
                <w:color w:val="000000"/>
                <w:sz w:val="20"/>
              </w:rPr>
              <w:t xml:space="preserve">tment </w:t>
            </w:r>
            <w:r w:rsidR="004E52A2" w:rsidRPr="00F02065">
              <w:rPr>
                <w:rFonts w:asciiTheme="minorHAnsi" w:hAnsiTheme="minorHAnsi"/>
                <w:color w:val="000000"/>
                <w:sz w:val="20"/>
              </w:rPr>
              <w:t>XX, Parish of XX</w:t>
            </w:r>
            <w:r w:rsidR="004E52A2">
              <w:rPr>
                <w:rFonts w:asciiTheme="minorHAnsi" w:hAnsiTheme="minorHAnsi"/>
                <w:color w:val="000000"/>
                <w:sz w:val="20"/>
              </w:rPr>
              <w:t xml:space="preserve"> being th</w:t>
            </w:r>
            <w:r>
              <w:rPr>
                <w:rFonts w:asciiTheme="minorHAnsi" w:hAnsiTheme="minorHAnsi"/>
                <w:color w:val="000000"/>
                <w:sz w:val="20"/>
              </w:rPr>
              <w:t>e land shown hatched on the Plan</w:t>
            </w:r>
            <w:r w:rsidR="004E52A2">
              <w:rPr>
                <w:rFonts w:asciiTheme="minorHAnsi" w:hAnsiTheme="minorHAnsi"/>
                <w:color w:val="000000"/>
                <w:sz w:val="20"/>
              </w:rPr>
              <w:t>(s)</w:t>
            </w:r>
          </w:p>
        </w:tc>
      </w:tr>
      <w:tr w:rsidR="00A17D5C" w:rsidRPr="003269B1" w14:paraId="3C2F9C57" w14:textId="77777777" w:rsidTr="00195BFF">
        <w:tc>
          <w:tcPr>
            <w:tcW w:w="709" w:type="dxa"/>
          </w:tcPr>
          <w:p w14:paraId="6C36D04B" w14:textId="260857FF"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12</w:t>
            </w:r>
          </w:p>
        </w:tc>
        <w:tc>
          <w:tcPr>
            <w:tcW w:w="1843" w:type="dxa"/>
          </w:tcPr>
          <w:p w14:paraId="74D5730C" w14:textId="29AEF15A" w:rsidR="00A17D5C" w:rsidRPr="00195BFF" w:rsidRDefault="00A17D5C" w:rsidP="00195BFF">
            <w:pPr>
              <w:tabs>
                <w:tab w:val="left" w:pos="426"/>
              </w:tabs>
              <w:spacing w:after="120" w:line="240" w:lineRule="atLeast"/>
              <w:rPr>
                <w:rFonts w:asciiTheme="minorHAnsi" w:hAnsiTheme="minorHAnsi"/>
                <w:b/>
                <w:color w:val="000000"/>
                <w:sz w:val="20"/>
              </w:rPr>
            </w:pPr>
            <w:r w:rsidRPr="00195BFF">
              <w:rPr>
                <w:rFonts w:asciiTheme="minorHAnsi" w:hAnsiTheme="minorHAnsi"/>
                <w:b/>
                <w:color w:val="000000"/>
                <w:sz w:val="20"/>
              </w:rPr>
              <w:t>Category</w:t>
            </w:r>
            <w:r w:rsidR="00D21B55">
              <w:rPr>
                <w:rFonts w:asciiTheme="minorHAnsi" w:hAnsiTheme="minorHAnsi"/>
                <w:b/>
                <w:color w:val="000000"/>
                <w:sz w:val="20"/>
              </w:rPr>
              <w:t xml:space="preserve"> (tick the box for the appropriate category)</w:t>
            </w:r>
          </w:p>
        </w:tc>
        <w:tc>
          <w:tcPr>
            <w:tcW w:w="7478" w:type="dxa"/>
          </w:tcPr>
          <w:p w14:paraId="61178A49" w14:textId="77777777" w:rsidR="00A17D5C" w:rsidRDefault="00A17D5C" w:rsidP="00195BFF">
            <w:pPr>
              <w:pStyle w:val="ListParagraph"/>
              <w:numPr>
                <w:ilvl w:val="0"/>
                <w:numId w:val="2"/>
              </w:numPr>
              <w:tabs>
                <w:tab w:val="left" w:pos="426"/>
              </w:tabs>
              <w:spacing w:after="120" w:line="240" w:lineRule="atLeast"/>
              <w:rPr>
                <w:rFonts w:asciiTheme="minorHAnsi" w:hAnsiTheme="minorHAnsi"/>
                <w:color w:val="000000"/>
                <w:sz w:val="20"/>
              </w:rPr>
            </w:pPr>
            <w:r w:rsidRPr="00195BFF">
              <w:rPr>
                <w:rFonts w:asciiTheme="minorHAnsi" w:hAnsiTheme="minorHAnsi"/>
                <w:color w:val="000000"/>
                <w:sz w:val="20"/>
              </w:rPr>
              <w:t>Category 1 bee site: diameter 1.6KM</w:t>
            </w:r>
          </w:p>
          <w:p w14:paraId="3BAB7837" w14:textId="34234754" w:rsidR="00A17D5C" w:rsidRPr="00195BFF" w:rsidRDefault="00A17D5C" w:rsidP="00195BFF">
            <w:pPr>
              <w:pStyle w:val="ListParagraph"/>
              <w:numPr>
                <w:ilvl w:val="0"/>
                <w:numId w:val="2"/>
              </w:numPr>
              <w:tabs>
                <w:tab w:val="left" w:pos="426"/>
              </w:tabs>
              <w:spacing w:after="120" w:line="240" w:lineRule="atLeast"/>
              <w:rPr>
                <w:rFonts w:asciiTheme="minorHAnsi" w:hAnsiTheme="minorHAnsi"/>
                <w:color w:val="000000"/>
                <w:sz w:val="20"/>
              </w:rPr>
            </w:pPr>
            <w:r>
              <w:rPr>
                <w:rFonts w:asciiTheme="minorHAnsi" w:hAnsiTheme="minorHAnsi"/>
                <w:color w:val="000000"/>
                <w:sz w:val="20"/>
              </w:rPr>
              <w:t>C</w:t>
            </w:r>
            <w:r w:rsidR="00D21B55">
              <w:rPr>
                <w:rFonts w:asciiTheme="minorHAnsi" w:hAnsiTheme="minorHAnsi"/>
                <w:color w:val="000000"/>
                <w:sz w:val="20"/>
              </w:rPr>
              <w:t>a</w:t>
            </w:r>
            <w:r w:rsidRPr="00195BFF">
              <w:rPr>
                <w:rFonts w:asciiTheme="minorHAnsi" w:hAnsiTheme="minorHAnsi"/>
                <w:color w:val="000000"/>
                <w:sz w:val="20"/>
              </w:rPr>
              <w:t>tegory 2 bee site: diameter 3.2KM</w:t>
            </w:r>
          </w:p>
        </w:tc>
      </w:tr>
      <w:tr w:rsidR="00A17D5C" w:rsidRPr="003269B1" w14:paraId="2D0C45FC" w14:textId="77777777" w:rsidTr="00195BFF">
        <w:tc>
          <w:tcPr>
            <w:tcW w:w="709" w:type="dxa"/>
          </w:tcPr>
          <w:p w14:paraId="289F5D07" w14:textId="7D690949" w:rsidR="00A17D5C" w:rsidRPr="00195BFF" w:rsidRDefault="00A17D5C" w:rsidP="00A17D5C">
            <w:pPr>
              <w:tabs>
                <w:tab w:val="left" w:pos="426"/>
              </w:tabs>
              <w:spacing w:line="240" w:lineRule="atLeast"/>
              <w:rPr>
                <w:rFonts w:asciiTheme="minorHAnsi" w:hAnsiTheme="minorHAnsi"/>
                <w:b/>
                <w:color w:val="000000"/>
                <w:sz w:val="20"/>
              </w:rPr>
            </w:pPr>
            <w:r w:rsidRPr="00195BFF">
              <w:rPr>
                <w:rFonts w:asciiTheme="minorHAnsi" w:hAnsiTheme="minorHAnsi"/>
                <w:b/>
                <w:color w:val="000000"/>
                <w:sz w:val="20"/>
              </w:rPr>
              <w:t>13</w:t>
            </w:r>
          </w:p>
        </w:tc>
        <w:tc>
          <w:tcPr>
            <w:tcW w:w="1843" w:type="dxa"/>
          </w:tcPr>
          <w:p w14:paraId="098D7E97" w14:textId="1730286E" w:rsidR="00A17D5C" w:rsidRPr="00195BFF" w:rsidRDefault="00A17D5C" w:rsidP="00195BFF">
            <w:pPr>
              <w:tabs>
                <w:tab w:val="left" w:pos="426"/>
              </w:tabs>
              <w:spacing w:after="120" w:line="240" w:lineRule="atLeast"/>
              <w:rPr>
                <w:rFonts w:asciiTheme="minorHAnsi" w:hAnsiTheme="minorHAnsi"/>
                <w:b/>
                <w:color w:val="000000"/>
                <w:sz w:val="20"/>
              </w:rPr>
            </w:pPr>
            <w:r w:rsidRPr="00195BFF">
              <w:rPr>
                <w:rFonts w:asciiTheme="minorHAnsi" w:hAnsiTheme="minorHAnsi"/>
                <w:b/>
                <w:color w:val="000000"/>
                <w:sz w:val="20"/>
              </w:rPr>
              <w:t xml:space="preserve">Powers under which </w:t>
            </w:r>
            <w:proofErr w:type="spellStart"/>
            <w:r w:rsidRPr="00195BFF">
              <w:rPr>
                <w:rFonts w:asciiTheme="minorHAnsi" w:hAnsiTheme="minorHAnsi"/>
                <w:b/>
                <w:color w:val="000000"/>
                <w:sz w:val="20"/>
              </w:rPr>
              <w:t>licence</w:t>
            </w:r>
            <w:proofErr w:type="spellEnd"/>
            <w:r w:rsidRPr="00195BFF">
              <w:rPr>
                <w:rFonts w:asciiTheme="minorHAnsi" w:hAnsiTheme="minorHAnsi"/>
                <w:b/>
                <w:color w:val="000000"/>
                <w:sz w:val="20"/>
              </w:rPr>
              <w:t xml:space="preserve"> granted</w:t>
            </w:r>
          </w:p>
        </w:tc>
        <w:tc>
          <w:tcPr>
            <w:tcW w:w="7478" w:type="dxa"/>
          </w:tcPr>
          <w:p w14:paraId="143E1730" w14:textId="0F3B8F54" w:rsidR="00A17D5C" w:rsidRPr="00195BFF" w:rsidRDefault="00A17D5C" w:rsidP="00195BFF">
            <w:pPr>
              <w:tabs>
                <w:tab w:val="left" w:pos="426"/>
                <w:tab w:val="left" w:pos="567"/>
              </w:tabs>
              <w:spacing w:after="120" w:line="240" w:lineRule="atLeast"/>
              <w:rPr>
                <w:rFonts w:asciiTheme="minorHAnsi" w:hAnsiTheme="minorHAnsi"/>
                <w:color w:val="000000"/>
                <w:sz w:val="20"/>
              </w:rPr>
            </w:pPr>
            <w:r w:rsidRPr="00195BFF">
              <w:rPr>
                <w:rFonts w:asciiTheme="minorHAnsi" w:hAnsiTheme="minorHAnsi"/>
                <w:color w:val="000000"/>
                <w:sz w:val="20"/>
              </w:rPr>
              <w:t xml:space="preserve">Section 142 </w:t>
            </w:r>
            <w:r w:rsidRPr="00195BFF">
              <w:rPr>
                <w:rFonts w:asciiTheme="minorHAnsi" w:hAnsiTheme="minorHAnsi"/>
                <w:i/>
                <w:color w:val="000000"/>
                <w:sz w:val="20"/>
              </w:rPr>
              <w:t>Land Act 1958</w:t>
            </w:r>
          </w:p>
        </w:tc>
      </w:tr>
      <w:tr w:rsidR="00A17D5C" w:rsidRPr="003269B1" w14:paraId="7A5CAB97" w14:textId="77777777" w:rsidTr="00195BFF">
        <w:tc>
          <w:tcPr>
            <w:tcW w:w="709" w:type="dxa"/>
          </w:tcPr>
          <w:p w14:paraId="6E48FD74" w14:textId="37DA6B83" w:rsidR="00A17D5C" w:rsidRPr="00195BFF" w:rsidRDefault="00A17D5C" w:rsidP="00A17D5C">
            <w:pPr>
              <w:tabs>
                <w:tab w:val="left" w:pos="426"/>
                <w:tab w:val="left" w:pos="567"/>
              </w:tabs>
              <w:spacing w:line="240" w:lineRule="atLeast"/>
              <w:rPr>
                <w:rFonts w:asciiTheme="minorHAnsi" w:hAnsiTheme="minorHAnsi"/>
                <w:b/>
                <w:color w:val="000000"/>
                <w:sz w:val="20"/>
              </w:rPr>
            </w:pPr>
            <w:r w:rsidRPr="00195BFF">
              <w:rPr>
                <w:rFonts w:asciiTheme="minorHAnsi" w:hAnsiTheme="minorHAnsi"/>
                <w:b/>
                <w:color w:val="000000"/>
                <w:sz w:val="20"/>
              </w:rPr>
              <w:t>14</w:t>
            </w:r>
          </w:p>
        </w:tc>
        <w:tc>
          <w:tcPr>
            <w:tcW w:w="1843" w:type="dxa"/>
          </w:tcPr>
          <w:p w14:paraId="4AE59B34" w14:textId="41A5782C" w:rsidR="00A17D5C" w:rsidRPr="00195BFF" w:rsidRDefault="00A17D5C" w:rsidP="00195BFF">
            <w:pPr>
              <w:tabs>
                <w:tab w:val="left" w:pos="426"/>
                <w:tab w:val="left" w:pos="567"/>
              </w:tabs>
              <w:spacing w:after="120" w:line="240" w:lineRule="atLeast"/>
              <w:rPr>
                <w:rFonts w:asciiTheme="minorHAnsi" w:hAnsiTheme="minorHAnsi"/>
                <w:b/>
                <w:color w:val="000000"/>
                <w:sz w:val="20"/>
              </w:rPr>
            </w:pPr>
            <w:r w:rsidRPr="00195BFF">
              <w:rPr>
                <w:rFonts w:asciiTheme="minorHAnsi" w:hAnsiTheme="minorHAnsi"/>
                <w:b/>
                <w:color w:val="000000"/>
                <w:sz w:val="20"/>
              </w:rPr>
              <w:t>Specified Purposes</w:t>
            </w:r>
          </w:p>
        </w:tc>
        <w:tc>
          <w:tcPr>
            <w:tcW w:w="7478" w:type="dxa"/>
          </w:tcPr>
          <w:p w14:paraId="657FFEBE" w14:textId="70930EDD" w:rsidR="00A17D5C" w:rsidRPr="00195BFF" w:rsidRDefault="00A17D5C" w:rsidP="00195BFF">
            <w:pPr>
              <w:tabs>
                <w:tab w:val="left" w:pos="426"/>
                <w:tab w:val="left" w:pos="567"/>
              </w:tabs>
              <w:spacing w:after="120" w:line="240" w:lineRule="atLeast"/>
              <w:rPr>
                <w:rFonts w:asciiTheme="minorHAnsi" w:hAnsiTheme="minorHAnsi"/>
                <w:color w:val="000000"/>
                <w:sz w:val="20"/>
              </w:rPr>
            </w:pPr>
            <w:r w:rsidRPr="00195BFF">
              <w:rPr>
                <w:rFonts w:asciiTheme="minorHAnsi" w:hAnsiTheme="minorHAnsi"/>
                <w:color w:val="000000"/>
                <w:sz w:val="20"/>
              </w:rPr>
              <w:t>Keeping a bee site</w:t>
            </w:r>
          </w:p>
        </w:tc>
      </w:tr>
      <w:tr w:rsidR="00A17D5C" w:rsidRPr="003269B1" w14:paraId="3C2D2C1C" w14:textId="77777777" w:rsidTr="00195BFF">
        <w:tc>
          <w:tcPr>
            <w:tcW w:w="709" w:type="dxa"/>
          </w:tcPr>
          <w:p w14:paraId="3290FA45" w14:textId="3519C8A1" w:rsidR="00A17D5C" w:rsidRPr="00195BFF" w:rsidRDefault="00A17D5C" w:rsidP="00A17D5C">
            <w:pPr>
              <w:tabs>
                <w:tab w:val="left" w:pos="426"/>
                <w:tab w:val="left" w:pos="567"/>
              </w:tabs>
              <w:spacing w:line="240" w:lineRule="atLeast"/>
              <w:rPr>
                <w:rFonts w:asciiTheme="minorHAnsi" w:hAnsiTheme="minorHAnsi"/>
                <w:b/>
                <w:color w:val="000000"/>
                <w:sz w:val="20"/>
              </w:rPr>
            </w:pPr>
            <w:r w:rsidRPr="00195BFF">
              <w:rPr>
                <w:rFonts w:asciiTheme="minorHAnsi" w:hAnsiTheme="minorHAnsi"/>
                <w:b/>
                <w:color w:val="000000"/>
                <w:sz w:val="20"/>
              </w:rPr>
              <w:t>15</w:t>
            </w:r>
          </w:p>
        </w:tc>
        <w:tc>
          <w:tcPr>
            <w:tcW w:w="1843" w:type="dxa"/>
          </w:tcPr>
          <w:p w14:paraId="2737D4A6" w14:textId="7E88F349" w:rsidR="00A17D5C" w:rsidRPr="00195BFF" w:rsidRDefault="00A17D5C" w:rsidP="00195BFF">
            <w:pPr>
              <w:tabs>
                <w:tab w:val="left" w:pos="426"/>
                <w:tab w:val="left" w:pos="567"/>
              </w:tabs>
              <w:spacing w:after="120" w:line="240" w:lineRule="atLeast"/>
              <w:rPr>
                <w:rFonts w:asciiTheme="minorHAnsi" w:hAnsiTheme="minorHAnsi"/>
                <w:b/>
                <w:color w:val="000000"/>
                <w:sz w:val="20"/>
              </w:rPr>
            </w:pPr>
            <w:r w:rsidRPr="00195BFF">
              <w:rPr>
                <w:rFonts w:asciiTheme="minorHAnsi" w:hAnsiTheme="minorHAnsi"/>
                <w:b/>
                <w:color w:val="000000"/>
                <w:sz w:val="20"/>
              </w:rPr>
              <w:t xml:space="preserve">Amount of Public Liability Insurance: </w:t>
            </w:r>
          </w:p>
        </w:tc>
        <w:tc>
          <w:tcPr>
            <w:tcW w:w="7478" w:type="dxa"/>
          </w:tcPr>
          <w:p w14:paraId="23E5A665" w14:textId="77777777" w:rsidR="00A17D5C" w:rsidRPr="00195BFF" w:rsidRDefault="00A17D5C" w:rsidP="00195BFF">
            <w:pPr>
              <w:tabs>
                <w:tab w:val="left" w:pos="426"/>
                <w:tab w:val="left" w:pos="567"/>
              </w:tabs>
              <w:spacing w:after="120" w:line="240" w:lineRule="atLeast"/>
              <w:rPr>
                <w:rFonts w:asciiTheme="minorHAnsi" w:hAnsiTheme="minorHAnsi"/>
                <w:color w:val="000000"/>
                <w:sz w:val="20"/>
              </w:rPr>
            </w:pPr>
          </w:p>
        </w:tc>
      </w:tr>
      <w:tr w:rsidR="00A17D5C" w:rsidRPr="003269B1" w14:paraId="0DB4C133" w14:textId="77777777" w:rsidTr="00195BFF">
        <w:tc>
          <w:tcPr>
            <w:tcW w:w="709" w:type="dxa"/>
          </w:tcPr>
          <w:p w14:paraId="720355AA" w14:textId="5E797F02" w:rsidR="00A17D5C" w:rsidRPr="00195BFF" w:rsidRDefault="00A17D5C" w:rsidP="00A17D5C">
            <w:pPr>
              <w:tabs>
                <w:tab w:val="left" w:pos="426"/>
                <w:tab w:val="left" w:pos="567"/>
              </w:tabs>
              <w:spacing w:line="240" w:lineRule="atLeast"/>
              <w:rPr>
                <w:rFonts w:asciiTheme="minorHAnsi" w:hAnsiTheme="minorHAnsi"/>
                <w:b/>
                <w:sz w:val="20"/>
              </w:rPr>
            </w:pPr>
            <w:r w:rsidRPr="00195BFF">
              <w:rPr>
                <w:rFonts w:asciiTheme="minorHAnsi" w:hAnsiTheme="minorHAnsi"/>
                <w:b/>
                <w:sz w:val="20"/>
              </w:rPr>
              <w:t>1</w:t>
            </w:r>
            <w:r w:rsidR="00E96E7E">
              <w:rPr>
                <w:rFonts w:asciiTheme="minorHAnsi" w:hAnsiTheme="minorHAnsi"/>
                <w:b/>
                <w:sz w:val="20"/>
              </w:rPr>
              <w:t>6</w:t>
            </w:r>
          </w:p>
        </w:tc>
        <w:tc>
          <w:tcPr>
            <w:tcW w:w="1843" w:type="dxa"/>
          </w:tcPr>
          <w:p w14:paraId="0332E69E" w14:textId="183BC4AC" w:rsidR="00A17D5C" w:rsidRPr="00195BFF" w:rsidRDefault="00A17D5C" w:rsidP="00195BFF">
            <w:pPr>
              <w:tabs>
                <w:tab w:val="left" w:pos="426"/>
                <w:tab w:val="left" w:pos="567"/>
              </w:tabs>
              <w:spacing w:after="120" w:line="240" w:lineRule="atLeast"/>
              <w:rPr>
                <w:rFonts w:asciiTheme="minorHAnsi" w:hAnsiTheme="minorHAnsi"/>
                <w:b/>
                <w:color w:val="000000"/>
                <w:sz w:val="20"/>
              </w:rPr>
            </w:pPr>
            <w:r w:rsidRPr="00195BFF">
              <w:rPr>
                <w:rFonts w:asciiTheme="minorHAnsi" w:hAnsiTheme="minorHAnsi"/>
                <w:b/>
                <w:sz w:val="20"/>
              </w:rPr>
              <w:t>Special Conditions</w:t>
            </w:r>
          </w:p>
        </w:tc>
        <w:tc>
          <w:tcPr>
            <w:tcW w:w="7478" w:type="dxa"/>
          </w:tcPr>
          <w:p w14:paraId="52C5EA27" w14:textId="760A51A8" w:rsidR="00A17D5C" w:rsidRPr="00203A11" w:rsidRDefault="00A17D5C" w:rsidP="00195BFF">
            <w:pPr>
              <w:spacing w:after="120"/>
              <w:ind w:left="708" w:right="29" w:hanging="708"/>
              <w:jc w:val="both"/>
              <w:rPr>
                <w:rFonts w:asciiTheme="minorHAnsi" w:hAnsiTheme="minorHAnsi"/>
                <w:color w:val="000000"/>
                <w:sz w:val="20"/>
              </w:rPr>
            </w:pPr>
            <w:r w:rsidRPr="00203A11">
              <w:rPr>
                <w:rFonts w:asciiTheme="minorHAnsi" w:hAnsiTheme="minorHAnsi"/>
                <w:color w:val="000000"/>
                <w:sz w:val="20"/>
              </w:rPr>
              <w:t>1</w:t>
            </w:r>
            <w:r w:rsidR="00E96E7E">
              <w:rPr>
                <w:rFonts w:asciiTheme="minorHAnsi" w:hAnsiTheme="minorHAnsi"/>
                <w:color w:val="000000"/>
                <w:sz w:val="20"/>
              </w:rPr>
              <w:t>6</w:t>
            </w:r>
            <w:r w:rsidRPr="00203A11">
              <w:rPr>
                <w:rFonts w:asciiTheme="minorHAnsi" w:hAnsiTheme="minorHAnsi"/>
                <w:color w:val="000000"/>
                <w:sz w:val="20"/>
              </w:rPr>
              <w:t xml:space="preserve">.1 </w:t>
            </w:r>
            <w:r w:rsidRPr="00203A11">
              <w:rPr>
                <w:rFonts w:asciiTheme="minorHAnsi" w:hAnsiTheme="minorHAnsi"/>
                <w:color w:val="000000"/>
                <w:sz w:val="20"/>
              </w:rPr>
              <w:tab/>
              <w:t xml:space="preserve">(Complete as required, e.g. </w:t>
            </w:r>
            <w:proofErr w:type="gramStart"/>
            <w:r w:rsidRPr="00203A11">
              <w:rPr>
                <w:rFonts w:asciiTheme="minorHAnsi" w:hAnsiTheme="minorHAnsi"/>
                <w:color w:val="000000"/>
                <w:sz w:val="20"/>
              </w:rPr>
              <w:t>site specific</w:t>
            </w:r>
            <w:proofErr w:type="gramEnd"/>
            <w:r w:rsidRPr="00203A11">
              <w:rPr>
                <w:rFonts w:asciiTheme="minorHAnsi" w:hAnsiTheme="minorHAnsi"/>
                <w:color w:val="000000"/>
                <w:sz w:val="20"/>
              </w:rPr>
              <w:t xml:space="preserve"> conditions.)</w:t>
            </w:r>
          </w:p>
        </w:tc>
      </w:tr>
    </w:tbl>
    <w:p w14:paraId="1EA15A40" w14:textId="757E06E8" w:rsidR="00C973FF" w:rsidRPr="006B1B93" w:rsidRDefault="00C973FF" w:rsidP="00C973FF">
      <w:pPr>
        <w:ind w:left="1416" w:right="29" w:hanging="708"/>
        <w:jc w:val="both"/>
        <w:rPr>
          <w:rFonts w:asciiTheme="minorHAnsi" w:hAnsiTheme="minorHAnsi"/>
          <w:color w:val="000000"/>
          <w:sz w:val="20"/>
        </w:rPr>
      </w:pPr>
    </w:p>
    <w:p w14:paraId="2F101D8C" w14:textId="77777777" w:rsidR="00CD7ACA" w:rsidRDefault="00CD7ACA" w:rsidP="00114080">
      <w:pPr>
        <w:jc w:val="center"/>
        <w:rPr>
          <w:rFonts w:asciiTheme="minorHAnsi" w:hAnsiTheme="minorHAnsi"/>
          <w:b/>
          <w:color w:val="000000"/>
        </w:rPr>
      </w:pPr>
    </w:p>
    <w:p w14:paraId="184A449A" w14:textId="77777777" w:rsidR="00CD7ACA" w:rsidRDefault="00CD7ACA">
      <w:pPr>
        <w:spacing w:after="200" w:line="276" w:lineRule="auto"/>
        <w:rPr>
          <w:rFonts w:asciiTheme="minorHAnsi" w:hAnsiTheme="minorHAnsi"/>
          <w:b/>
          <w:color w:val="000000"/>
        </w:rPr>
      </w:pPr>
      <w:r>
        <w:rPr>
          <w:rFonts w:asciiTheme="minorHAnsi" w:hAnsiTheme="minorHAnsi"/>
          <w:b/>
          <w:color w:val="000000"/>
        </w:rPr>
        <w:br w:type="page"/>
      </w:r>
    </w:p>
    <w:p w14:paraId="74367905" w14:textId="7B61FFA4" w:rsidR="00CD7ACA" w:rsidRDefault="00CD7ACA" w:rsidP="00114080">
      <w:pPr>
        <w:jc w:val="center"/>
        <w:rPr>
          <w:rFonts w:asciiTheme="minorHAnsi" w:hAnsiTheme="minorHAnsi"/>
          <w:b/>
          <w:color w:val="000000"/>
        </w:rPr>
      </w:pPr>
      <w:r>
        <w:rPr>
          <w:rFonts w:asciiTheme="minorHAnsi" w:hAnsiTheme="minorHAnsi"/>
          <w:b/>
          <w:color w:val="000000"/>
        </w:rPr>
        <w:lastRenderedPageBreak/>
        <w:t>PLAN</w:t>
      </w:r>
      <w:r w:rsidR="00FB3CD8">
        <w:rPr>
          <w:rFonts w:asciiTheme="minorHAnsi" w:hAnsiTheme="minorHAnsi"/>
          <w:b/>
          <w:color w:val="000000"/>
        </w:rPr>
        <w:t>/S</w:t>
      </w:r>
    </w:p>
    <w:p w14:paraId="0FA35BC5" w14:textId="77777777" w:rsidR="00A90856" w:rsidRDefault="00A90856" w:rsidP="00A90856"/>
    <w:p w14:paraId="09045F0C" w14:textId="314CA258" w:rsidR="00A90856" w:rsidRPr="00A90856" w:rsidRDefault="00A90856" w:rsidP="00A90856">
      <w:pPr>
        <w:rPr>
          <w:rFonts w:asciiTheme="minorHAnsi" w:hAnsiTheme="minorHAnsi"/>
          <w:b/>
          <w:sz w:val="20"/>
        </w:rPr>
      </w:pPr>
      <w:r w:rsidRPr="00A90856">
        <w:rPr>
          <w:rFonts w:asciiTheme="minorHAnsi" w:hAnsiTheme="minorHAnsi"/>
          <w:b/>
          <w:sz w:val="20"/>
        </w:rPr>
        <w:t>INSTRUCTIONS</w:t>
      </w:r>
    </w:p>
    <w:p w14:paraId="63FCD1C0" w14:textId="77777777" w:rsidR="00A90856" w:rsidRPr="00506497" w:rsidRDefault="00A90856" w:rsidP="00A90856">
      <w:pPr>
        <w:rPr>
          <w:rFonts w:asciiTheme="minorHAnsi" w:hAnsiTheme="minorHAnsi"/>
          <w:b/>
          <w:sz w:val="20"/>
        </w:rPr>
      </w:pPr>
    </w:p>
    <w:p w14:paraId="6D341B5B" w14:textId="14DCE835" w:rsidR="00506497" w:rsidRPr="00506497" w:rsidRDefault="00506497" w:rsidP="00506497">
      <w:pPr>
        <w:pStyle w:val="ListParagraph"/>
        <w:numPr>
          <w:ilvl w:val="0"/>
          <w:numId w:val="4"/>
        </w:numPr>
        <w:autoSpaceDE w:val="0"/>
        <w:autoSpaceDN w:val="0"/>
        <w:adjustRightInd w:val="0"/>
        <w:rPr>
          <w:rFonts w:asciiTheme="minorHAnsi" w:eastAsiaTheme="minorHAnsi" w:hAnsiTheme="minorHAnsi" w:cs="Helv"/>
          <w:sz w:val="20"/>
          <w:lang w:val="en-AU" w:eastAsia="en-US"/>
        </w:rPr>
      </w:pPr>
      <w:r w:rsidRPr="00506497">
        <w:rPr>
          <w:rFonts w:asciiTheme="minorHAnsi" w:eastAsiaTheme="minorHAnsi" w:hAnsiTheme="minorHAnsi" w:cs="Calibri"/>
          <w:sz w:val="20"/>
          <w:lang w:val="en-AU" w:eastAsia="en-US"/>
        </w:rPr>
        <w:t xml:space="preserve">Go </w:t>
      </w:r>
      <w:proofErr w:type="gramStart"/>
      <w:r w:rsidRPr="00506497">
        <w:rPr>
          <w:rFonts w:asciiTheme="minorHAnsi" w:eastAsiaTheme="minorHAnsi" w:hAnsiTheme="minorHAnsi" w:cs="Calibri"/>
          <w:sz w:val="20"/>
          <w:lang w:val="en-AU" w:eastAsia="en-US"/>
        </w:rPr>
        <w:t xml:space="preserve">to </w:t>
      </w:r>
      <w:r w:rsidRPr="00506497">
        <w:rPr>
          <w:rFonts w:asciiTheme="minorHAnsi" w:eastAsiaTheme="minorHAnsi" w:hAnsiTheme="minorHAnsi" w:cs="Helv"/>
          <w:sz w:val="20"/>
          <w:lang w:val="en-AU" w:eastAsia="en-US"/>
        </w:rPr>
        <w:t xml:space="preserve"> www.maps.vic.gov.au/mapshare/</w:t>
      </w:r>
      <w:proofErr w:type="gramEnd"/>
      <w:r w:rsidRPr="00506497">
        <w:rPr>
          <w:rFonts w:asciiTheme="minorHAnsi" w:eastAsiaTheme="minorHAnsi" w:hAnsiTheme="minorHAnsi" w:cs="Helv"/>
          <w:sz w:val="20"/>
          <w:lang w:val="en-AU" w:eastAsia="en-US"/>
        </w:rPr>
        <w:t xml:space="preserve"> </w:t>
      </w:r>
      <w:r w:rsidRPr="00506497">
        <w:rPr>
          <w:rFonts w:asciiTheme="minorHAnsi" w:eastAsiaTheme="minorHAnsi" w:hAnsiTheme="minorHAnsi" w:cs="Helv"/>
          <w:sz w:val="20"/>
          <w:lang w:val="en-AU" w:eastAsia="en-US"/>
        </w:rPr>
        <w:br/>
      </w:r>
    </w:p>
    <w:p w14:paraId="030A6634" w14:textId="79C503E1" w:rsidR="00506497" w:rsidRPr="00506497" w:rsidRDefault="00506497" w:rsidP="00506497">
      <w:pPr>
        <w:pStyle w:val="ListParagraph"/>
        <w:numPr>
          <w:ilvl w:val="0"/>
          <w:numId w:val="4"/>
        </w:numPr>
        <w:autoSpaceDE w:val="0"/>
        <w:autoSpaceDN w:val="0"/>
        <w:adjustRightInd w:val="0"/>
        <w:rPr>
          <w:rFonts w:asciiTheme="minorHAnsi" w:eastAsiaTheme="minorHAnsi" w:hAnsiTheme="minorHAnsi" w:cs="Calibri"/>
          <w:sz w:val="20"/>
          <w:lang w:val="en-AU" w:eastAsia="en-US"/>
        </w:rPr>
      </w:pPr>
      <w:r w:rsidRPr="00506497">
        <w:rPr>
          <w:rFonts w:asciiTheme="minorHAnsi" w:eastAsiaTheme="minorHAnsi" w:hAnsiTheme="minorHAnsi" w:cs="Calibri"/>
          <w:sz w:val="20"/>
          <w:lang w:val="en-AU" w:eastAsia="en-US"/>
        </w:rPr>
        <w:t xml:space="preserve">Click on </w:t>
      </w:r>
      <w:proofErr w:type="spellStart"/>
      <w:r w:rsidRPr="00506497">
        <w:rPr>
          <w:rFonts w:asciiTheme="minorHAnsi" w:eastAsiaTheme="minorHAnsi" w:hAnsiTheme="minorHAnsi" w:cs="Calibri"/>
          <w:sz w:val="20"/>
          <w:lang w:val="en-AU" w:eastAsia="en-US"/>
        </w:rPr>
        <w:t>MapShareVic</w:t>
      </w:r>
      <w:proofErr w:type="spellEnd"/>
      <w:r w:rsidRPr="00506497">
        <w:rPr>
          <w:rFonts w:asciiTheme="minorHAnsi" w:eastAsiaTheme="minorHAnsi" w:hAnsiTheme="minorHAnsi" w:cs="Calibri"/>
          <w:sz w:val="20"/>
          <w:lang w:val="en-AU" w:eastAsia="en-US"/>
        </w:rPr>
        <w:br/>
      </w:r>
    </w:p>
    <w:p w14:paraId="40FF7AFC" w14:textId="1632CBA6" w:rsidR="00506497" w:rsidRPr="00506497" w:rsidRDefault="00506497" w:rsidP="00506497">
      <w:pPr>
        <w:pStyle w:val="ListParagraph"/>
        <w:numPr>
          <w:ilvl w:val="0"/>
          <w:numId w:val="4"/>
        </w:numPr>
        <w:autoSpaceDE w:val="0"/>
        <w:autoSpaceDN w:val="0"/>
        <w:adjustRightInd w:val="0"/>
        <w:rPr>
          <w:rFonts w:asciiTheme="minorHAnsi" w:eastAsiaTheme="minorHAnsi" w:hAnsiTheme="minorHAnsi" w:cs="Calibri"/>
          <w:sz w:val="20"/>
          <w:lang w:val="en-AU" w:eastAsia="en-US"/>
        </w:rPr>
      </w:pPr>
      <w:r w:rsidRPr="00506497">
        <w:rPr>
          <w:rFonts w:asciiTheme="minorHAnsi" w:eastAsiaTheme="minorHAnsi" w:hAnsiTheme="minorHAnsi" w:cs="Calibri"/>
          <w:sz w:val="20"/>
          <w:lang w:val="en-AU" w:eastAsia="en-US"/>
        </w:rPr>
        <w:t>Click on Forest Explorer icon</w:t>
      </w:r>
      <w:r w:rsidRPr="00506497">
        <w:rPr>
          <w:rFonts w:asciiTheme="minorHAnsi" w:eastAsiaTheme="minorHAnsi" w:hAnsiTheme="minorHAnsi" w:cs="Calibri"/>
          <w:sz w:val="20"/>
          <w:lang w:val="en-AU" w:eastAsia="en-US"/>
        </w:rPr>
        <w:br/>
      </w:r>
    </w:p>
    <w:p w14:paraId="241DE1D4" w14:textId="35BB4AFD" w:rsidR="00506497" w:rsidRPr="00506497" w:rsidRDefault="00506497" w:rsidP="00506497">
      <w:pPr>
        <w:pStyle w:val="ListParagraph"/>
        <w:numPr>
          <w:ilvl w:val="0"/>
          <w:numId w:val="4"/>
        </w:numPr>
        <w:autoSpaceDE w:val="0"/>
        <w:autoSpaceDN w:val="0"/>
        <w:adjustRightInd w:val="0"/>
        <w:rPr>
          <w:rFonts w:asciiTheme="minorHAnsi" w:eastAsiaTheme="minorHAnsi" w:hAnsiTheme="minorHAnsi" w:cs="Calibri"/>
          <w:sz w:val="20"/>
          <w:lang w:val="en-AU" w:eastAsia="en-US"/>
        </w:rPr>
      </w:pPr>
      <w:r w:rsidRPr="00506497">
        <w:rPr>
          <w:rFonts w:asciiTheme="minorHAnsi" w:eastAsiaTheme="minorHAnsi" w:hAnsiTheme="minorHAnsi" w:cs="Calibri"/>
          <w:sz w:val="20"/>
          <w:lang w:val="en-AU" w:eastAsia="en-US"/>
        </w:rPr>
        <w:t>Click on Find Location</w:t>
      </w:r>
      <w:r w:rsidRPr="00506497">
        <w:rPr>
          <w:rFonts w:asciiTheme="minorHAnsi" w:eastAsiaTheme="minorHAnsi" w:hAnsiTheme="minorHAnsi" w:cs="Calibri"/>
          <w:sz w:val="20"/>
          <w:lang w:val="en-AU" w:eastAsia="en-US"/>
        </w:rPr>
        <w:br/>
      </w:r>
    </w:p>
    <w:p w14:paraId="296D490D" w14:textId="6D38A1C7" w:rsidR="00506497" w:rsidRPr="00506497" w:rsidRDefault="00506497" w:rsidP="00506497">
      <w:pPr>
        <w:pStyle w:val="ListParagraph"/>
        <w:numPr>
          <w:ilvl w:val="0"/>
          <w:numId w:val="4"/>
        </w:numPr>
        <w:autoSpaceDE w:val="0"/>
        <w:autoSpaceDN w:val="0"/>
        <w:adjustRightInd w:val="0"/>
        <w:rPr>
          <w:rFonts w:asciiTheme="minorHAnsi" w:eastAsiaTheme="minorHAnsi" w:hAnsiTheme="minorHAnsi" w:cs="Calibri"/>
          <w:sz w:val="20"/>
          <w:lang w:val="en-AU" w:eastAsia="en-US"/>
        </w:rPr>
      </w:pPr>
      <w:r w:rsidRPr="00506497">
        <w:rPr>
          <w:rFonts w:asciiTheme="minorHAnsi" w:eastAsiaTheme="minorHAnsi" w:hAnsiTheme="minorHAnsi" w:cs="Calibri"/>
          <w:sz w:val="20"/>
          <w:lang w:val="en-AU" w:eastAsia="en-US"/>
        </w:rPr>
        <w:t>Click on Apiary Number</w:t>
      </w:r>
      <w:r w:rsidRPr="00506497">
        <w:rPr>
          <w:rFonts w:asciiTheme="minorHAnsi" w:eastAsiaTheme="minorHAnsi" w:hAnsiTheme="minorHAnsi" w:cs="Calibri"/>
          <w:sz w:val="20"/>
          <w:lang w:val="en-AU" w:eastAsia="en-US"/>
        </w:rPr>
        <w:br/>
      </w:r>
    </w:p>
    <w:p w14:paraId="49DD8844" w14:textId="1550121B" w:rsidR="00506497" w:rsidRPr="00506497" w:rsidRDefault="00506497" w:rsidP="00506497">
      <w:pPr>
        <w:pStyle w:val="ListParagraph"/>
        <w:numPr>
          <w:ilvl w:val="0"/>
          <w:numId w:val="4"/>
        </w:numPr>
        <w:autoSpaceDE w:val="0"/>
        <w:autoSpaceDN w:val="0"/>
        <w:adjustRightInd w:val="0"/>
        <w:rPr>
          <w:rFonts w:asciiTheme="minorHAnsi" w:eastAsiaTheme="minorHAnsi" w:hAnsiTheme="minorHAnsi" w:cs="Calibri"/>
          <w:sz w:val="20"/>
          <w:lang w:val="en-AU" w:eastAsia="en-US"/>
        </w:rPr>
      </w:pPr>
      <w:r w:rsidRPr="00506497">
        <w:rPr>
          <w:rFonts w:asciiTheme="minorHAnsi" w:eastAsiaTheme="minorHAnsi" w:hAnsiTheme="minorHAnsi" w:cs="Calibri"/>
          <w:sz w:val="20"/>
          <w:lang w:val="en-AU" w:eastAsia="en-US"/>
        </w:rPr>
        <w:t>Begin to type the Licence Number as on your schedule. The system will begin to find the numbers as you type.  Once the number is completed click on the OK button and the site with a buffer will appear in the map.</w:t>
      </w:r>
      <w:r w:rsidRPr="00506497">
        <w:rPr>
          <w:rFonts w:asciiTheme="minorHAnsi" w:eastAsiaTheme="minorHAnsi" w:hAnsiTheme="minorHAnsi" w:cs="Calibri"/>
          <w:sz w:val="20"/>
          <w:lang w:val="en-AU" w:eastAsia="en-US"/>
        </w:rPr>
        <w:br/>
      </w:r>
    </w:p>
    <w:p w14:paraId="13EA316B" w14:textId="0D7D8DDD" w:rsidR="007A00F6" w:rsidRPr="00506497" w:rsidRDefault="00506497" w:rsidP="00506497">
      <w:pPr>
        <w:pStyle w:val="ListParagraph"/>
        <w:numPr>
          <w:ilvl w:val="0"/>
          <w:numId w:val="4"/>
        </w:numPr>
        <w:rPr>
          <w:rFonts w:asciiTheme="minorHAnsi" w:hAnsiTheme="minorHAnsi"/>
        </w:rPr>
      </w:pPr>
      <w:r w:rsidRPr="00506497">
        <w:rPr>
          <w:rFonts w:asciiTheme="minorHAnsi" w:eastAsiaTheme="minorHAnsi" w:hAnsiTheme="minorHAnsi" w:cs="Calibri"/>
          <w:sz w:val="20"/>
          <w:lang w:val="en-AU" w:eastAsia="en-US"/>
        </w:rPr>
        <w:t>To print click on the ‘Print’ icon</w:t>
      </w:r>
    </w:p>
    <w:sectPr w:rsidR="007A00F6" w:rsidRPr="00506497">
      <w:pgSz w:w="11907" w:h="16840" w:code="9"/>
      <w:pgMar w:top="1134" w:right="851"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F5E6D" w14:textId="77777777" w:rsidR="00B80BAF" w:rsidRDefault="00B80BAF">
      <w:r>
        <w:separator/>
      </w:r>
    </w:p>
  </w:endnote>
  <w:endnote w:type="continuationSeparator" w:id="0">
    <w:p w14:paraId="06F668BD" w14:textId="77777777" w:rsidR="00B80BAF" w:rsidRDefault="00B80BAF">
      <w:r>
        <w:continuationSeparator/>
      </w:r>
    </w:p>
  </w:endnote>
  <w:endnote w:type="continuationNotice" w:id="1">
    <w:p w14:paraId="0D1983FD" w14:textId="77777777" w:rsidR="00B80BAF" w:rsidRDefault="00B80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BC5F" w14:textId="37060DFB" w:rsidR="008E1ACB" w:rsidRDefault="008E1ACB">
    <w:pPr>
      <w:pStyle w:val="Footer"/>
    </w:pPr>
    <w:r>
      <w:rPr>
        <w:sz w:val="12"/>
      </w:rPr>
      <w:t>Version 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FBF2" w14:textId="77777777" w:rsidR="00B80BAF" w:rsidRDefault="00B80BAF">
      <w:r>
        <w:separator/>
      </w:r>
    </w:p>
  </w:footnote>
  <w:footnote w:type="continuationSeparator" w:id="0">
    <w:p w14:paraId="354BFC9D" w14:textId="77777777" w:rsidR="00B80BAF" w:rsidRDefault="00B80BAF">
      <w:r>
        <w:continuationSeparator/>
      </w:r>
    </w:p>
  </w:footnote>
  <w:footnote w:type="continuationNotice" w:id="1">
    <w:p w14:paraId="545FB347" w14:textId="77777777" w:rsidR="00B80BAF" w:rsidRDefault="00B80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AE848" w14:textId="58C077DB" w:rsidR="008E1ACB" w:rsidRDefault="008E1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29E8" w14:textId="77777777" w:rsidR="008E1ACB" w:rsidRDefault="008E1ACB">
    <w:pPr>
      <w:pStyle w:val="Header"/>
    </w:pPr>
    <w:r>
      <w:rPr>
        <w:noProof/>
      </w:rPr>
      <mc:AlternateContent>
        <mc:Choice Requires="wps">
          <w:drawing>
            <wp:anchor distT="0" distB="0" distL="114300" distR="114300" simplePos="0" relativeHeight="251657216" behindDoc="0" locked="0" layoutInCell="1" allowOverlap="1" wp14:anchorId="4CDEC313" wp14:editId="22D2ECF0">
              <wp:simplePos x="0" y="0"/>
              <wp:positionH relativeFrom="column">
                <wp:posOffset>200660</wp:posOffset>
              </wp:positionH>
              <wp:positionV relativeFrom="paragraph">
                <wp:posOffset>283210</wp:posOffset>
              </wp:positionV>
              <wp:extent cx="6228272" cy="1209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272" cy="1209675"/>
                      </a:xfrm>
                      <a:prstGeom prst="rect">
                        <a:avLst/>
                      </a:prstGeom>
                      <a:noFill/>
                      <a:ln w="9525">
                        <a:noFill/>
                        <a:miter lim="800000"/>
                        <a:headEnd/>
                        <a:tailEnd/>
                      </a:ln>
                    </wps:spPr>
                    <wps:txbx>
                      <w:txbxContent>
                        <w:p w14:paraId="1CC8FCCC" w14:textId="77777777" w:rsidR="008E1ACB" w:rsidRDefault="008E1ACB" w:rsidP="00A17D5C">
                          <w:pPr>
                            <w:pBdr>
                              <w:bottom w:val="single" w:sz="4" w:space="1" w:color="003C71"/>
                            </w:pBdr>
                          </w:pPr>
                          <w:r w:rsidRPr="00F455B6">
                            <w:rPr>
                              <w:noProof/>
                              <w:lang w:val="en-AU"/>
                            </w:rPr>
                            <w:drawing>
                              <wp:inline distT="0" distB="0" distL="0" distR="0" wp14:anchorId="57BD8B95" wp14:editId="1DA0C53F">
                                <wp:extent cx="413385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904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EC313" id="_x0000_t202" coordsize="21600,21600" o:spt="202" path="m,l,21600r21600,l21600,xe">
              <v:stroke joinstyle="miter"/>
              <v:path gradientshapeok="t" o:connecttype="rect"/>
            </v:shapetype>
            <v:shape id="Text Box 2" o:spid="_x0000_s1027" type="#_x0000_t202" style="position:absolute;margin-left:15.8pt;margin-top:22.3pt;width:490.4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" filled="f" stroked="f">
              <v:textbox>
                <w:txbxContent>
                  <w:p w14:paraId="1CC8FCCC" w14:textId="77777777" w:rsidR="008E1ACB" w:rsidRDefault="008E1ACB" w:rsidP="00A17D5C">
                    <w:pPr>
                      <w:pBdr>
                        <w:bottom w:val="single" w:sz="4" w:space="1" w:color="003C71"/>
                      </w:pBdr>
                    </w:pPr>
                    <w:r w:rsidRPr="00F455B6">
                      <w:rPr>
                        <w:noProof/>
                        <w:lang w:val="en-AU"/>
                      </w:rPr>
                      <w:drawing>
                        <wp:inline distT="0" distB="0" distL="0" distR="0" wp14:anchorId="57BD8B95" wp14:editId="1DA0C53F">
                          <wp:extent cx="413385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9048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4B7"/>
    <w:multiLevelType w:val="hybridMultilevel"/>
    <w:tmpl w:val="A9884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080A7A"/>
    <w:multiLevelType w:val="multilevel"/>
    <w:tmpl w:val="148C9DD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 w15:restartNumberingAfterBreak="0">
    <w:nsid w:val="24B7469D"/>
    <w:multiLevelType w:val="hybridMultilevel"/>
    <w:tmpl w:val="581E1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7C25B5"/>
    <w:multiLevelType w:val="hybridMultilevel"/>
    <w:tmpl w:val="B224A6EC"/>
    <w:lvl w:ilvl="0" w:tplc="5B3A1F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080"/>
    <w:rsid w:val="000000BC"/>
    <w:rsid w:val="000049EE"/>
    <w:rsid w:val="00032BF4"/>
    <w:rsid w:val="000345AB"/>
    <w:rsid w:val="00037139"/>
    <w:rsid w:val="000422B7"/>
    <w:rsid w:val="00043997"/>
    <w:rsid w:val="00044691"/>
    <w:rsid w:val="000939FB"/>
    <w:rsid w:val="00096699"/>
    <w:rsid w:val="000C3538"/>
    <w:rsid w:val="000D1F0D"/>
    <w:rsid w:val="00114080"/>
    <w:rsid w:val="00114EE5"/>
    <w:rsid w:val="00136F3A"/>
    <w:rsid w:val="001374C7"/>
    <w:rsid w:val="00163149"/>
    <w:rsid w:val="001649A9"/>
    <w:rsid w:val="0019241B"/>
    <w:rsid w:val="00195BFF"/>
    <w:rsid w:val="001C4C9C"/>
    <w:rsid w:val="001C5A8C"/>
    <w:rsid w:val="001C7462"/>
    <w:rsid w:val="001D227F"/>
    <w:rsid w:val="001D2617"/>
    <w:rsid w:val="001F6D0D"/>
    <w:rsid w:val="00203A11"/>
    <w:rsid w:val="00212C89"/>
    <w:rsid w:val="00230004"/>
    <w:rsid w:val="00234E69"/>
    <w:rsid w:val="002365B8"/>
    <w:rsid w:val="00236A57"/>
    <w:rsid w:val="00242448"/>
    <w:rsid w:val="00246168"/>
    <w:rsid w:val="00251745"/>
    <w:rsid w:val="00257383"/>
    <w:rsid w:val="002A243B"/>
    <w:rsid w:val="002A425C"/>
    <w:rsid w:val="002B7341"/>
    <w:rsid w:val="002C1C37"/>
    <w:rsid w:val="002D2F95"/>
    <w:rsid w:val="002E10B5"/>
    <w:rsid w:val="002F61DB"/>
    <w:rsid w:val="00302938"/>
    <w:rsid w:val="003044F0"/>
    <w:rsid w:val="0030510E"/>
    <w:rsid w:val="00324D74"/>
    <w:rsid w:val="00333A1A"/>
    <w:rsid w:val="00384290"/>
    <w:rsid w:val="003C4354"/>
    <w:rsid w:val="00411F4A"/>
    <w:rsid w:val="004528EE"/>
    <w:rsid w:val="00465C83"/>
    <w:rsid w:val="00483BC2"/>
    <w:rsid w:val="00494D8B"/>
    <w:rsid w:val="004A7168"/>
    <w:rsid w:val="004B5B95"/>
    <w:rsid w:val="004C1F6E"/>
    <w:rsid w:val="004E52A2"/>
    <w:rsid w:val="004F5834"/>
    <w:rsid w:val="00506497"/>
    <w:rsid w:val="0051281C"/>
    <w:rsid w:val="00522503"/>
    <w:rsid w:val="00546824"/>
    <w:rsid w:val="005504B8"/>
    <w:rsid w:val="00550536"/>
    <w:rsid w:val="00575EBD"/>
    <w:rsid w:val="005778B2"/>
    <w:rsid w:val="00582871"/>
    <w:rsid w:val="00583D9A"/>
    <w:rsid w:val="005A63F5"/>
    <w:rsid w:val="005B1E01"/>
    <w:rsid w:val="005D2E6F"/>
    <w:rsid w:val="005E50FD"/>
    <w:rsid w:val="00612465"/>
    <w:rsid w:val="006144C4"/>
    <w:rsid w:val="006428D5"/>
    <w:rsid w:val="00655CA2"/>
    <w:rsid w:val="006648EA"/>
    <w:rsid w:val="00674590"/>
    <w:rsid w:val="00685EF8"/>
    <w:rsid w:val="006A36A5"/>
    <w:rsid w:val="006B1B93"/>
    <w:rsid w:val="006C73EF"/>
    <w:rsid w:val="006D3C07"/>
    <w:rsid w:val="006D6D3A"/>
    <w:rsid w:val="006E5260"/>
    <w:rsid w:val="00707F2F"/>
    <w:rsid w:val="007147DE"/>
    <w:rsid w:val="00717F2D"/>
    <w:rsid w:val="00737D36"/>
    <w:rsid w:val="0074069B"/>
    <w:rsid w:val="00765D68"/>
    <w:rsid w:val="00782728"/>
    <w:rsid w:val="007935BA"/>
    <w:rsid w:val="00793F1B"/>
    <w:rsid w:val="007A00F6"/>
    <w:rsid w:val="007A16AC"/>
    <w:rsid w:val="007B0022"/>
    <w:rsid w:val="007B0A32"/>
    <w:rsid w:val="007C14A7"/>
    <w:rsid w:val="007C40A6"/>
    <w:rsid w:val="007C59AF"/>
    <w:rsid w:val="008078C9"/>
    <w:rsid w:val="008503D4"/>
    <w:rsid w:val="00855D22"/>
    <w:rsid w:val="0087103D"/>
    <w:rsid w:val="008B1544"/>
    <w:rsid w:val="008C09FA"/>
    <w:rsid w:val="008C7A97"/>
    <w:rsid w:val="008E1ACB"/>
    <w:rsid w:val="00915885"/>
    <w:rsid w:val="00926084"/>
    <w:rsid w:val="0094268C"/>
    <w:rsid w:val="00947710"/>
    <w:rsid w:val="009813F6"/>
    <w:rsid w:val="00996CFA"/>
    <w:rsid w:val="009A64E1"/>
    <w:rsid w:val="009C4F24"/>
    <w:rsid w:val="009E0C7C"/>
    <w:rsid w:val="009E38EE"/>
    <w:rsid w:val="009F14A7"/>
    <w:rsid w:val="00A07E2A"/>
    <w:rsid w:val="00A17D5C"/>
    <w:rsid w:val="00A2659F"/>
    <w:rsid w:val="00A311A9"/>
    <w:rsid w:val="00A64213"/>
    <w:rsid w:val="00A72AD2"/>
    <w:rsid w:val="00A770FF"/>
    <w:rsid w:val="00A90856"/>
    <w:rsid w:val="00A978AA"/>
    <w:rsid w:val="00AC6933"/>
    <w:rsid w:val="00AE0B70"/>
    <w:rsid w:val="00AF2909"/>
    <w:rsid w:val="00B26DB8"/>
    <w:rsid w:val="00B3556F"/>
    <w:rsid w:val="00B4416E"/>
    <w:rsid w:val="00B5544A"/>
    <w:rsid w:val="00B60EB6"/>
    <w:rsid w:val="00B80BAF"/>
    <w:rsid w:val="00B913EB"/>
    <w:rsid w:val="00BA6086"/>
    <w:rsid w:val="00BA7C09"/>
    <w:rsid w:val="00BD2B32"/>
    <w:rsid w:val="00BD7292"/>
    <w:rsid w:val="00C16DA3"/>
    <w:rsid w:val="00C3660E"/>
    <w:rsid w:val="00C41A5B"/>
    <w:rsid w:val="00C66753"/>
    <w:rsid w:val="00C7113E"/>
    <w:rsid w:val="00C754DA"/>
    <w:rsid w:val="00C973FF"/>
    <w:rsid w:val="00CB4087"/>
    <w:rsid w:val="00CC23AC"/>
    <w:rsid w:val="00CC3CF8"/>
    <w:rsid w:val="00CD7ACA"/>
    <w:rsid w:val="00D21B55"/>
    <w:rsid w:val="00D529F0"/>
    <w:rsid w:val="00D85B30"/>
    <w:rsid w:val="00DC2A2F"/>
    <w:rsid w:val="00E00A5E"/>
    <w:rsid w:val="00E20AED"/>
    <w:rsid w:val="00E262A4"/>
    <w:rsid w:val="00E273D6"/>
    <w:rsid w:val="00E407BE"/>
    <w:rsid w:val="00E644AC"/>
    <w:rsid w:val="00E83615"/>
    <w:rsid w:val="00E96E7E"/>
    <w:rsid w:val="00EA2FB7"/>
    <w:rsid w:val="00EA480A"/>
    <w:rsid w:val="00ED0015"/>
    <w:rsid w:val="00ED1682"/>
    <w:rsid w:val="00ED2AFF"/>
    <w:rsid w:val="00ED6483"/>
    <w:rsid w:val="00ED7F85"/>
    <w:rsid w:val="00F00132"/>
    <w:rsid w:val="00F02065"/>
    <w:rsid w:val="00F0456D"/>
    <w:rsid w:val="00F3534A"/>
    <w:rsid w:val="00F62B04"/>
    <w:rsid w:val="00F72D7B"/>
    <w:rsid w:val="00F97454"/>
    <w:rsid w:val="00FB02B1"/>
    <w:rsid w:val="00FB3CD8"/>
    <w:rsid w:val="00FB7B95"/>
    <w:rsid w:val="00FC6010"/>
    <w:rsid w:val="00FD2100"/>
    <w:rsid w:val="00FD7C51"/>
    <w:rsid w:val="00FE0C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D5782B"/>
  <w15:docId w15:val="{6F137A3E-1581-4ACE-8F28-7912F262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80"/>
    <w:pPr>
      <w:spacing w:after="0" w:line="240" w:lineRule="auto"/>
    </w:pPr>
    <w:rPr>
      <w:rFonts w:ascii="Times New Roman" w:eastAsia="Times New Roman" w:hAnsi="Times New Roman" w:cs="Times New Roman"/>
      <w:sz w:val="24"/>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14080"/>
    <w:pPr>
      <w:tabs>
        <w:tab w:val="center" w:pos="4320"/>
        <w:tab w:val="right" w:pos="8640"/>
      </w:tabs>
    </w:pPr>
    <w:rPr>
      <w:lang w:val="en-AU"/>
    </w:rPr>
  </w:style>
  <w:style w:type="character" w:customStyle="1" w:styleId="HeaderChar">
    <w:name w:val="Header Char"/>
    <w:basedOn w:val="DefaultParagraphFont"/>
    <w:link w:val="Header"/>
    <w:semiHidden/>
    <w:rsid w:val="00114080"/>
    <w:rPr>
      <w:rFonts w:ascii="Times New Roman" w:eastAsia="Times New Roman" w:hAnsi="Times New Roman" w:cs="Times New Roman"/>
      <w:sz w:val="24"/>
      <w:szCs w:val="20"/>
      <w:lang w:eastAsia="en-AU"/>
    </w:rPr>
  </w:style>
  <w:style w:type="paragraph" w:styleId="Footer">
    <w:name w:val="footer"/>
    <w:basedOn w:val="Normal"/>
    <w:link w:val="FooterChar"/>
    <w:semiHidden/>
    <w:rsid w:val="00114080"/>
    <w:pPr>
      <w:tabs>
        <w:tab w:val="center" w:pos="4320"/>
        <w:tab w:val="right" w:pos="8640"/>
      </w:tabs>
    </w:pPr>
    <w:rPr>
      <w:lang w:val="en-AU"/>
    </w:rPr>
  </w:style>
  <w:style w:type="character" w:customStyle="1" w:styleId="FooterChar">
    <w:name w:val="Footer Char"/>
    <w:basedOn w:val="DefaultParagraphFont"/>
    <w:link w:val="Footer"/>
    <w:semiHidden/>
    <w:rsid w:val="00114080"/>
    <w:rPr>
      <w:rFonts w:ascii="Times New Roman" w:eastAsia="Times New Roman" w:hAnsi="Times New Roman" w:cs="Times New Roman"/>
      <w:sz w:val="24"/>
      <w:szCs w:val="20"/>
      <w:lang w:eastAsia="en-AU"/>
    </w:rPr>
  </w:style>
  <w:style w:type="paragraph" w:styleId="BodyText2">
    <w:name w:val="Body Text 2"/>
    <w:basedOn w:val="Normal"/>
    <w:link w:val="BodyText2Char"/>
    <w:semiHidden/>
    <w:rsid w:val="00114080"/>
    <w:pPr>
      <w:ind w:left="708" w:firstLine="1"/>
      <w:jc w:val="both"/>
    </w:pPr>
    <w:rPr>
      <w:color w:val="000000"/>
      <w:sz w:val="20"/>
    </w:rPr>
  </w:style>
  <w:style w:type="character" w:customStyle="1" w:styleId="BodyText2Char">
    <w:name w:val="Body Text 2 Char"/>
    <w:basedOn w:val="DefaultParagraphFont"/>
    <w:link w:val="BodyText2"/>
    <w:semiHidden/>
    <w:rsid w:val="00114080"/>
    <w:rPr>
      <w:rFonts w:ascii="Times New Roman" w:eastAsia="Times New Roman" w:hAnsi="Times New Roman" w:cs="Times New Roman"/>
      <w:color w:val="000000"/>
      <w:sz w:val="20"/>
      <w:szCs w:val="20"/>
      <w:lang w:val="en-US" w:eastAsia="en-AU"/>
    </w:rPr>
  </w:style>
  <w:style w:type="paragraph" w:styleId="BodyTextIndent2">
    <w:name w:val="Body Text Indent 2"/>
    <w:basedOn w:val="Normal"/>
    <w:link w:val="BodyTextIndent2Char"/>
    <w:semiHidden/>
    <w:rsid w:val="00114080"/>
    <w:pPr>
      <w:spacing w:line="240" w:lineRule="atLeast"/>
      <w:ind w:left="1418"/>
      <w:jc w:val="both"/>
    </w:pPr>
    <w:rPr>
      <w:color w:val="000000"/>
      <w:sz w:val="20"/>
    </w:rPr>
  </w:style>
  <w:style w:type="character" w:customStyle="1" w:styleId="BodyTextIndent2Char">
    <w:name w:val="Body Text Indent 2 Char"/>
    <w:basedOn w:val="DefaultParagraphFont"/>
    <w:link w:val="BodyTextIndent2"/>
    <w:semiHidden/>
    <w:rsid w:val="00114080"/>
    <w:rPr>
      <w:rFonts w:ascii="Times New Roman" w:eastAsia="Times New Roman" w:hAnsi="Times New Roman" w:cs="Times New Roman"/>
      <w:color w:val="000000"/>
      <w:sz w:val="20"/>
      <w:szCs w:val="20"/>
      <w:lang w:val="en-US" w:eastAsia="en-AU"/>
    </w:rPr>
  </w:style>
  <w:style w:type="paragraph" w:styleId="BodyTextIndent3">
    <w:name w:val="Body Text Indent 3"/>
    <w:basedOn w:val="Normal"/>
    <w:link w:val="BodyTextIndent3Char"/>
    <w:semiHidden/>
    <w:rsid w:val="00114080"/>
    <w:pPr>
      <w:ind w:left="1428" w:hanging="10"/>
      <w:jc w:val="both"/>
    </w:pPr>
    <w:rPr>
      <w:sz w:val="20"/>
    </w:rPr>
  </w:style>
  <w:style w:type="character" w:customStyle="1" w:styleId="BodyTextIndent3Char">
    <w:name w:val="Body Text Indent 3 Char"/>
    <w:basedOn w:val="DefaultParagraphFont"/>
    <w:link w:val="BodyTextIndent3"/>
    <w:semiHidden/>
    <w:rsid w:val="00114080"/>
    <w:rPr>
      <w:rFonts w:ascii="Times New Roman" w:eastAsia="Times New Roman" w:hAnsi="Times New Roman" w:cs="Times New Roman"/>
      <w:sz w:val="20"/>
      <w:szCs w:val="20"/>
      <w:lang w:val="en-US" w:eastAsia="en-AU"/>
    </w:rPr>
  </w:style>
  <w:style w:type="paragraph" w:styleId="BlockText">
    <w:name w:val="Block Text"/>
    <w:basedOn w:val="Normal"/>
    <w:semiHidden/>
    <w:rsid w:val="00114080"/>
    <w:pPr>
      <w:ind w:left="708" w:right="29" w:firstLine="1"/>
      <w:jc w:val="both"/>
    </w:pPr>
    <w:rPr>
      <w:color w:val="000000"/>
      <w:sz w:val="20"/>
    </w:rPr>
  </w:style>
  <w:style w:type="paragraph" w:styleId="BodyText">
    <w:name w:val="Body Text"/>
    <w:basedOn w:val="Normal"/>
    <w:link w:val="BodyTextChar"/>
    <w:semiHidden/>
    <w:rsid w:val="00114080"/>
    <w:rPr>
      <w:b/>
      <w:i/>
    </w:rPr>
  </w:style>
  <w:style w:type="character" w:customStyle="1" w:styleId="BodyTextChar">
    <w:name w:val="Body Text Char"/>
    <w:basedOn w:val="DefaultParagraphFont"/>
    <w:link w:val="BodyText"/>
    <w:semiHidden/>
    <w:rsid w:val="00114080"/>
    <w:rPr>
      <w:rFonts w:ascii="Times New Roman" w:eastAsia="Times New Roman" w:hAnsi="Times New Roman" w:cs="Times New Roman"/>
      <w:b/>
      <w:i/>
      <w:sz w:val="24"/>
      <w:szCs w:val="20"/>
      <w:lang w:val="en-US" w:eastAsia="en-AU"/>
    </w:rPr>
  </w:style>
  <w:style w:type="paragraph" w:customStyle="1" w:styleId="LogoHeader">
    <w:name w:val="LogoHeader"/>
    <w:basedOn w:val="BodyText"/>
    <w:rsid w:val="00114080"/>
    <w:pPr>
      <w:spacing w:before="400" w:line="440" w:lineRule="exact"/>
      <w:ind w:right="454"/>
    </w:pPr>
    <w:rPr>
      <w:i w:val="0"/>
      <w:w w:val="90"/>
      <w:kern w:val="38"/>
      <w:sz w:val="38"/>
      <w:lang w:val="en-AU"/>
    </w:rPr>
  </w:style>
  <w:style w:type="paragraph" w:styleId="BalloonText">
    <w:name w:val="Balloon Text"/>
    <w:basedOn w:val="Normal"/>
    <w:link w:val="BalloonTextChar"/>
    <w:uiPriority w:val="99"/>
    <w:semiHidden/>
    <w:unhideWhenUsed/>
    <w:rsid w:val="00114080"/>
    <w:rPr>
      <w:rFonts w:ascii="Tahoma" w:hAnsi="Tahoma" w:cs="Tahoma"/>
      <w:sz w:val="16"/>
      <w:szCs w:val="16"/>
    </w:rPr>
  </w:style>
  <w:style w:type="character" w:customStyle="1" w:styleId="BalloonTextChar">
    <w:name w:val="Balloon Text Char"/>
    <w:basedOn w:val="DefaultParagraphFont"/>
    <w:link w:val="BalloonText"/>
    <w:uiPriority w:val="99"/>
    <w:semiHidden/>
    <w:rsid w:val="00114080"/>
    <w:rPr>
      <w:rFonts w:ascii="Tahoma" w:eastAsia="Times New Roman" w:hAnsi="Tahoma" w:cs="Tahoma"/>
      <w:sz w:val="16"/>
      <w:szCs w:val="16"/>
      <w:lang w:val="en-US" w:eastAsia="en-AU"/>
    </w:rPr>
  </w:style>
  <w:style w:type="character" w:styleId="CommentReference">
    <w:name w:val="annotation reference"/>
    <w:basedOn w:val="DefaultParagraphFont"/>
    <w:uiPriority w:val="99"/>
    <w:semiHidden/>
    <w:unhideWhenUsed/>
    <w:rsid w:val="00F3534A"/>
    <w:rPr>
      <w:sz w:val="16"/>
      <w:szCs w:val="16"/>
    </w:rPr>
  </w:style>
  <w:style w:type="paragraph" w:styleId="CommentText">
    <w:name w:val="annotation text"/>
    <w:basedOn w:val="Normal"/>
    <w:link w:val="CommentTextChar"/>
    <w:uiPriority w:val="99"/>
    <w:semiHidden/>
    <w:unhideWhenUsed/>
    <w:rsid w:val="00F3534A"/>
    <w:rPr>
      <w:sz w:val="20"/>
    </w:rPr>
  </w:style>
  <w:style w:type="character" w:customStyle="1" w:styleId="CommentTextChar">
    <w:name w:val="Comment Text Char"/>
    <w:basedOn w:val="DefaultParagraphFont"/>
    <w:link w:val="CommentText"/>
    <w:uiPriority w:val="99"/>
    <w:semiHidden/>
    <w:rsid w:val="00F3534A"/>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F3534A"/>
    <w:rPr>
      <w:b/>
      <w:bCs/>
    </w:rPr>
  </w:style>
  <w:style w:type="character" w:customStyle="1" w:styleId="CommentSubjectChar">
    <w:name w:val="Comment Subject Char"/>
    <w:basedOn w:val="CommentTextChar"/>
    <w:link w:val="CommentSubject"/>
    <w:uiPriority w:val="99"/>
    <w:semiHidden/>
    <w:rsid w:val="00F3534A"/>
    <w:rPr>
      <w:rFonts w:ascii="Times New Roman" w:eastAsia="Times New Roman" w:hAnsi="Times New Roman" w:cs="Times New Roman"/>
      <w:b/>
      <w:bCs/>
      <w:sz w:val="20"/>
      <w:szCs w:val="20"/>
      <w:lang w:val="en-US" w:eastAsia="en-AU"/>
    </w:rPr>
  </w:style>
  <w:style w:type="table" w:styleId="TableGrid">
    <w:name w:val="Table Grid"/>
    <w:basedOn w:val="TableNormal"/>
    <w:uiPriority w:val="59"/>
    <w:rsid w:val="00A1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D5C"/>
    <w:pPr>
      <w:ind w:left="720"/>
      <w:contextualSpacing/>
    </w:pPr>
  </w:style>
  <w:style w:type="paragraph" w:styleId="Revision">
    <w:name w:val="Revision"/>
    <w:hidden/>
    <w:uiPriority w:val="99"/>
    <w:semiHidden/>
    <w:rsid w:val="00494D8B"/>
    <w:pPr>
      <w:spacing w:after="0" w:line="240" w:lineRule="auto"/>
    </w:pPr>
    <w:rPr>
      <w:rFonts w:ascii="Times New Roman" w:eastAsia="Times New Roman" w:hAnsi="Times New Roman" w:cs="Times New Roman"/>
      <w:sz w:val="24"/>
      <w:szCs w:val="20"/>
      <w:lang w:val="en-US" w:eastAsia="en-AU"/>
    </w:rPr>
  </w:style>
  <w:style w:type="character" w:styleId="Hyperlink">
    <w:name w:val="Hyperlink"/>
    <w:basedOn w:val="DefaultParagraphFont"/>
    <w:uiPriority w:val="99"/>
    <w:unhideWhenUsed/>
    <w:rsid w:val="00A90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0820-4F3E-44B9-A78E-938035FB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Spence</dc:creator>
  <cp:keywords/>
  <dc:description/>
  <cp:lastModifiedBy>Janette Hodgson (DELWP)</cp:lastModifiedBy>
  <cp:revision>3</cp:revision>
  <cp:lastPrinted>2017-08-07T22:46:00Z</cp:lastPrinted>
  <dcterms:created xsi:type="dcterms:W3CDTF">2018-11-21T01:58:00Z</dcterms:created>
  <dcterms:modified xsi:type="dcterms:W3CDTF">2019-03-22T02:19:00Z</dcterms:modified>
</cp:coreProperties>
</file>