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1984" w:tblpY="455"/>
        <w:tblOverlap w:val="never"/>
        <w:tblW w:w="9528" w:type="dxa"/>
        <w:tblLayout w:type="fixed"/>
        <w:tblCellMar>
          <w:left w:w="0" w:type="dxa"/>
          <w:right w:w="0" w:type="dxa"/>
        </w:tblCellMar>
        <w:tblLook w:val="0480" w:firstRow="0" w:lastRow="0" w:firstColumn="1" w:lastColumn="0" w:noHBand="0" w:noVBand="1"/>
      </w:tblPr>
      <w:tblGrid>
        <w:gridCol w:w="9528"/>
      </w:tblGrid>
      <w:tr w:rsidR="00C46A59" w:rsidRPr="00F579ED" w14:paraId="46DDE6C6" w14:textId="77777777" w:rsidTr="00B50AD7">
        <w:trPr>
          <w:trHeight w:hRule="exact" w:val="1452"/>
        </w:trPr>
        <w:tc>
          <w:tcPr>
            <w:tcW w:w="9528" w:type="dxa"/>
            <w:vAlign w:val="center"/>
          </w:tcPr>
          <w:p w14:paraId="02A674DD" w14:textId="77777777" w:rsidR="00C46A59" w:rsidRPr="004D1C47" w:rsidRDefault="004D1C47" w:rsidP="004D1C47">
            <w:pPr>
              <w:pStyle w:val="Title"/>
              <w:ind w:left="-142" w:right="135"/>
              <w:rPr>
                <w:sz w:val="36"/>
                <w:szCs w:val="36"/>
              </w:rPr>
            </w:pPr>
            <w:bookmarkStart w:id="0" w:name="_GoBack"/>
            <w:bookmarkEnd w:id="0"/>
            <w:r w:rsidRPr="004D1C47">
              <w:rPr>
                <w:sz w:val="36"/>
                <w:szCs w:val="36"/>
              </w:rPr>
              <w:t xml:space="preserve">Growing Victoria’s Botanic Gardens Grants Program </w:t>
            </w:r>
          </w:p>
        </w:tc>
      </w:tr>
      <w:tr w:rsidR="00C46A59" w:rsidRPr="00F579ED" w14:paraId="5D05D6D9" w14:textId="77777777" w:rsidTr="00B50AD7">
        <w:trPr>
          <w:trHeight w:val="1277"/>
        </w:trPr>
        <w:tc>
          <w:tcPr>
            <w:tcW w:w="9528" w:type="dxa"/>
            <w:vAlign w:val="center"/>
          </w:tcPr>
          <w:p w14:paraId="49EB2561" w14:textId="4FEA4B65" w:rsidR="00C46A59" w:rsidRPr="004D1C47" w:rsidRDefault="004D1C47" w:rsidP="004D1C47">
            <w:pPr>
              <w:pStyle w:val="Subtitle"/>
              <w:rPr>
                <w:sz w:val="32"/>
                <w:szCs w:val="32"/>
              </w:rPr>
            </w:pPr>
            <w:r w:rsidRPr="004D1C47">
              <w:rPr>
                <w:sz w:val="32"/>
                <w:szCs w:val="32"/>
              </w:rPr>
              <w:t xml:space="preserve">Successful Projects: Round </w:t>
            </w:r>
            <w:r w:rsidR="00C82560">
              <w:rPr>
                <w:sz w:val="32"/>
                <w:szCs w:val="32"/>
              </w:rPr>
              <w:t>Two</w:t>
            </w:r>
            <w:r w:rsidRPr="004D1C47">
              <w:rPr>
                <w:sz w:val="32"/>
                <w:szCs w:val="32"/>
              </w:rPr>
              <w:t xml:space="preserve"> 20</w:t>
            </w:r>
            <w:r w:rsidR="00C82560">
              <w:rPr>
                <w:sz w:val="32"/>
                <w:szCs w:val="32"/>
              </w:rPr>
              <w:t>20</w:t>
            </w:r>
          </w:p>
        </w:tc>
      </w:tr>
    </w:tbl>
    <w:p w14:paraId="44103027" w14:textId="77777777" w:rsidR="00C46A59" w:rsidRDefault="00C46A59" w:rsidP="00C46A59"/>
    <w:p w14:paraId="3C142288"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B7D977E" w14:textId="03561652" w:rsidR="004D1C47" w:rsidRPr="00DC3DF8" w:rsidRDefault="004D1C47" w:rsidP="004D6AE4">
      <w:pPr>
        <w:pStyle w:val="IntroFeatureText"/>
        <w:ind w:left="-426" w:right="-285"/>
        <w:jc w:val="both"/>
        <w:rPr>
          <w:sz w:val="24"/>
          <w:szCs w:val="24"/>
        </w:rPr>
      </w:pPr>
      <w:r w:rsidRPr="00DC3DF8">
        <w:rPr>
          <w:sz w:val="24"/>
          <w:szCs w:val="24"/>
        </w:rPr>
        <w:t xml:space="preserve">A </w:t>
      </w:r>
      <w:r w:rsidR="008D2B40">
        <w:rPr>
          <w:sz w:val="24"/>
          <w:szCs w:val="24"/>
        </w:rPr>
        <w:t>climate ready garden</w:t>
      </w:r>
      <w:r w:rsidRPr="00DC3DF8">
        <w:rPr>
          <w:sz w:val="24"/>
          <w:szCs w:val="24"/>
        </w:rPr>
        <w:t>,</w:t>
      </w:r>
      <w:r w:rsidR="005F4AC0" w:rsidRPr="00DC3DF8">
        <w:rPr>
          <w:sz w:val="24"/>
          <w:szCs w:val="24"/>
        </w:rPr>
        <w:t xml:space="preserve"> </w:t>
      </w:r>
      <w:r w:rsidR="00AE4A3D">
        <w:rPr>
          <w:sz w:val="24"/>
          <w:szCs w:val="24"/>
        </w:rPr>
        <w:t xml:space="preserve">new landscaping, </w:t>
      </w:r>
      <w:r w:rsidR="001D22D6">
        <w:rPr>
          <w:sz w:val="24"/>
          <w:szCs w:val="24"/>
        </w:rPr>
        <w:t xml:space="preserve">plant collection management </w:t>
      </w:r>
      <w:r w:rsidR="00DD26E2">
        <w:rPr>
          <w:sz w:val="24"/>
          <w:szCs w:val="24"/>
        </w:rPr>
        <w:t>and labelling</w:t>
      </w:r>
      <w:r w:rsidR="005F4AC0" w:rsidRPr="00DC3DF8">
        <w:rPr>
          <w:sz w:val="24"/>
          <w:szCs w:val="24"/>
        </w:rPr>
        <w:t>, visitor precinct</w:t>
      </w:r>
      <w:r w:rsidR="000868C9" w:rsidRPr="00DC3DF8">
        <w:rPr>
          <w:sz w:val="24"/>
          <w:szCs w:val="24"/>
        </w:rPr>
        <w:t xml:space="preserve"> designs</w:t>
      </w:r>
      <w:r w:rsidR="005F4AC0" w:rsidRPr="00DC3DF8">
        <w:rPr>
          <w:sz w:val="24"/>
          <w:szCs w:val="24"/>
        </w:rPr>
        <w:t xml:space="preserve"> and </w:t>
      </w:r>
      <w:r w:rsidR="009E4AE4">
        <w:rPr>
          <w:sz w:val="24"/>
          <w:szCs w:val="24"/>
        </w:rPr>
        <w:t xml:space="preserve">improved </w:t>
      </w:r>
      <w:r w:rsidR="005F4AC0" w:rsidRPr="00DC3DF8">
        <w:rPr>
          <w:sz w:val="24"/>
          <w:szCs w:val="24"/>
        </w:rPr>
        <w:t xml:space="preserve">water </w:t>
      </w:r>
      <w:r w:rsidR="009E4AE4">
        <w:rPr>
          <w:sz w:val="24"/>
          <w:szCs w:val="24"/>
        </w:rPr>
        <w:t>supply</w:t>
      </w:r>
      <w:r w:rsidRPr="00DC3DF8">
        <w:rPr>
          <w:sz w:val="24"/>
          <w:szCs w:val="24"/>
        </w:rPr>
        <w:t xml:space="preserve"> are among</w:t>
      </w:r>
      <w:r w:rsidR="004142B0">
        <w:rPr>
          <w:sz w:val="24"/>
          <w:szCs w:val="24"/>
        </w:rPr>
        <w:t xml:space="preserve"> 26</w:t>
      </w:r>
      <w:r w:rsidR="00F2079E">
        <w:rPr>
          <w:sz w:val="24"/>
          <w:szCs w:val="24"/>
        </w:rPr>
        <w:t xml:space="preserve"> significant</w:t>
      </w:r>
      <w:r w:rsidRPr="00DC3DF8">
        <w:rPr>
          <w:sz w:val="24"/>
          <w:szCs w:val="24"/>
        </w:rPr>
        <w:t xml:space="preserve"> botanic gardens</w:t>
      </w:r>
      <w:r w:rsidR="005F4AC0" w:rsidRPr="00DC3DF8">
        <w:rPr>
          <w:sz w:val="24"/>
          <w:szCs w:val="24"/>
        </w:rPr>
        <w:t xml:space="preserve"> projects </w:t>
      </w:r>
      <w:r w:rsidRPr="00DC3DF8">
        <w:rPr>
          <w:sz w:val="24"/>
          <w:szCs w:val="24"/>
        </w:rPr>
        <w:t xml:space="preserve">from across the state receiving a grant through the Growing Victoria’s Botanic Gardens </w:t>
      </w:r>
      <w:r w:rsidR="001E285D" w:rsidRPr="00DC3DF8">
        <w:rPr>
          <w:sz w:val="24"/>
          <w:szCs w:val="24"/>
        </w:rPr>
        <w:t>g</w:t>
      </w:r>
      <w:r w:rsidRPr="00DC3DF8">
        <w:rPr>
          <w:sz w:val="24"/>
          <w:szCs w:val="24"/>
        </w:rPr>
        <w:t xml:space="preserve">rants </w:t>
      </w:r>
      <w:r w:rsidR="001E285D" w:rsidRPr="00DC3DF8">
        <w:rPr>
          <w:sz w:val="24"/>
          <w:szCs w:val="24"/>
        </w:rPr>
        <w:t>p</w:t>
      </w:r>
      <w:r w:rsidRPr="00DC3DF8">
        <w:rPr>
          <w:sz w:val="24"/>
          <w:szCs w:val="24"/>
        </w:rPr>
        <w:t xml:space="preserve">rogram. Round </w:t>
      </w:r>
      <w:r w:rsidR="00441019">
        <w:rPr>
          <w:sz w:val="24"/>
          <w:szCs w:val="24"/>
        </w:rPr>
        <w:t>Two</w:t>
      </w:r>
      <w:r w:rsidRPr="00DC3DF8">
        <w:rPr>
          <w:sz w:val="24"/>
          <w:szCs w:val="24"/>
        </w:rPr>
        <w:t xml:space="preserve"> of the grants </w:t>
      </w:r>
      <w:proofErr w:type="gramStart"/>
      <w:r w:rsidR="001F7231" w:rsidRPr="00DC3DF8">
        <w:rPr>
          <w:sz w:val="24"/>
          <w:szCs w:val="24"/>
        </w:rPr>
        <w:t>program</w:t>
      </w:r>
      <w:proofErr w:type="gramEnd"/>
      <w:r w:rsidRPr="00DC3DF8">
        <w:rPr>
          <w:sz w:val="24"/>
          <w:szCs w:val="24"/>
        </w:rPr>
        <w:t xml:space="preserve"> will provide $</w:t>
      </w:r>
      <w:r w:rsidR="00C110BA">
        <w:rPr>
          <w:sz w:val="24"/>
          <w:szCs w:val="24"/>
        </w:rPr>
        <w:t>2</w:t>
      </w:r>
      <w:r w:rsidRPr="00DC3DF8">
        <w:rPr>
          <w:sz w:val="24"/>
          <w:szCs w:val="24"/>
        </w:rPr>
        <w:t>.4</w:t>
      </w:r>
      <w:r w:rsidR="00C110BA">
        <w:rPr>
          <w:sz w:val="24"/>
          <w:szCs w:val="24"/>
        </w:rPr>
        <w:t>2</w:t>
      </w:r>
      <w:r w:rsidRPr="00DC3DF8">
        <w:rPr>
          <w:sz w:val="24"/>
          <w:szCs w:val="24"/>
        </w:rPr>
        <w:t xml:space="preserve"> million for </w:t>
      </w:r>
      <w:r w:rsidR="006263A1">
        <w:rPr>
          <w:sz w:val="24"/>
          <w:szCs w:val="24"/>
        </w:rPr>
        <w:t>works and projects</w:t>
      </w:r>
      <w:r w:rsidRPr="00DC3DF8">
        <w:rPr>
          <w:sz w:val="24"/>
          <w:szCs w:val="24"/>
        </w:rPr>
        <w:t xml:space="preserve"> </w:t>
      </w:r>
      <w:r w:rsidR="00407435">
        <w:rPr>
          <w:sz w:val="24"/>
          <w:szCs w:val="24"/>
        </w:rPr>
        <w:t>at</w:t>
      </w:r>
      <w:r w:rsidRPr="00DC3DF8">
        <w:rPr>
          <w:sz w:val="24"/>
          <w:szCs w:val="24"/>
        </w:rPr>
        <w:t xml:space="preserve"> botanic gardens</w:t>
      </w:r>
      <w:r w:rsidR="00215850">
        <w:rPr>
          <w:sz w:val="24"/>
          <w:szCs w:val="24"/>
        </w:rPr>
        <w:t>, old and new,</w:t>
      </w:r>
      <w:r w:rsidRPr="00DC3DF8">
        <w:rPr>
          <w:sz w:val="24"/>
          <w:szCs w:val="24"/>
        </w:rPr>
        <w:t xml:space="preserve"> across Victoria.</w:t>
      </w:r>
    </w:p>
    <w:p w14:paraId="2A134989" w14:textId="4BF03327" w:rsidR="00D62BE0" w:rsidRDefault="004D1C47" w:rsidP="004D6AE4">
      <w:pPr>
        <w:pStyle w:val="IntroFeatureText"/>
        <w:ind w:left="-426" w:right="-285"/>
        <w:jc w:val="both"/>
        <w:rPr>
          <w:sz w:val="24"/>
          <w:szCs w:val="24"/>
        </w:rPr>
      </w:pPr>
      <w:r w:rsidRPr="00DC3DF8">
        <w:rPr>
          <w:sz w:val="24"/>
          <w:szCs w:val="24"/>
        </w:rPr>
        <w:t xml:space="preserve">The Growing Victoria’s Botanic Gardens grants program is an initiative of the Victorian Government to enhance the botanic gardens across Victoria with grants to </w:t>
      </w:r>
      <w:r w:rsidR="007B670E">
        <w:rPr>
          <w:sz w:val="24"/>
          <w:szCs w:val="24"/>
        </w:rPr>
        <w:t xml:space="preserve">rejuvenate the </w:t>
      </w:r>
      <w:r w:rsidR="00FF27CF">
        <w:rPr>
          <w:sz w:val="24"/>
          <w:szCs w:val="24"/>
        </w:rPr>
        <w:t>gar</w:t>
      </w:r>
      <w:r w:rsidR="005C7FC3">
        <w:rPr>
          <w:sz w:val="24"/>
          <w:szCs w:val="24"/>
        </w:rPr>
        <w:t>dens</w:t>
      </w:r>
      <w:r w:rsidR="00943A73">
        <w:rPr>
          <w:sz w:val="24"/>
          <w:szCs w:val="24"/>
        </w:rPr>
        <w:t xml:space="preserve"> and grow their important role in </w:t>
      </w:r>
      <w:r w:rsidR="00B27A60">
        <w:rPr>
          <w:sz w:val="24"/>
          <w:szCs w:val="24"/>
        </w:rPr>
        <w:t>conservation, education and</w:t>
      </w:r>
      <w:r w:rsidR="007B670E">
        <w:rPr>
          <w:sz w:val="24"/>
          <w:szCs w:val="24"/>
        </w:rPr>
        <w:t xml:space="preserve"> community</w:t>
      </w:r>
      <w:r w:rsidR="00E14C93">
        <w:rPr>
          <w:sz w:val="24"/>
          <w:szCs w:val="24"/>
        </w:rPr>
        <w:t xml:space="preserve"> wellbeing</w:t>
      </w:r>
      <w:r w:rsidRPr="00DC3DF8">
        <w:rPr>
          <w:sz w:val="24"/>
          <w:szCs w:val="24"/>
        </w:rPr>
        <w:t>.</w:t>
      </w:r>
    </w:p>
    <w:p w14:paraId="3C415A74" w14:textId="77777777" w:rsidR="00777C45" w:rsidRDefault="00071B8F" w:rsidP="004D6AE4">
      <w:pPr>
        <w:pStyle w:val="IntroFeatureText"/>
        <w:ind w:left="-426" w:right="-285"/>
        <w:jc w:val="both"/>
        <w:rPr>
          <w:sz w:val="24"/>
          <w:szCs w:val="24"/>
        </w:rPr>
      </w:pPr>
      <w:r>
        <w:rPr>
          <w:sz w:val="24"/>
          <w:szCs w:val="24"/>
        </w:rPr>
        <w:t xml:space="preserve">This is the second and final round of funding </w:t>
      </w:r>
      <w:r w:rsidR="00D62BE0">
        <w:rPr>
          <w:sz w:val="24"/>
          <w:szCs w:val="24"/>
        </w:rPr>
        <w:t xml:space="preserve">under the </w:t>
      </w:r>
      <w:r w:rsidRPr="00DC3DF8">
        <w:rPr>
          <w:sz w:val="24"/>
          <w:szCs w:val="24"/>
        </w:rPr>
        <w:t>Growing Victoria’s Botanic Gardens grants program</w:t>
      </w:r>
      <w:r w:rsidR="00D62BE0">
        <w:rPr>
          <w:sz w:val="24"/>
          <w:szCs w:val="24"/>
        </w:rPr>
        <w:t>.</w:t>
      </w:r>
    </w:p>
    <w:p w14:paraId="18BD51E8" w14:textId="77777777" w:rsidR="008451D6" w:rsidRDefault="008451D6" w:rsidP="008451D6">
      <w:pPr>
        <w:pStyle w:val="BodyText"/>
        <w:rPr>
          <w:lang w:eastAsia="en-AU"/>
        </w:rPr>
      </w:pPr>
    </w:p>
    <w:p w14:paraId="6F32BAC1" w14:textId="6270B42F" w:rsidR="008451D6" w:rsidRPr="008451D6" w:rsidRDefault="008451D6" w:rsidP="008451D6">
      <w:pPr>
        <w:pStyle w:val="BodyText"/>
        <w:rPr>
          <w:lang w:eastAsia="en-AU"/>
        </w:rPr>
        <w:sectPr w:rsidR="008451D6" w:rsidRPr="008451D6" w:rsidSect="00DE028D">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2211" w:right="851" w:bottom="1758" w:left="851" w:header="284" w:footer="284" w:gutter="0"/>
          <w:cols w:space="284"/>
          <w:docGrid w:linePitch="360"/>
        </w:sectPr>
      </w:pPr>
    </w:p>
    <w:tbl>
      <w:tblPr>
        <w:tblStyle w:val="TableGrid"/>
        <w:tblW w:w="11058" w:type="dxa"/>
        <w:tblInd w:w="-426" w:type="dxa"/>
        <w:tblLook w:val="04A0" w:firstRow="1" w:lastRow="0" w:firstColumn="1" w:lastColumn="0" w:noHBand="0" w:noVBand="1"/>
      </w:tblPr>
      <w:tblGrid>
        <w:gridCol w:w="2836"/>
        <w:gridCol w:w="8222"/>
      </w:tblGrid>
      <w:tr w:rsidR="00777C45" w:rsidRPr="008A073C" w14:paraId="1E926161" w14:textId="77777777" w:rsidTr="0020397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2836" w:type="dxa"/>
          </w:tcPr>
          <w:p w14:paraId="43C899AA" w14:textId="77777777" w:rsidR="00777C45" w:rsidRPr="008A073C" w:rsidRDefault="00777C45" w:rsidP="000E3B72">
            <w:pPr>
              <w:pStyle w:val="BodyText"/>
              <w:rPr>
                <w:rFonts w:cstheme="minorHAnsi"/>
                <w:b/>
                <w:sz w:val="24"/>
                <w:szCs w:val="24"/>
                <w:lang w:eastAsia="en-AU"/>
              </w:rPr>
            </w:pPr>
            <w:r w:rsidRPr="008A073C">
              <w:rPr>
                <w:rFonts w:cstheme="minorHAnsi"/>
                <w:b/>
                <w:sz w:val="24"/>
                <w:szCs w:val="24"/>
                <w:lang w:eastAsia="en-AU"/>
              </w:rPr>
              <w:t>Botanic Garden</w:t>
            </w:r>
          </w:p>
        </w:tc>
        <w:tc>
          <w:tcPr>
            <w:tcW w:w="8222" w:type="dxa"/>
          </w:tcPr>
          <w:p w14:paraId="01BBD977" w14:textId="77777777" w:rsidR="00777C45" w:rsidRPr="008A073C" w:rsidRDefault="00777C45" w:rsidP="000E3B72">
            <w:pPr>
              <w:pStyle w:val="BodyText"/>
              <w:cnfStyle w:val="100000000000" w:firstRow="1" w:lastRow="0" w:firstColumn="0" w:lastColumn="0" w:oddVBand="0" w:evenVBand="0" w:oddHBand="0" w:evenHBand="0" w:firstRowFirstColumn="0" w:firstRowLastColumn="0" w:lastRowFirstColumn="0" w:lastRowLastColumn="0"/>
              <w:rPr>
                <w:rFonts w:cstheme="minorHAnsi"/>
                <w:b/>
                <w:sz w:val="24"/>
                <w:szCs w:val="24"/>
                <w:lang w:eastAsia="en-AU"/>
              </w:rPr>
            </w:pPr>
            <w:r w:rsidRPr="008A073C">
              <w:rPr>
                <w:rFonts w:cstheme="minorHAnsi"/>
                <w:b/>
                <w:sz w:val="24"/>
                <w:szCs w:val="24"/>
                <w:lang w:eastAsia="en-AU"/>
              </w:rPr>
              <w:t xml:space="preserve">Project </w:t>
            </w:r>
          </w:p>
        </w:tc>
      </w:tr>
      <w:tr w:rsidR="00777C45" w:rsidRPr="00E20B11" w14:paraId="72B806DD" w14:textId="77777777" w:rsidTr="0020397B">
        <w:tc>
          <w:tcPr>
            <w:tcW w:w="2836" w:type="dxa"/>
          </w:tcPr>
          <w:p w14:paraId="70AE9417" w14:textId="2B7BAAEE" w:rsidR="00777C45" w:rsidRDefault="00777C45" w:rsidP="00376432">
            <w:pPr>
              <w:pStyle w:val="BodyText"/>
              <w:jc w:val="both"/>
              <w:rPr>
                <w:rFonts w:cstheme="minorHAnsi"/>
                <w:color w:val="auto"/>
                <w:sz w:val="20"/>
                <w:lang w:eastAsia="en-AU"/>
              </w:rPr>
            </w:pPr>
            <w:r w:rsidRPr="00E20B11">
              <w:rPr>
                <w:rFonts w:cstheme="minorHAnsi"/>
                <w:color w:val="auto"/>
                <w:sz w:val="20"/>
                <w:lang w:eastAsia="en-AU"/>
              </w:rPr>
              <w:t>Australian Botanic Gardens</w:t>
            </w:r>
            <w:r w:rsidR="0020397B">
              <w:rPr>
                <w:rFonts w:cstheme="minorHAnsi"/>
                <w:color w:val="auto"/>
                <w:sz w:val="20"/>
                <w:lang w:eastAsia="en-AU"/>
              </w:rPr>
              <w:t>,</w:t>
            </w:r>
            <w:r w:rsidRPr="00E20B11">
              <w:rPr>
                <w:rFonts w:cstheme="minorHAnsi"/>
                <w:color w:val="auto"/>
                <w:sz w:val="20"/>
                <w:lang w:eastAsia="en-AU"/>
              </w:rPr>
              <w:t xml:space="preserve"> Shepparton</w:t>
            </w:r>
          </w:p>
          <w:p w14:paraId="74741CA1" w14:textId="77777777" w:rsidR="00777C45" w:rsidRPr="00E20B11" w:rsidRDefault="00777C45" w:rsidP="00376432">
            <w:pPr>
              <w:pStyle w:val="BodyText"/>
              <w:jc w:val="both"/>
              <w:rPr>
                <w:rFonts w:cstheme="minorHAnsi"/>
                <w:color w:val="auto"/>
                <w:sz w:val="20"/>
                <w:lang w:eastAsia="en-AU"/>
              </w:rPr>
            </w:pPr>
          </w:p>
        </w:tc>
        <w:tc>
          <w:tcPr>
            <w:tcW w:w="8222" w:type="dxa"/>
          </w:tcPr>
          <w:p w14:paraId="257B4A72" w14:textId="77777777" w:rsidR="00777C45" w:rsidRPr="00CC1C7E" w:rsidRDefault="00777C45" w:rsidP="00376432">
            <w:pPr>
              <w:pStyle w:val="Default"/>
              <w:jc w:val="both"/>
              <w:rPr>
                <w:color w:val="auto"/>
                <w:sz w:val="20"/>
                <w:szCs w:val="20"/>
              </w:rPr>
            </w:pPr>
            <w:r w:rsidRPr="00CC1C7E">
              <w:rPr>
                <w:rFonts w:cstheme="minorHAnsi"/>
                <w:color w:val="auto"/>
                <w:sz w:val="20"/>
                <w:szCs w:val="20"/>
                <w:lang w:eastAsia="en-AU"/>
              </w:rPr>
              <w:t xml:space="preserve">A grant of $32,010 has been awarded to the </w:t>
            </w:r>
            <w:r w:rsidRPr="00CC1C7E">
              <w:rPr>
                <w:color w:val="auto"/>
                <w:sz w:val="20"/>
                <w:szCs w:val="20"/>
              </w:rPr>
              <w:t xml:space="preserve">Friends of the Australian Botanic Gardens Shepparton Inc </w:t>
            </w:r>
            <w:r w:rsidRPr="00CC1C7E">
              <w:rPr>
                <w:rFonts w:cstheme="minorHAnsi"/>
                <w:color w:val="auto"/>
                <w:sz w:val="20"/>
                <w:szCs w:val="20"/>
                <w:lang w:eastAsia="en-AU"/>
              </w:rPr>
              <w:t>for its ‘</w:t>
            </w:r>
            <w:r w:rsidRPr="00CC1C7E">
              <w:rPr>
                <w:color w:val="auto"/>
                <w:sz w:val="20"/>
                <w:szCs w:val="20"/>
              </w:rPr>
              <w:t>Signs for the Times - Caring for our Rare Species’ project.</w:t>
            </w:r>
            <w:r>
              <w:rPr>
                <w:color w:val="auto"/>
                <w:sz w:val="20"/>
                <w:szCs w:val="20"/>
              </w:rPr>
              <w:t xml:space="preserve"> </w:t>
            </w:r>
            <w:r w:rsidRPr="00CC1C7E">
              <w:rPr>
                <w:color w:val="auto"/>
                <w:sz w:val="20"/>
                <w:szCs w:val="20"/>
              </w:rPr>
              <w:t>The project will tell the story of the garden’s collection of rare plants, providing</w:t>
            </w:r>
            <w:r>
              <w:rPr>
                <w:color w:val="auto"/>
                <w:sz w:val="20"/>
                <w:szCs w:val="20"/>
              </w:rPr>
              <w:t xml:space="preserve"> informative</w:t>
            </w:r>
            <w:r w:rsidRPr="00CC1C7E">
              <w:rPr>
                <w:color w:val="auto"/>
                <w:sz w:val="20"/>
                <w:szCs w:val="20"/>
              </w:rPr>
              <w:t xml:space="preserve"> interpretive signs, plant labels and brochures for visitors.</w:t>
            </w:r>
            <w:r>
              <w:rPr>
                <w:color w:val="auto"/>
                <w:sz w:val="20"/>
                <w:szCs w:val="20"/>
              </w:rPr>
              <w:t xml:space="preserve"> </w:t>
            </w:r>
            <w:r w:rsidRPr="00CC1C7E">
              <w:rPr>
                <w:color w:val="auto"/>
                <w:sz w:val="20"/>
                <w:szCs w:val="20"/>
              </w:rPr>
              <w:t>Th</w:t>
            </w:r>
            <w:r>
              <w:rPr>
                <w:color w:val="auto"/>
                <w:sz w:val="20"/>
                <w:szCs w:val="20"/>
              </w:rPr>
              <w:t>is</w:t>
            </w:r>
            <w:r w:rsidRPr="00CC1C7E">
              <w:rPr>
                <w:color w:val="auto"/>
                <w:sz w:val="20"/>
                <w:szCs w:val="20"/>
              </w:rPr>
              <w:t xml:space="preserve"> project will further contribute to visitor experience and</w:t>
            </w:r>
            <w:r>
              <w:rPr>
                <w:color w:val="auto"/>
                <w:sz w:val="20"/>
                <w:szCs w:val="20"/>
              </w:rPr>
              <w:t xml:space="preserve"> promote an</w:t>
            </w:r>
            <w:r w:rsidRPr="00CC1C7E">
              <w:rPr>
                <w:color w:val="auto"/>
                <w:sz w:val="20"/>
                <w:szCs w:val="20"/>
              </w:rPr>
              <w:t xml:space="preserve"> understanding of the conservation role of botanic gardens.</w:t>
            </w:r>
            <w:r>
              <w:rPr>
                <w:color w:val="auto"/>
                <w:sz w:val="20"/>
                <w:szCs w:val="20"/>
              </w:rPr>
              <w:t xml:space="preserve"> </w:t>
            </w:r>
          </w:p>
          <w:p w14:paraId="05E3B7EE" w14:textId="77777777" w:rsidR="00777C45" w:rsidRDefault="00777C45" w:rsidP="00376432">
            <w:pPr>
              <w:pStyle w:val="BodyText"/>
              <w:jc w:val="both"/>
              <w:rPr>
                <w:rFonts w:ascii="Arial" w:eastAsia="PMingLiU" w:hAnsi="Arial" w:cs="Arial"/>
                <w:bCs/>
                <w:color w:val="auto"/>
                <w:sz w:val="20"/>
                <w:lang w:eastAsia="en-AU"/>
              </w:rPr>
            </w:pPr>
            <w:r w:rsidRPr="00CC1C7E">
              <w:rPr>
                <w:rFonts w:ascii="Arial" w:eastAsia="PMingLiU" w:hAnsi="Arial" w:cs="Arial"/>
                <w:bCs/>
                <w:color w:val="auto"/>
                <w:sz w:val="20"/>
                <w:lang w:eastAsia="en-AU"/>
              </w:rPr>
              <w:t xml:space="preserve">Established in 2011, the Australian Botanic Gardens features thematic gardens on a large terraced mound, wetlands and thematic landscaping and gardens in the surrounding forest and woodland area. </w:t>
            </w:r>
          </w:p>
          <w:p w14:paraId="0C13E800" w14:textId="77777777" w:rsidR="00777C45" w:rsidRPr="00CC1C7E" w:rsidRDefault="00777C45" w:rsidP="00376432">
            <w:pPr>
              <w:pStyle w:val="BodyText"/>
              <w:jc w:val="both"/>
              <w:rPr>
                <w:rFonts w:cstheme="minorHAnsi"/>
                <w:color w:val="auto"/>
                <w:sz w:val="20"/>
                <w:lang w:eastAsia="en-AU"/>
              </w:rPr>
            </w:pPr>
            <w:r>
              <w:rPr>
                <w:rFonts w:ascii="Arial" w:eastAsia="PMingLiU" w:hAnsi="Arial" w:cstheme="minorHAnsi"/>
                <w:bCs/>
                <w:color w:val="auto"/>
                <w:sz w:val="20"/>
                <w:lang w:eastAsia="en-AU"/>
              </w:rPr>
              <w:t xml:space="preserve">The project will be </w:t>
            </w:r>
            <w:proofErr w:type="spellStart"/>
            <w:r>
              <w:rPr>
                <w:rFonts w:ascii="Arial" w:eastAsia="PMingLiU" w:hAnsi="Arial" w:cstheme="minorHAnsi"/>
                <w:bCs/>
                <w:color w:val="auto"/>
                <w:sz w:val="20"/>
                <w:lang w:eastAsia="en-AU"/>
              </w:rPr>
              <w:t>auspiced</w:t>
            </w:r>
            <w:proofErr w:type="spellEnd"/>
            <w:r>
              <w:rPr>
                <w:rFonts w:ascii="Arial" w:eastAsia="PMingLiU" w:hAnsi="Arial" w:cstheme="minorHAnsi"/>
                <w:bCs/>
                <w:color w:val="auto"/>
                <w:sz w:val="20"/>
                <w:lang w:eastAsia="en-AU"/>
              </w:rPr>
              <w:t xml:space="preserve"> by Greater Shepparton City. </w:t>
            </w:r>
          </w:p>
        </w:tc>
      </w:tr>
      <w:tr w:rsidR="00777C45" w:rsidRPr="00E20B11" w14:paraId="3703672B" w14:textId="77777777" w:rsidTr="0020397B">
        <w:tc>
          <w:tcPr>
            <w:tcW w:w="2836" w:type="dxa"/>
          </w:tcPr>
          <w:p w14:paraId="18EC3556" w14:textId="77777777" w:rsidR="00777C45" w:rsidRPr="002A1FBE" w:rsidRDefault="00777C45" w:rsidP="00376432">
            <w:pPr>
              <w:pStyle w:val="BodyText"/>
              <w:jc w:val="both"/>
              <w:rPr>
                <w:rFonts w:cstheme="minorHAnsi"/>
                <w:color w:val="auto"/>
                <w:sz w:val="20"/>
                <w:lang w:eastAsia="en-AU"/>
              </w:rPr>
            </w:pPr>
            <w:r w:rsidRPr="002A1FBE">
              <w:rPr>
                <w:rFonts w:cstheme="minorHAnsi"/>
                <w:color w:val="auto"/>
                <w:sz w:val="20"/>
                <w:lang w:eastAsia="en-AU"/>
              </w:rPr>
              <w:t>Ballarat Botanical Gardens</w:t>
            </w:r>
          </w:p>
        </w:tc>
        <w:tc>
          <w:tcPr>
            <w:tcW w:w="8222" w:type="dxa"/>
          </w:tcPr>
          <w:p w14:paraId="38C6F132" w14:textId="77777777" w:rsidR="00777C45" w:rsidRPr="002A1FBE" w:rsidRDefault="00777C45" w:rsidP="00376432">
            <w:pPr>
              <w:pStyle w:val="Default"/>
              <w:jc w:val="both"/>
              <w:rPr>
                <w:color w:val="auto"/>
                <w:sz w:val="20"/>
                <w:szCs w:val="20"/>
              </w:rPr>
            </w:pPr>
            <w:r w:rsidRPr="002A1FBE">
              <w:rPr>
                <w:color w:val="auto"/>
                <w:sz w:val="20"/>
                <w:szCs w:val="20"/>
              </w:rPr>
              <w:t xml:space="preserve">A grant of $150,000 has been awarded to the City of Ballarat towards landscaping in a central fernery precinct which is currently being redeveloped. Funding will support garden design with a focus on detailed heritage design and planning for an appropriate historic landscape and garden collection at the reinstated fernery site. Funds will also contribute to initial landscaping works. </w:t>
            </w:r>
          </w:p>
          <w:p w14:paraId="431FD38C" w14:textId="77777777" w:rsidR="00777C45" w:rsidRPr="002A1FBE" w:rsidRDefault="00777C45" w:rsidP="00376432">
            <w:pPr>
              <w:pStyle w:val="Default"/>
              <w:jc w:val="both"/>
              <w:rPr>
                <w:rFonts w:cstheme="minorHAnsi"/>
                <w:color w:val="auto"/>
                <w:sz w:val="20"/>
                <w:lang w:eastAsia="en-AU"/>
              </w:rPr>
            </w:pPr>
            <w:r w:rsidRPr="002A1FBE">
              <w:rPr>
                <w:color w:val="auto"/>
                <w:sz w:val="20"/>
                <w:szCs w:val="20"/>
              </w:rPr>
              <w:t xml:space="preserve">Overall, the project will see the enhancement of plant collections and contribute to the return of a much-valued fernery feature. The fernery precinct will provide a new attraction for visitors to this historic garden, established in 1858. </w:t>
            </w:r>
          </w:p>
        </w:tc>
      </w:tr>
    </w:tbl>
    <w:p w14:paraId="004F004A" w14:textId="77777777" w:rsidR="00777C45" w:rsidRDefault="00777C45" w:rsidP="001F7231">
      <w:pPr>
        <w:pStyle w:val="BodyText"/>
        <w:rPr>
          <w:lang w:eastAsia="en-AU"/>
        </w:rPr>
      </w:pPr>
    </w:p>
    <w:p w14:paraId="5F20BD59" w14:textId="4695EA6C" w:rsidR="00777C45" w:rsidRDefault="00777C45" w:rsidP="001F7231">
      <w:pPr>
        <w:pStyle w:val="BodyText"/>
        <w:rPr>
          <w:lang w:eastAsia="en-AU"/>
        </w:rPr>
        <w:sectPr w:rsidR="00777C45" w:rsidSect="00DE028D">
          <w:type w:val="continuous"/>
          <w:pgSz w:w="11907" w:h="16840" w:code="9"/>
          <w:pgMar w:top="2211" w:right="851" w:bottom="1758" w:left="851" w:header="284" w:footer="284" w:gutter="0"/>
          <w:cols w:space="284"/>
          <w:docGrid w:linePitch="360"/>
        </w:sectPr>
      </w:pPr>
    </w:p>
    <w:tbl>
      <w:tblPr>
        <w:tblStyle w:val="TableGrid"/>
        <w:tblpPr w:leftFromText="180" w:rightFromText="180" w:vertAnchor="page" w:horzAnchor="margin" w:tblpX="-426" w:tblpY="2251"/>
        <w:tblW w:w="11057" w:type="dxa"/>
        <w:tblLook w:val="04A0" w:firstRow="1" w:lastRow="0" w:firstColumn="1" w:lastColumn="0" w:noHBand="0" w:noVBand="1"/>
      </w:tblPr>
      <w:tblGrid>
        <w:gridCol w:w="3119"/>
        <w:gridCol w:w="7938"/>
      </w:tblGrid>
      <w:tr w:rsidR="006C7E14" w:rsidRPr="00E20B11" w14:paraId="132D43ED" w14:textId="77777777" w:rsidTr="002966B7">
        <w:trPr>
          <w:cnfStyle w:val="100000000000" w:firstRow="1" w:lastRow="0" w:firstColumn="0" w:lastColumn="0" w:oddVBand="0" w:evenVBand="0" w:oddHBand="0" w:evenHBand="0" w:firstRowFirstColumn="0" w:firstRowLastColumn="0" w:lastRowFirstColumn="0" w:lastRowLastColumn="0"/>
          <w:trHeight w:val="60"/>
          <w:tblHeader/>
        </w:trPr>
        <w:tc>
          <w:tcPr>
            <w:cnfStyle w:val="000000000100" w:firstRow="0" w:lastRow="0" w:firstColumn="0" w:lastColumn="0" w:oddVBand="0" w:evenVBand="0" w:oddHBand="0" w:evenHBand="0" w:firstRowFirstColumn="1" w:firstRowLastColumn="0" w:lastRowFirstColumn="0" w:lastRowLastColumn="0"/>
            <w:tcW w:w="3119" w:type="dxa"/>
          </w:tcPr>
          <w:p w14:paraId="029E49D9" w14:textId="08AB4451" w:rsidR="006C7E14" w:rsidRPr="00E20B11" w:rsidRDefault="006C7E14" w:rsidP="004048CF">
            <w:pPr>
              <w:pStyle w:val="BodyText"/>
              <w:rPr>
                <w:rFonts w:cstheme="minorHAnsi"/>
                <w:color w:val="auto"/>
                <w:lang w:eastAsia="en-AU"/>
              </w:rPr>
            </w:pPr>
            <w:r w:rsidRPr="008A073C">
              <w:rPr>
                <w:rFonts w:cstheme="minorHAnsi"/>
                <w:b/>
                <w:sz w:val="24"/>
                <w:szCs w:val="24"/>
                <w:lang w:eastAsia="en-AU"/>
              </w:rPr>
              <w:lastRenderedPageBreak/>
              <w:t>Botanic Garden</w:t>
            </w:r>
          </w:p>
        </w:tc>
        <w:tc>
          <w:tcPr>
            <w:tcW w:w="7938" w:type="dxa"/>
          </w:tcPr>
          <w:p w14:paraId="0D83C51B" w14:textId="2D6880A3" w:rsidR="006C7E14" w:rsidRPr="00E933B7" w:rsidRDefault="006C7E14" w:rsidP="004048CF">
            <w:pPr>
              <w:pStyle w:val="BodyText"/>
              <w:cnfStyle w:val="100000000000" w:firstRow="1" w:lastRow="0" w:firstColumn="0" w:lastColumn="0" w:oddVBand="0" w:evenVBand="0" w:oddHBand="0" w:evenHBand="0" w:firstRowFirstColumn="0" w:firstRowLastColumn="0" w:lastRowFirstColumn="0" w:lastRowLastColumn="0"/>
              <w:rPr>
                <w:rFonts w:cstheme="minorHAnsi"/>
                <w:color w:val="auto"/>
                <w:lang w:eastAsia="en-AU"/>
              </w:rPr>
            </w:pPr>
            <w:r w:rsidRPr="008A073C">
              <w:rPr>
                <w:rFonts w:cstheme="minorHAnsi"/>
                <w:b/>
                <w:sz w:val="24"/>
                <w:szCs w:val="24"/>
                <w:lang w:eastAsia="en-AU"/>
              </w:rPr>
              <w:t xml:space="preserve">Project </w:t>
            </w:r>
          </w:p>
        </w:tc>
      </w:tr>
      <w:tr w:rsidR="00E20B11" w:rsidRPr="00E20B11" w14:paraId="6756AEFD" w14:textId="77777777" w:rsidTr="002966B7">
        <w:tc>
          <w:tcPr>
            <w:tcW w:w="3119" w:type="dxa"/>
            <w:shd w:val="clear" w:color="auto" w:fill="auto"/>
          </w:tcPr>
          <w:p w14:paraId="49492E61" w14:textId="2E5FD7AA" w:rsidR="00B50AD7" w:rsidRPr="00E20B11" w:rsidRDefault="00DE7A51" w:rsidP="00E272B7">
            <w:pPr>
              <w:pStyle w:val="BodyText"/>
              <w:rPr>
                <w:rFonts w:cstheme="minorHAnsi"/>
                <w:color w:val="auto"/>
                <w:sz w:val="20"/>
                <w:lang w:eastAsia="en-AU"/>
              </w:rPr>
            </w:pPr>
            <w:r w:rsidRPr="00E20B11">
              <w:rPr>
                <w:rFonts w:cstheme="minorHAnsi"/>
                <w:color w:val="auto"/>
                <w:sz w:val="20"/>
                <w:lang w:eastAsia="en-AU"/>
              </w:rPr>
              <w:t>Bendigo Botanic Gardens</w:t>
            </w:r>
            <w:r w:rsidR="008305CE" w:rsidRPr="00E20B11">
              <w:rPr>
                <w:rFonts w:cstheme="minorHAnsi"/>
                <w:color w:val="auto"/>
                <w:sz w:val="20"/>
                <w:lang w:eastAsia="en-AU"/>
              </w:rPr>
              <w:t>,</w:t>
            </w:r>
            <w:r w:rsidRPr="00E20B11">
              <w:rPr>
                <w:rFonts w:cstheme="minorHAnsi"/>
                <w:color w:val="auto"/>
                <w:sz w:val="20"/>
                <w:lang w:eastAsia="en-AU"/>
              </w:rPr>
              <w:t xml:space="preserve"> White Hills</w:t>
            </w:r>
          </w:p>
        </w:tc>
        <w:tc>
          <w:tcPr>
            <w:tcW w:w="7938" w:type="dxa"/>
            <w:shd w:val="clear" w:color="auto" w:fill="auto"/>
          </w:tcPr>
          <w:p w14:paraId="044D8D27" w14:textId="48099B94" w:rsidR="00FE439B" w:rsidRPr="00E933B7" w:rsidRDefault="00DE7A51" w:rsidP="00376432">
            <w:pPr>
              <w:pStyle w:val="BodyText"/>
              <w:jc w:val="both"/>
              <w:rPr>
                <w:rFonts w:cstheme="minorHAnsi"/>
                <w:color w:val="auto"/>
                <w:sz w:val="20"/>
                <w:lang w:eastAsia="en-AU"/>
              </w:rPr>
            </w:pPr>
            <w:r w:rsidRPr="00E933B7">
              <w:rPr>
                <w:rFonts w:cstheme="minorHAnsi"/>
                <w:color w:val="auto"/>
                <w:sz w:val="20"/>
                <w:lang w:eastAsia="en-AU"/>
              </w:rPr>
              <w:t>A grant of $</w:t>
            </w:r>
            <w:r w:rsidR="00227535" w:rsidRPr="00E933B7">
              <w:rPr>
                <w:rFonts w:cstheme="minorHAnsi"/>
                <w:color w:val="auto"/>
                <w:sz w:val="20"/>
                <w:lang w:eastAsia="en-AU"/>
              </w:rPr>
              <w:t>200,475</w:t>
            </w:r>
            <w:r w:rsidRPr="00E933B7">
              <w:rPr>
                <w:rFonts w:cstheme="minorHAnsi"/>
                <w:color w:val="auto"/>
                <w:sz w:val="20"/>
                <w:lang w:eastAsia="en-AU"/>
              </w:rPr>
              <w:t xml:space="preserve"> has been awarded to </w:t>
            </w:r>
            <w:r w:rsidR="000D4D16" w:rsidRPr="00E933B7">
              <w:rPr>
                <w:rFonts w:cstheme="minorHAnsi"/>
                <w:color w:val="auto"/>
                <w:sz w:val="20"/>
                <w:lang w:eastAsia="en-AU"/>
              </w:rPr>
              <w:t xml:space="preserve">Greater Bendigo City </w:t>
            </w:r>
            <w:r w:rsidR="00E01845" w:rsidRPr="00E933B7">
              <w:rPr>
                <w:rFonts w:cstheme="minorHAnsi"/>
                <w:color w:val="auto"/>
                <w:sz w:val="20"/>
                <w:lang w:eastAsia="en-AU"/>
              </w:rPr>
              <w:t xml:space="preserve">for </w:t>
            </w:r>
            <w:r w:rsidR="003913EF" w:rsidRPr="00E933B7">
              <w:rPr>
                <w:rFonts w:cstheme="minorHAnsi"/>
                <w:color w:val="auto"/>
                <w:sz w:val="20"/>
                <w:lang w:eastAsia="en-AU"/>
              </w:rPr>
              <w:t xml:space="preserve">landscaping and </w:t>
            </w:r>
            <w:r w:rsidR="00E01845" w:rsidRPr="00E933B7">
              <w:rPr>
                <w:rFonts w:cstheme="minorHAnsi"/>
                <w:color w:val="auto"/>
                <w:sz w:val="20"/>
                <w:lang w:eastAsia="en-AU"/>
              </w:rPr>
              <w:t>construction of</w:t>
            </w:r>
            <w:r w:rsidR="003913EF" w:rsidRPr="00E933B7">
              <w:rPr>
                <w:rFonts w:cstheme="minorHAnsi"/>
                <w:color w:val="auto"/>
                <w:sz w:val="20"/>
                <w:lang w:eastAsia="en-AU"/>
              </w:rPr>
              <w:t xml:space="preserve"> garden beds within the new v</w:t>
            </w:r>
            <w:r w:rsidRPr="00E933B7">
              <w:rPr>
                <w:rFonts w:cstheme="minorHAnsi"/>
                <w:color w:val="auto"/>
                <w:sz w:val="20"/>
                <w:lang w:eastAsia="en-AU"/>
              </w:rPr>
              <w:t xml:space="preserve">isitor </w:t>
            </w:r>
            <w:r w:rsidR="00AB133B" w:rsidRPr="00E933B7">
              <w:rPr>
                <w:rFonts w:cstheme="minorHAnsi"/>
                <w:color w:val="auto"/>
                <w:sz w:val="20"/>
                <w:lang w:eastAsia="en-AU"/>
              </w:rPr>
              <w:t>c</w:t>
            </w:r>
            <w:r w:rsidRPr="00E933B7">
              <w:rPr>
                <w:rFonts w:cstheme="minorHAnsi"/>
                <w:color w:val="auto"/>
                <w:sz w:val="20"/>
                <w:lang w:eastAsia="en-AU"/>
              </w:rPr>
              <w:t xml:space="preserve">entre </w:t>
            </w:r>
            <w:r w:rsidR="00AB133B" w:rsidRPr="00E933B7">
              <w:rPr>
                <w:rFonts w:cstheme="minorHAnsi"/>
                <w:color w:val="auto"/>
                <w:sz w:val="20"/>
                <w:lang w:eastAsia="en-AU"/>
              </w:rPr>
              <w:t>p</w:t>
            </w:r>
            <w:r w:rsidRPr="00E933B7">
              <w:rPr>
                <w:rFonts w:cstheme="minorHAnsi"/>
                <w:color w:val="auto"/>
                <w:sz w:val="20"/>
                <w:lang w:eastAsia="en-AU"/>
              </w:rPr>
              <w:t>recinct</w:t>
            </w:r>
            <w:r w:rsidR="00A24067" w:rsidRPr="00E933B7">
              <w:rPr>
                <w:rFonts w:cstheme="minorHAnsi"/>
                <w:color w:val="auto"/>
                <w:sz w:val="20"/>
                <w:lang w:eastAsia="en-AU"/>
              </w:rPr>
              <w:t>.</w:t>
            </w:r>
            <w:r w:rsidR="003913EF" w:rsidRPr="00E933B7">
              <w:rPr>
                <w:rFonts w:cstheme="minorHAnsi"/>
                <w:color w:val="auto"/>
                <w:sz w:val="20"/>
                <w:lang w:eastAsia="en-AU"/>
              </w:rPr>
              <w:t xml:space="preserve"> </w:t>
            </w:r>
            <w:r w:rsidR="00802731" w:rsidRPr="00E933B7">
              <w:rPr>
                <w:rFonts w:cstheme="minorHAnsi"/>
                <w:color w:val="auto"/>
                <w:sz w:val="20"/>
                <w:lang w:eastAsia="en-AU"/>
              </w:rPr>
              <w:t>T</w:t>
            </w:r>
            <w:r w:rsidR="000435DA" w:rsidRPr="00E933B7">
              <w:rPr>
                <w:rFonts w:cstheme="minorHAnsi"/>
                <w:color w:val="auto"/>
                <w:sz w:val="20"/>
                <w:lang w:eastAsia="en-AU"/>
              </w:rPr>
              <w:t>hemed garden beds</w:t>
            </w:r>
            <w:r w:rsidR="00B87676" w:rsidRPr="00E933B7">
              <w:rPr>
                <w:rFonts w:cstheme="minorHAnsi"/>
                <w:color w:val="auto"/>
                <w:sz w:val="20"/>
                <w:lang w:eastAsia="en-AU"/>
              </w:rPr>
              <w:t xml:space="preserve">, and </w:t>
            </w:r>
            <w:r w:rsidR="000435DA" w:rsidRPr="00E933B7">
              <w:rPr>
                <w:rFonts w:cstheme="minorHAnsi"/>
                <w:color w:val="auto"/>
                <w:sz w:val="20"/>
                <w:lang w:eastAsia="en-AU"/>
              </w:rPr>
              <w:t>landscape</w:t>
            </w:r>
            <w:r w:rsidR="00B87676" w:rsidRPr="00E933B7">
              <w:rPr>
                <w:rFonts w:cstheme="minorHAnsi"/>
                <w:color w:val="auto"/>
                <w:sz w:val="20"/>
                <w:lang w:eastAsia="en-AU"/>
              </w:rPr>
              <w:t xml:space="preserve"> and waterscape </w:t>
            </w:r>
            <w:r w:rsidR="000435DA" w:rsidRPr="00E933B7">
              <w:rPr>
                <w:rFonts w:cstheme="minorHAnsi"/>
                <w:color w:val="auto"/>
                <w:sz w:val="20"/>
                <w:lang w:eastAsia="en-AU"/>
              </w:rPr>
              <w:t xml:space="preserve">features </w:t>
            </w:r>
            <w:r w:rsidR="006C1B20" w:rsidRPr="00E933B7">
              <w:rPr>
                <w:rFonts w:cstheme="minorHAnsi"/>
                <w:color w:val="auto"/>
                <w:sz w:val="20"/>
                <w:lang w:eastAsia="en-AU"/>
              </w:rPr>
              <w:t xml:space="preserve">will </w:t>
            </w:r>
            <w:r w:rsidR="00EC0A74" w:rsidRPr="00E933B7">
              <w:rPr>
                <w:rFonts w:cstheme="minorHAnsi"/>
                <w:color w:val="auto"/>
                <w:sz w:val="20"/>
                <w:lang w:eastAsia="en-AU"/>
              </w:rPr>
              <w:t xml:space="preserve">provide </w:t>
            </w:r>
            <w:r w:rsidR="00763B32" w:rsidRPr="00E933B7">
              <w:rPr>
                <w:rFonts w:cstheme="minorHAnsi"/>
                <w:color w:val="auto"/>
                <w:sz w:val="20"/>
                <w:lang w:eastAsia="en-AU"/>
              </w:rPr>
              <w:t xml:space="preserve">opportunities for </w:t>
            </w:r>
            <w:r w:rsidR="00EC0A74" w:rsidRPr="00E933B7">
              <w:rPr>
                <w:rFonts w:cstheme="minorHAnsi"/>
                <w:color w:val="auto"/>
                <w:sz w:val="20"/>
                <w:lang w:eastAsia="en-AU"/>
              </w:rPr>
              <w:t>learning</w:t>
            </w:r>
            <w:r w:rsidR="00763B32" w:rsidRPr="00E933B7">
              <w:rPr>
                <w:rFonts w:cstheme="minorHAnsi"/>
                <w:color w:val="auto"/>
                <w:sz w:val="20"/>
                <w:lang w:eastAsia="en-AU"/>
              </w:rPr>
              <w:t xml:space="preserve"> about</w:t>
            </w:r>
            <w:r w:rsidR="00EC0A74" w:rsidRPr="00E933B7">
              <w:rPr>
                <w:rFonts w:ascii="Arial" w:hAnsi="Arial" w:cs="Arial"/>
                <w:color w:val="auto"/>
                <w:sz w:val="20"/>
                <w:lang w:eastAsia="en-AU"/>
              </w:rPr>
              <w:t xml:space="preserve"> botany, ecology, conservation and sustainability</w:t>
            </w:r>
            <w:r w:rsidR="000D1575" w:rsidRPr="00E933B7">
              <w:rPr>
                <w:rFonts w:ascii="Arial" w:hAnsi="Arial" w:cs="Arial"/>
                <w:color w:val="auto"/>
                <w:sz w:val="20"/>
                <w:lang w:eastAsia="en-AU"/>
              </w:rPr>
              <w:t>.</w:t>
            </w:r>
            <w:r w:rsidR="00763B32" w:rsidRPr="00E933B7">
              <w:rPr>
                <w:rFonts w:ascii="Arial" w:hAnsi="Arial" w:cs="Arial"/>
                <w:color w:val="auto"/>
                <w:sz w:val="20"/>
                <w:lang w:eastAsia="en-AU"/>
              </w:rPr>
              <w:t xml:space="preserve"> </w:t>
            </w:r>
            <w:r w:rsidR="006B2F1E" w:rsidRPr="00E933B7">
              <w:rPr>
                <w:rFonts w:ascii="Arial" w:hAnsi="Arial" w:cs="Arial"/>
                <w:color w:val="auto"/>
                <w:sz w:val="20"/>
                <w:lang w:eastAsia="en-AU"/>
              </w:rPr>
              <w:t xml:space="preserve">Landscaping will also provide </w:t>
            </w:r>
            <w:r w:rsidR="00EC0A74" w:rsidRPr="00E933B7">
              <w:rPr>
                <w:rFonts w:ascii="Arial" w:hAnsi="Arial" w:cs="Arial"/>
                <w:color w:val="auto"/>
                <w:sz w:val="20"/>
                <w:lang w:eastAsia="en-AU"/>
              </w:rPr>
              <w:t>new recreation space</w:t>
            </w:r>
            <w:r w:rsidR="006B2F1E" w:rsidRPr="00E933B7">
              <w:rPr>
                <w:rFonts w:ascii="Arial" w:hAnsi="Arial" w:cs="Arial"/>
                <w:color w:val="auto"/>
                <w:sz w:val="20"/>
                <w:lang w:eastAsia="en-AU"/>
              </w:rPr>
              <w:t xml:space="preserve"> and impr</w:t>
            </w:r>
            <w:r w:rsidR="0038041C" w:rsidRPr="00E933B7">
              <w:rPr>
                <w:rFonts w:ascii="Arial" w:hAnsi="Arial" w:cs="Arial"/>
                <w:color w:val="auto"/>
                <w:sz w:val="20"/>
                <w:lang w:eastAsia="en-AU"/>
              </w:rPr>
              <w:t>oved visitor amenity</w:t>
            </w:r>
            <w:r w:rsidR="00EC0A74" w:rsidRPr="00E933B7">
              <w:rPr>
                <w:rFonts w:ascii="Arial" w:hAnsi="Arial" w:cs="Arial"/>
                <w:color w:val="auto"/>
                <w:sz w:val="20"/>
                <w:lang w:eastAsia="en-AU"/>
              </w:rPr>
              <w:t>.</w:t>
            </w:r>
            <w:r w:rsidR="00CD7586">
              <w:rPr>
                <w:rFonts w:ascii="Arial" w:hAnsi="Arial" w:cs="Arial"/>
                <w:color w:val="auto"/>
                <w:sz w:val="20"/>
                <w:lang w:eastAsia="en-AU"/>
              </w:rPr>
              <w:t xml:space="preserve"> </w:t>
            </w:r>
            <w:r w:rsidR="00340C02" w:rsidRPr="00E933B7">
              <w:rPr>
                <w:rFonts w:ascii="Arial" w:hAnsi="Arial" w:cs="Arial"/>
                <w:color w:val="auto"/>
                <w:sz w:val="20"/>
                <w:lang w:eastAsia="en-AU"/>
              </w:rPr>
              <w:t>There will be an emphasis on</w:t>
            </w:r>
            <w:r w:rsidR="00CD190E" w:rsidRPr="00E933B7">
              <w:rPr>
                <w:rFonts w:ascii="Arial" w:hAnsi="Arial" w:cs="Arial"/>
                <w:color w:val="auto"/>
                <w:sz w:val="20"/>
                <w:lang w:eastAsia="en-AU"/>
              </w:rPr>
              <w:t xml:space="preserve"> local</w:t>
            </w:r>
            <w:r w:rsidR="00340C02" w:rsidRPr="00E933B7">
              <w:rPr>
                <w:rFonts w:ascii="Arial" w:hAnsi="Arial" w:cs="Arial"/>
                <w:color w:val="auto"/>
                <w:sz w:val="20"/>
                <w:lang w:eastAsia="en-AU"/>
              </w:rPr>
              <w:t xml:space="preserve"> indigenous </w:t>
            </w:r>
            <w:r w:rsidR="00CD190E" w:rsidRPr="00E933B7">
              <w:rPr>
                <w:rFonts w:ascii="Arial" w:hAnsi="Arial" w:cs="Arial"/>
                <w:color w:val="auto"/>
                <w:sz w:val="20"/>
                <w:lang w:eastAsia="en-AU"/>
              </w:rPr>
              <w:t>plant</w:t>
            </w:r>
            <w:r w:rsidR="00C830C9" w:rsidRPr="00E933B7">
              <w:rPr>
                <w:rFonts w:ascii="Arial" w:hAnsi="Arial" w:cs="Arial"/>
                <w:color w:val="auto"/>
                <w:sz w:val="20"/>
                <w:lang w:eastAsia="en-AU"/>
              </w:rPr>
              <w:t>ing</w:t>
            </w:r>
            <w:r w:rsidR="00CD190E" w:rsidRPr="00E933B7">
              <w:rPr>
                <w:rFonts w:ascii="Arial" w:hAnsi="Arial" w:cs="Arial"/>
                <w:color w:val="auto"/>
                <w:sz w:val="20"/>
                <w:lang w:eastAsia="en-AU"/>
              </w:rPr>
              <w:t xml:space="preserve"> which will include grass</w:t>
            </w:r>
            <w:r w:rsidR="004A106F" w:rsidRPr="00E933B7">
              <w:rPr>
                <w:rFonts w:ascii="Arial" w:hAnsi="Arial" w:cs="Arial"/>
                <w:color w:val="auto"/>
                <w:sz w:val="20"/>
                <w:lang w:eastAsia="en-AU"/>
              </w:rPr>
              <w:t>es</w:t>
            </w:r>
            <w:r w:rsidR="00CD190E" w:rsidRPr="00E933B7">
              <w:rPr>
                <w:rFonts w:ascii="Arial" w:hAnsi="Arial" w:cs="Arial"/>
                <w:color w:val="auto"/>
                <w:sz w:val="20"/>
                <w:lang w:eastAsia="en-AU"/>
              </w:rPr>
              <w:t>, shrub</w:t>
            </w:r>
            <w:r w:rsidR="004A106F" w:rsidRPr="00E933B7">
              <w:rPr>
                <w:rFonts w:ascii="Arial" w:hAnsi="Arial" w:cs="Arial"/>
                <w:color w:val="auto"/>
                <w:sz w:val="20"/>
                <w:lang w:eastAsia="en-AU"/>
              </w:rPr>
              <w:t xml:space="preserve">s and trees. </w:t>
            </w:r>
          </w:p>
          <w:p w14:paraId="178513D6" w14:textId="12A826E9" w:rsidR="00B2408F" w:rsidRPr="00E20B11" w:rsidRDefault="00A24067" w:rsidP="00376432">
            <w:pPr>
              <w:pStyle w:val="BodyText"/>
              <w:jc w:val="both"/>
              <w:rPr>
                <w:rFonts w:cstheme="minorHAnsi"/>
                <w:color w:val="auto"/>
                <w:sz w:val="20"/>
                <w:lang w:eastAsia="en-AU"/>
              </w:rPr>
            </w:pPr>
            <w:r w:rsidRPr="00E933B7">
              <w:rPr>
                <w:rFonts w:cstheme="minorHAnsi"/>
                <w:color w:val="auto"/>
                <w:sz w:val="20"/>
                <w:lang w:eastAsia="en-AU"/>
              </w:rPr>
              <w:t xml:space="preserve">The </w:t>
            </w:r>
            <w:r w:rsidRPr="00E933B7">
              <w:rPr>
                <w:rFonts w:ascii="Arial" w:hAnsi="Arial" w:cs="Arial"/>
                <w:color w:val="auto"/>
                <w:sz w:val="20"/>
                <w:lang w:eastAsia="en-AU"/>
              </w:rPr>
              <w:t>precinct will be a</w:t>
            </w:r>
            <w:r w:rsidR="00E47831" w:rsidRPr="00E933B7">
              <w:rPr>
                <w:rFonts w:ascii="Arial" w:hAnsi="Arial" w:cs="Arial"/>
                <w:color w:val="auto"/>
                <w:sz w:val="20"/>
                <w:lang w:eastAsia="en-AU"/>
              </w:rPr>
              <w:t>n important</w:t>
            </w:r>
            <w:r w:rsidRPr="00E933B7">
              <w:rPr>
                <w:rFonts w:ascii="Arial" w:hAnsi="Arial" w:cs="Arial"/>
                <w:color w:val="auto"/>
                <w:sz w:val="20"/>
                <w:lang w:eastAsia="en-AU"/>
              </w:rPr>
              <w:t xml:space="preserve"> link between the early formal botanic garden and </w:t>
            </w:r>
            <w:r w:rsidR="003D5C90" w:rsidRPr="00E933B7">
              <w:rPr>
                <w:rFonts w:ascii="Arial" w:hAnsi="Arial" w:cs="Arial"/>
                <w:color w:val="auto"/>
                <w:sz w:val="20"/>
                <w:lang w:eastAsia="en-AU"/>
              </w:rPr>
              <w:t>the</w:t>
            </w:r>
            <w:r w:rsidRPr="00E933B7">
              <w:rPr>
                <w:rFonts w:ascii="Arial" w:hAnsi="Arial" w:cs="Arial"/>
                <w:color w:val="auto"/>
                <w:sz w:val="20"/>
                <w:lang w:eastAsia="en-AU"/>
              </w:rPr>
              <w:t xml:space="preserve"> </w:t>
            </w:r>
            <w:r w:rsidR="008711EC" w:rsidRPr="00E933B7">
              <w:rPr>
                <w:rFonts w:ascii="Arial" w:hAnsi="Arial" w:cs="Arial"/>
                <w:color w:val="auto"/>
                <w:sz w:val="20"/>
                <w:lang w:eastAsia="en-AU"/>
              </w:rPr>
              <w:t>Garden for the Future</w:t>
            </w:r>
            <w:r w:rsidRPr="00E933B7">
              <w:rPr>
                <w:rFonts w:ascii="Arial" w:hAnsi="Arial" w:cs="Arial"/>
                <w:color w:val="auto"/>
                <w:sz w:val="20"/>
                <w:lang w:eastAsia="en-AU"/>
              </w:rPr>
              <w:t xml:space="preserve"> </w:t>
            </w:r>
            <w:r w:rsidR="003D5C90" w:rsidRPr="00E933B7">
              <w:rPr>
                <w:rFonts w:ascii="Arial" w:hAnsi="Arial" w:cs="Arial"/>
                <w:color w:val="auto"/>
                <w:sz w:val="20"/>
                <w:lang w:eastAsia="en-AU"/>
              </w:rPr>
              <w:t xml:space="preserve">established in </w:t>
            </w:r>
            <w:r w:rsidR="00DD096D" w:rsidRPr="00E933B7">
              <w:rPr>
                <w:rFonts w:ascii="Arial" w:hAnsi="Arial" w:cs="Arial"/>
                <w:color w:val="auto"/>
                <w:sz w:val="20"/>
                <w:lang w:eastAsia="en-AU"/>
              </w:rPr>
              <w:t>2018</w:t>
            </w:r>
            <w:r w:rsidR="000D1575" w:rsidRPr="00E933B7">
              <w:rPr>
                <w:rFonts w:ascii="Arial" w:hAnsi="Arial" w:cs="Arial"/>
                <w:color w:val="auto"/>
                <w:sz w:val="20"/>
                <w:lang w:eastAsia="en-AU"/>
              </w:rPr>
              <w:t>.</w:t>
            </w:r>
            <w:r w:rsidR="0038041C" w:rsidRPr="00E933B7">
              <w:rPr>
                <w:rFonts w:ascii="Arial" w:hAnsi="Arial" w:cs="Arial"/>
                <w:color w:val="auto"/>
                <w:sz w:val="20"/>
                <w:lang w:eastAsia="en-AU"/>
              </w:rPr>
              <w:t xml:space="preserve"> </w:t>
            </w:r>
            <w:r w:rsidR="00DB660D" w:rsidRPr="00E933B7">
              <w:rPr>
                <w:rFonts w:ascii="Arial" w:hAnsi="Arial" w:cs="Arial"/>
                <w:color w:val="auto"/>
                <w:sz w:val="20"/>
                <w:lang w:eastAsia="en-AU"/>
              </w:rPr>
              <w:t>When completed</w:t>
            </w:r>
            <w:r w:rsidR="000D1575" w:rsidRPr="00E933B7">
              <w:rPr>
                <w:rFonts w:ascii="Arial" w:hAnsi="Arial" w:cs="Arial"/>
                <w:color w:val="auto"/>
                <w:sz w:val="20"/>
                <w:lang w:eastAsia="en-AU"/>
              </w:rPr>
              <w:t>,</w:t>
            </w:r>
            <w:r w:rsidR="00DB660D" w:rsidRPr="00E933B7">
              <w:rPr>
                <w:rFonts w:ascii="Arial" w:hAnsi="Arial" w:cs="Arial"/>
                <w:color w:val="auto"/>
                <w:sz w:val="20"/>
                <w:lang w:eastAsia="en-AU"/>
              </w:rPr>
              <w:t xml:space="preserve"> the</w:t>
            </w:r>
            <w:r w:rsidR="00DB660D" w:rsidRPr="00F42745">
              <w:rPr>
                <w:rFonts w:ascii="Arial" w:hAnsi="Arial" w:cs="Arial"/>
                <w:color w:val="auto"/>
                <w:sz w:val="20"/>
              </w:rPr>
              <w:t xml:space="preserve"> </w:t>
            </w:r>
            <w:r w:rsidR="00DB660D" w:rsidRPr="00E933B7">
              <w:rPr>
                <w:rFonts w:ascii="Arial" w:hAnsi="Arial" w:cs="Arial"/>
                <w:color w:val="auto"/>
                <w:sz w:val="20"/>
              </w:rPr>
              <w:t>v</w:t>
            </w:r>
            <w:r w:rsidR="00DB660D" w:rsidRPr="00F42745">
              <w:rPr>
                <w:rFonts w:ascii="Arial" w:hAnsi="Arial" w:cs="Arial"/>
                <w:color w:val="auto"/>
                <w:sz w:val="20"/>
              </w:rPr>
              <w:t xml:space="preserve">isitor </w:t>
            </w:r>
            <w:r w:rsidR="00DB660D" w:rsidRPr="00E933B7">
              <w:rPr>
                <w:rFonts w:ascii="Arial" w:hAnsi="Arial" w:cs="Arial"/>
                <w:color w:val="auto"/>
                <w:sz w:val="20"/>
              </w:rPr>
              <w:t>c</w:t>
            </w:r>
            <w:r w:rsidR="00DB660D" w:rsidRPr="00F42745">
              <w:rPr>
                <w:rFonts w:ascii="Arial" w:hAnsi="Arial" w:cs="Arial"/>
                <w:color w:val="auto"/>
                <w:sz w:val="20"/>
              </w:rPr>
              <w:t xml:space="preserve">entre buildings and landscaping will form the main entrance of the Bendigo Botanic Gardens, </w:t>
            </w:r>
            <w:r w:rsidR="00E933B7" w:rsidRPr="00E933B7">
              <w:rPr>
                <w:rFonts w:ascii="Arial" w:hAnsi="Arial" w:cs="Arial"/>
                <w:color w:val="auto"/>
                <w:sz w:val="20"/>
              </w:rPr>
              <w:t>offering</w:t>
            </w:r>
            <w:r w:rsidR="00DB660D" w:rsidRPr="00F42745">
              <w:rPr>
                <w:rFonts w:ascii="Arial" w:hAnsi="Arial" w:cs="Arial"/>
                <w:color w:val="auto"/>
                <w:sz w:val="20"/>
              </w:rPr>
              <w:t xml:space="preserve"> a central meeting place and providing </w:t>
            </w:r>
            <w:r w:rsidR="00966B7C">
              <w:rPr>
                <w:rFonts w:ascii="Arial" w:hAnsi="Arial" w:cs="Arial"/>
                <w:color w:val="auto"/>
                <w:sz w:val="20"/>
              </w:rPr>
              <w:t xml:space="preserve">enhanced </w:t>
            </w:r>
            <w:r w:rsidR="00DB660D" w:rsidRPr="00F42745">
              <w:rPr>
                <w:rFonts w:ascii="Arial" w:hAnsi="Arial" w:cs="Arial"/>
                <w:color w:val="auto"/>
                <w:sz w:val="20"/>
              </w:rPr>
              <w:t xml:space="preserve">visitor information and amenities. </w:t>
            </w:r>
          </w:p>
        </w:tc>
      </w:tr>
      <w:tr w:rsidR="00887351" w:rsidRPr="00E20B11" w14:paraId="78503F32" w14:textId="77777777" w:rsidTr="002966B7">
        <w:tc>
          <w:tcPr>
            <w:tcW w:w="3119" w:type="dxa"/>
          </w:tcPr>
          <w:p w14:paraId="2865BDBF" w14:textId="09EC2651" w:rsidR="00887351" w:rsidRPr="00450A47" w:rsidRDefault="00D55FE4" w:rsidP="00E272B7">
            <w:pPr>
              <w:pStyle w:val="BodyText"/>
              <w:rPr>
                <w:rFonts w:cstheme="minorHAnsi"/>
                <w:color w:val="auto"/>
                <w:sz w:val="20"/>
                <w:lang w:eastAsia="en-AU"/>
              </w:rPr>
            </w:pPr>
            <w:r w:rsidRPr="00450A47">
              <w:rPr>
                <w:rFonts w:cstheme="minorHAnsi"/>
                <w:color w:val="auto"/>
                <w:sz w:val="20"/>
                <w:lang w:eastAsia="en-AU"/>
              </w:rPr>
              <w:t>B</w:t>
            </w:r>
            <w:r w:rsidR="00495AB4">
              <w:rPr>
                <w:rFonts w:cstheme="minorHAnsi"/>
                <w:color w:val="auto"/>
                <w:sz w:val="20"/>
                <w:lang w:eastAsia="en-AU"/>
              </w:rPr>
              <w:t xml:space="preserve">otanic Gardens </w:t>
            </w:r>
            <w:r w:rsidR="00DD17C4">
              <w:rPr>
                <w:rFonts w:cstheme="minorHAnsi"/>
                <w:color w:val="auto"/>
                <w:sz w:val="20"/>
                <w:lang w:eastAsia="en-AU"/>
              </w:rPr>
              <w:t>Australia and New Zealand (B</w:t>
            </w:r>
            <w:r w:rsidRPr="00450A47">
              <w:rPr>
                <w:rFonts w:cstheme="minorHAnsi"/>
                <w:color w:val="auto"/>
                <w:sz w:val="20"/>
                <w:lang w:eastAsia="en-AU"/>
              </w:rPr>
              <w:t>GANZ</w:t>
            </w:r>
            <w:r w:rsidR="00DD17C4">
              <w:rPr>
                <w:rFonts w:cstheme="minorHAnsi"/>
                <w:color w:val="auto"/>
                <w:sz w:val="20"/>
                <w:lang w:eastAsia="en-AU"/>
              </w:rPr>
              <w:t>)</w:t>
            </w:r>
          </w:p>
        </w:tc>
        <w:tc>
          <w:tcPr>
            <w:tcW w:w="7938" w:type="dxa"/>
          </w:tcPr>
          <w:p w14:paraId="0079CBCD" w14:textId="307466AA" w:rsidR="00352C35" w:rsidRPr="00316B02" w:rsidRDefault="00352C35" w:rsidP="00376432">
            <w:pPr>
              <w:pStyle w:val="Default"/>
              <w:jc w:val="both"/>
              <w:rPr>
                <w:color w:val="auto"/>
                <w:sz w:val="18"/>
                <w:szCs w:val="18"/>
              </w:rPr>
            </w:pPr>
            <w:r w:rsidRPr="00316B02">
              <w:rPr>
                <w:rFonts w:cstheme="minorHAnsi"/>
                <w:color w:val="auto"/>
                <w:sz w:val="20"/>
                <w:lang w:eastAsia="en-AU"/>
              </w:rPr>
              <w:t>A grant of $171,000 has been awarded to Botanic Gardens Australia and New Zealand (BGANZ)</w:t>
            </w:r>
            <w:r w:rsidR="00D65F24" w:rsidRPr="00316B02">
              <w:rPr>
                <w:rFonts w:cstheme="minorHAnsi"/>
                <w:color w:val="auto"/>
                <w:sz w:val="20"/>
                <w:lang w:eastAsia="en-AU"/>
              </w:rPr>
              <w:t xml:space="preserve">, to develop </w:t>
            </w:r>
            <w:r w:rsidR="00D65F24" w:rsidRPr="00316B02">
              <w:rPr>
                <w:rFonts w:cstheme="minorHAnsi"/>
                <w:color w:val="auto"/>
                <w:sz w:val="20"/>
                <w:szCs w:val="20"/>
                <w:lang w:eastAsia="en-AU"/>
              </w:rPr>
              <w:t xml:space="preserve">a </w:t>
            </w:r>
            <w:r w:rsidR="00D65F24" w:rsidRPr="00316B02">
              <w:rPr>
                <w:color w:val="auto"/>
                <w:sz w:val="20"/>
                <w:szCs w:val="20"/>
              </w:rPr>
              <w:t>Victorian Regional Gardens Plant Record Management System</w:t>
            </w:r>
            <w:r w:rsidR="00A76BF8" w:rsidRPr="00316B02">
              <w:rPr>
                <w:color w:val="auto"/>
                <w:sz w:val="20"/>
                <w:szCs w:val="20"/>
              </w:rPr>
              <w:t>.</w:t>
            </w:r>
            <w:r w:rsidR="00CD7586">
              <w:rPr>
                <w:color w:val="auto"/>
                <w:sz w:val="20"/>
                <w:szCs w:val="20"/>
              </w:rPr>
              <w:t xml:space="preserve"> </w:t>
            </w:r>
            <w:r w:rsidR="00802DC6" w:rsidRPr="00316B02">
              <w:rPr>
                <w:color w:val="auto"/>
                <w:sz w:val="20"/>
                <w:szCs w:val="20"/>
              </w:rPr>
              <w:t xml:space="preserve">This will be a </w:t>
            </w:r>
            <w:r w:rsidR="00786CFC" w:rsidRPr="00316B02">
              <w:rPr>
                <w:color w:val="auto"/>
                <w:sz w:val="20"/>
                <w:szCs w:val="20"/>
              </w:rPr>
              <w:t xml:space="preserve">purpose-built botanical gardens plant database for individual botanic gardens </w:t>
            </w:r>
            <w:r w:rsidR="00781100" w:rsidRPr="00316B02">
              <w:rPr>
                <w:color w:val="auto"/>
                <w:sz w:val="20"/>
                <w:szCs w:val="20"/>
              </w:rPr>
              <w:t>capturing information on</w:t>
            </w:r>
            <w:r w:rsidR="00D42A93" w:rsidRPr="00316B02">
              <w:rPr>
                <w:color w:val="auto"/>
                <w:sz w:val="20"/>
                <w:szCs w:val="20"/>
              </w:rPr>
              <w:t xml:space="preserve"> plant numbers, species diversity and rare and threatened species held within collections</w:t>
            </w:r>
            <w:r w:rsidR="00786CFC" w:rsidRPr="00316B02">
              <w:rPr>
                <w:color w:val="auto"/>
                <w:sz w:val="20"/>
                <w:szCs w:val="20"/>
              </w:rPr>
              <w:t>.</w:t>
            </w:r>
            <w:r w:rsidR="00CD7586">
              <w:rPr>
                <w:color w:val="auto"/>
                <w:sz w:val="20"/>
                <w:szCs w:val="20"/>
              </w:rPr>
              <w:t xml:space="preserve"> </w:t>
            </w:r>
            <w:r w:rsidR="00D42A93" w:rsidRPr="00316B02">
              <w:rPr>
                <w:color w:val="auto"/>
                <w:sz w:val="20"/>
                <w:szCs w:val="20"/>
              </w:rPr>
              <w:t xml:space="preserve">The grant will facilitate the design, development, implementation and training </w:t>
            </w:r>
            <w:r w:rsidR="00A66686" w:rsidRPr="00316B02">
              <w:rPr>
                <w:color w:val="auto"/>
                <w:sz w:val="20"/>
                <w:szCs w:val="20"/>
              </w:rPr>
              <w:t xml:space="preserve">for the </w:t>
            </w:r>
            <w:r w:rsidR="00D42A93" w:rsidRPr="00316B02">
              <w:rPr>
                <w:color w:val="auto"/>
                <w:sz w:val="20"/>
                <w:szCs w:val="20"/>
              </w:rPr>
              <w:t>database</w:t>
            </w:r>
            <w:r w:rsidR="00F65D01" w:rsidRPr="00316B02">
              <w:rPr>
                <w:color w:val="auto"/>
                <w:sz w:val="20"/>
                <w:szCs w:val="20"/>
              </w:rPr>
              <w:t xml:space="preserve">, to be available </w:t>
            </w:r>
            <w:r w:rsidR="00994EB6" w:rsidRPr="00316B02">
              <w:rPr>
                <w:color w:val="auto"/>
                <w:sz w:val="20"/>
                <w:szCs w:val="20"/>
              </w:rPr>
              <w:t>to</w:t>
            </w:r>
            <w:r w:rsidR="00D42A93" w:rsidRPr="00316B02">
              <w:rPr>
                <w:color w:val="auto"/>
                <w:sz w:val="20"/>
                <w:szCs w:val="20"/>
              </w:rPr>
              <w:t xml:space="preserve"> 17 Victorian gardens</w:t>
            </w:r>
            <w:r w:rsidR="00F65D01" w:rsidRPr="00316B02">
              <w:rPr>
                <w:color w:val="auto"/>
                <w:sz w:val="20"/>
                <w:szCs w:val="20"/>
              </w:rPr>
              <w:t xml:space="preserve"> initially</w:t>
            </w:r>
            <w:r w:rsidR="00D42A93" w:rsidRPr="00316B02">
              <w:rPr>
                <w:color w:val="auto"/>
                <w:sz w:val="20"/>
                <w:szCs w:val="20"/>
              </w:rPr>
              <w:t>.</w:t>
            </w:r>
            <w:r w:rsidR="00994EB6" w:rsidRPr="00316B02">
              <w:rPr>
                <w:color w:val="auto"/>
                <w:sz w:val="20"/>
                <w:szCs w:val="20"/>
              </w:rPr>
              <w:t xml:space="preserve"> The</w:t>
            </w:r>
            <w:r w:rsidR="00745FD6" w:rsidRPr="00316B02">
              <w:rPr>
                <w:color w:val="auto"/>
                <w:sz w:val="20"/>
                <w:szCs w:val="20"/>
              </w:rPr>
              <w:t xml:space="preserve"> </w:t>
            </w:r>
            <w:r w:rsidR="00EB1611" w:rsidRPr="00316B02">
              <w:rPr>
                <w:color w:val="auto"/>
                <w:sz w:val="20"/>
                <w:szCs w:val="20"/>
              </w:rPr>
              <w:t>records system</w:t>
            </w:r>
            <w:r w:rsidR="00745FD6" w:rsidRPr="00316B02">
              <w:rPr>
                <w:color w:val="auto"/>
                <w:sz w:val="20"/>
                <w:szCs w:val="20"/>
              </w:rPr>
              <w:t xml:space="preserve"> will </w:t>
            </w:r>
            <w:r w:rsidR="00EB1611" w:rsidRPr="00316B02">
              <w:rPr>
                <w:color w:val="auto"/>
                <w:sz w:val="20"/>
                <w:szCs w:val="20"/>
              </w:rPr>
              <w:t>have a public interface for visitors</w:t>
            </w:r>
            <w:r w:rsidR="00316B02" w:rsidRPr="00316B02">
              <w:rPr>
                <w:color w:val="auto"/>
                <w:sz w:val="20"/>
                <w:szCs w:val="20"/>
              </w:rPr>
              <w:t xml:space="preserve">, providing access to information on plant collections. </w:t>
            </w:r>
          </w:p>
          <w:p w14:paraId="622D20CD" w14:textId="1FC604A3" w:rsidR="00887351" w:rsidRPr="00E20B11" w:rsidRDefault="00352C35" w:rsidP="00376432">
            <w:pPr>
              <w:pStyle w:val="Default"/>
              <w:jc w:val="both"/>
              <w:rPr>
                <w:rFonts w:cstheme="minorHAnsi"/>
                <w:color w:val="auto"/>
                <w:lang w:eastAsia="en-AU"/>
              </w:rPr>
            </w:pPr>
            <w:r>
              <w:rPr>
                <w:sz w:val="20"/>
                <w:szCs w:val="20"/>
              </w:rPr>
              <w:t xml:space="preserve">BGANZ is a ‘not for profit’ peak industry body, formed in 2004, to represent the interests of botanic gardens in Australia and New Zealand. A major aim of BGANZ is to build capacity and actively support regional botanic gardens and arboreta. </w:t>
            </w:r>
            <w:r w:rsidR="00A76BF8">
              <w:rPr>
                <w:sz w:val="20"/>
                <w:szCs w:val="20"/>
              </w:rPr>
              <w:t xml:space="preserve">There are 34 </w:t>
            </w:r>
            <w:r w:rsidR="005039EC">
              <w:rPr>
                <w:sz w:val="20"/>
                <w:szCs w:val="20"/>
              </w:rPr>
              <w:t xml:space="preserve">member </w:t>
            </w:r>
            <w:r w:rsidR="00A76BF8">
              <w:rPr>
                <w:sz w:val="20"/>
                <w:szCs w:val="20"/>
              </w:rPr>
              <w:t>garden</w:t>
            </w:r>
            <w:r w:rsidR="005039EC">
              <w:rPr>
                <w:sz w:val="20"/>
                <w:szCs w:val="20"/>
              </w:rPr>
              <w:t>s in Victoria</w:t>
            </w:r>
            <w:r w:rsidR="00316B02">
              <w:rPr>
                <w:sz w:val="20"/>
                <w:szCs w:val="20"/>
              </w:rPr>
              <w:t>.</w:t>
            </w:r>
            <w:r w:rsidR="00450279">
              <w:rPr>
                <w:sz w:val="18"/>
                <w:szCs w:val="18"/>
              </w:rPr>
              <w:t xml:space="preserve"> </w:t>
            </w:r>
          </w:p>
        </w:tc>
      </w:tr>
      <w:tr w:rsidR="00630CEE" w:rsidRPr="00E20B11" w14:paraId="1E76877A" w14:textId="77777777" w:rsidTr="002966B7">
        <w:tc>
          <w:tcPr>
            <w:tcW w:w="3119" w:type="dxa"/>
          </w:tcPr>
          <w:p w14:paraId="784E4948" w14:textId="25D96084" w:rsidR="00630CEE" w:rsidRDefault="00630CEE" w:rsidP="00E272B7">
            <w:pPr>
              <w:pStyle w:val="BodyText"/>
              <w:rPr>
                <w:rFonts w:cstheme="minorHAnsi"/>
                <w:color w:val="auto"/>
                <w:sz w:val="20"/>
                <w:lang w:eastAsia="en-AU"/>
              </w:rPr>
            </w:pPr>
            <w:r w:rsidRPr="00450A47">
              <w:rPr>
                <w:rFonts w:cstheme="minorHAnsi"/>
                <w:color w:val="auto"/>
                <w:sz w:val="20"/>
                <w:lang w:eastAsia="en-AU"/>
              </w:rPr>
              <w:t>Camp</w:t>
            </w:r>
            <w:r w:rsidR="00450A47">
              <w:rPr>
                <w:rFonts w:cstheme="minorHAnsi"/>
                <w:color w:val="auto"/>
                <w:sz w:val="20"/>
                <w:lang w:eastAsia="en-AU"/>
              </w:rPr>
              <w:t xml:space="preserve">erdown Botanical Gardens and </w:t>
            </w:r>
            <w:r w:rsidR="005920D5">
              <w:rPr>
                <w:rFonts w:cstheme="minorHAnsi"/>
                <w:color w:val="auto"/>
                <w:sz w:val="20"/>
                <w:lang w:eastAsia="en-AU"/>
              </w:rPr>
              <w:t>Arboretum</w:t>
            </w:r>
            <w:r w:rsidR="009D70BA">
              <w:rPr>
                <w:rFonts w:cstheme="minorHAnsi"/>
                <w:color w:val="auto"/>
                <w:sz w:val="20"/>
                <w:lang w:eastAsia="en-AU"/>
              </w:rPr>
              <w:t xml:space="preserve">. </w:t>
            </w:r>
          </w:p>
          <w:p w14:paraId="068F521D" w14:textId="543B6E8E" w:rsidR="00450A47" w:rsidRPr="00450A47" w:rsidRDefault="00450A47" w:rsidP="00376432">
            <w:pPr>
              <w:pStyle w:val="BodyText"/>
              <w:jc w:val="both"/>
              <w:rPr>
                <w:rFonts w:cstheme="minorHAnsi"/>
                <w:color w:val="auto"/>
                <w:sz w:val="20"/>
                <w:lang w:eastAsia="en-AU"/>
              </w:rPr>
            </w:pPr>
          </w:p>
        </w:tc>
        <w:tc>
          <w:tcPr>
            <w:tcW w:w="7938" w:type="dxa"/>
          </w:tcPr>
          <w:p w14:paraId="22079F00" w14:textId="39EFF06A" w:rsidR="00021A7F" w:rsidRDefault="00021A7F" w:rsidP="00376432">
            <w:pPr>
              <w:pStyle w:val="Default"/>
              <w:jc w:val="both"/>
              <w:rPr>
                <w:sz w:val="20"/>
                <w:szCs w:val="20"/>
              </w:rPr>
            </w:pPr>
            <w:r w:rsidRPr="00854B87">
              <w:rPr>
                <w:rFonts w:cstheme="minorHAnsi"/>
                <w:color w:val="auto"/>
                <w:sz w:val="20"/>
                <w:lang w:eastAsia="en-AU"/>
              </w:rPr>
              <w:t>A grant of $</w:t>
            </w:r>
            <w:r>
              <w:rPr>
                <w:rFonts w:cstheme="minorHAnsi"/>
                <w:color w:val="auto"/>
                <w:sz w:val="20"/>
                <w:lang w:eastAsia="en-AU"/>
              </w:rPr>
              <w:t>83</w:t>
            </w:r>
            <w:r w:rsidRPr="00854B87">
              <w:rPr>
                <w:rFonts w:cstheme="minorHAnsi"/>
                <w:color w:val="auto"/>
                <w:sz w:val="20"/>
                <w:lang w:eastAsia="en-AU"/>
              </w:rPr>
              <w:t xml:space="preserve">,000 has been awarded </w:t>
            </w:r>
            <w:r w:rsidRPr="00C223A3">
              <w:rPr>
                <w:rFonts w:cstheme="minorHAnsi"/>
                <w:color w:val="auto"/>
                <w:sz w:val="20"/>
                <w:szCs w:val="20"/>
                <w:lang w:eastAsia="en-AU"/>
              </w:rPr>
              <w:t xml:space="preserve">to </w:t>
            </w:r>
            <w:r w:rsidRPr="00C223A3">
              <w:rPr>
                <w:sz w:val="20"/>
                <w:szCs w:val="20"/>
              </w:rPr>
              <w:t xml:space="preserve">Camperdown Botanic Gardens and Arboretum Trust Inc </w:t>
            </w:r>
            <w:r>
              <w:rPr>
                <w:sz w:val="20"/>
                <w:szCs w:val="20"/>
              </w:rPr>
              <w:t xml:space="preserve">for protective fencing of the arboretum, </w:t>
            </w:r>
            <w:proofErr w:type="spellStart"/>
            <w:r>
              <w:rPr>
                <w:sz w:val="20"/>
                <w:szCs w:val="20"/>
              </w:rPr>
              <w:t>arboricultural</w:t>
            </w:r>
            <w:proofErr w:type="spellEnd"/>
            <w:r>
              <w:rPr>
                <w:sz w:val="20"/>
                <w:szCs w:val="20"/>
              </w:rPr>
              <w:t xml:space="preserve"> works to heritage trees, renewal of gravel paths and provision of new furniture for visitors, and planting of succession trees.</w:t>
            </w:r>
            <w:r w:rsidR="00CD7586">
              <w:rPr>
                <w:sz w:val="20"/>
                <w:szCs w:val="20"/>
              </w:rPr>
              <w:t xml:space="preserve"> </w:t>
            </w:r>
            <w:r>
              <w:rPr>
                <w:sz w:val="20"/>
                <w:szCs w:val="20"/>
              </w:rPr>
              <w:t xml:space="preserve">These projects support the role of the botanic garden and arboretum. </w:t>
            </w:r>
            <w:r w:rsidRPr="00271FA7">
              <w:rPr>
                <w:rFonts w:cs="Arial"/>
                <w:sz w:val="20"/>
                <w:szCs w:val="20"/>
              </w:rPr>
              <w:t>Redesigned in the 1880s by William Guilfoyle, Camperdown botanic Gardens is recognised as one of Victoria’s significant 19</w:t>
            </w:r>
            <w:r w:rsidRPr="00271FA7">
              <w:rPr>
                <w:rFonts w:cs="Arial"/>
                <w:sz w:val="13"/>
                <w:szCs w:val="13"/>
              </w:rPr>
              <w:t xml:space="preserve">th </w:t>
            </w:r>
            <w:r w:rsidRPr="00271FA7">
              <w:rPr>
                <w:rFonts w:cs="Arial"/>
                <w:sz w:val="20"/>
                <w:szCs w:val="20"/>
              </w:rPr>
              <w:t>century botanic gardens</w:t>
            </w:r>
            <w:r>
              <w:rPr>
                <w:sz w:val="20"/>
                <w:szCs w:val="20"/>
              </w:rPr>
              <w:t xml:space="preserve"> and has an important collection of heritage trees</w:t>
            </w:r>
            <w:r w:rsidRPr="00271FA7">
              <w:rPr>
                <w:rFonts w:cs="Arial"/>
                <w:sz w:val="20"/>
                <w:szCs w:val="20"/>
              </w:rPr>
              <w:t>.</w:t>
            </w:r>
            <w:r w:rsidR="00CD7586">
              <w:rPr>
                <w:sz w:val="20"/>
                <w:szCs w:val="20"/>
              </w:rPr>
              <w:t xml:space="preserve"> </w:t>
            </w:r>
          </w:p>
          <w:p w14:paraId="2FFE138A" w14:textId="37A15623" w:rsidR="004F0671" w:rsidRPr="004F0671" w:rsidRDefault="00021A7F" w:rsidP="00376432">
            <w:pPr>
              <w:pStyle w:val="Default"/>
              <w:jc w:val="both"/>
              <w:rPr>
                <w:rFonts w:cstheme="minorHAnsi"/>
                <w:color w:val="auto"/>
                <w:sz w:val="20"/>
                <w:szCs w:val="20"/>
                <w:lang w:eastAsia="en-AU"/>
              </w:rPr>
            </w:pPr>
            <w:proofErr w:type="spellStart"/>
            <w:r>
              <w:rPr>
                <w:sz w:val="20"/>
                <w:szCs w:val="20"/>
              </w:rPr>
              <w:t>Arboricultural</w:t>
            </w:r>
            <w:proofErr w:type="spellEnd"/>
            <w:r>
              <w:rPr>
                <w:sz w:val="20"/>
                <w:szCs w:val="20"/>
              </w:rPr>
              <w:t xml:space="preserve"> works will improve and prolong the health of the tree collection while propagation and sourcing of twenty selected trees will contribute to a tree specimen succession plan.</w:t>
            </w:r>
            <w:r w:rsidR="00CD7586">
              <w:rPr>
                <w:sz w:val="20"/>
                <w:szCs w:val="20"/>
              </w:rPr>
              <w:t xml:space="preserve"> </w:t>
            </w:r>
            <w:r>
              <w:rPr>
                <w:sz w:val="20"/>
                <w:szCs w:val="20"/>
              </w:rPr>
              <w:t>Trees in the original arboretum will be protected from sheep and cattle grazing by new perimeter fencing. Upgraded paths and new bench seats and picnic tables will add to the amenity of the gardens and improve visitor experience.</w:t>
            </w:r>
          </w:p>
          <w:p w14:paraId="434DE5D2" w14:textId="2503483B" w:rsidR="004F0671" w:rsidRPr="004F0671" w:rsidRDefault="00DC76FB" w:rsidP="00376432">
            <w:pPr>
              <w:pStyle w:val="Default"/>
              <w:jc w:val="both"/>
              <w:rPr>
                <w:rFonts w:cstheme="minorHAnsi"/>
                <w:color w:val="auto"/>
                <w:lang w:eastAsia="en-AU"/>
              </w:rPr>
            </w:pPr>
            <w:r>
              <w:rPr>
                <w:rFonts w:eastAsia="PMingLiU" w:cstheme="minorHAnsi"/>
                <w:bCs/>
                <w:color w:val="auto"/>
                <w:sz w:val="20"/>
                <w:lang w:eastAsia="en-AU"/>
              </w:rPr>
              <w:t xml:space="preserve">The project will be </w:t>
            </w:r>
            <w:proofErr w:type="spellStart"/>
            <w:r>
              <w:rPr>
                <w:rFonts w:eastAsia="PMingLiU" w:cstheme="minorHAnsi"/>
                <w:bCs/>
                <w:color w:val="auto"/>
                <w:sz w:val="20"/>
                <w:lang w:eastAsia="en-AU"/>
              </w:rPr>
              <w:t>auspiced</w:t>
            </w:r>
            <w:proofErr w:type="spellEnd"/>
            <w:r>
              <w:rPr>
                <w:rFonts w:eastAsia="PMingLiU" w:cstheme="minorHAnsi"/>
                <w:bCs/>
                <w:color w:val="auto"/>
                <w:sz w:val="20"/>
                <w:lang w:eastAsia="en-AU"/>
              </w:rPr>
              <w:t xml:space="preserve"> by Corangamite </w:t>
            </w:r>
            <w:r w:rsidR="00E272B7">
              <w:rPr>
                <w:rFonts w:eastAsia="PMingLiU" w:cstheme="minorHAnsi"/>
                <w:bCs/>
                <w:color w:val="auto"/>
                <w:sz w:val="20"/>
                <w:lang w:eastAsia="en-AU"/>
              </w:rPr>
              <w:t>Shire</w:t>
            </w:r>
            <w:r>
              <w:rPr>
                <w:rFonts w:eastAsia="PMingLiU" w:cstheme="minorHAnsi"/>
                <w:bCs/>
                <w:color w:val="auto"/>
                <w:sz w:val="20"/>
                <w:lang w:eastAsia="en-AU"/>
              </w:rPr>
              <w:t>.</w:t>
            </w:r>
          </w:p>
        </w:tc>
      </w:tr>
      <w:tr w:rsidR="00451FB8" w:rsidRPr="00E20B11" w14:paraId="077A1AE5" w14:textId="77777777" w:rsidTr="002966B7">
        <w:tc>
          <w:tcPr>
            <w:tcW w:w="3119" w:type="dxa"/>
          </w:tcPr>
          <w:p w14:paraId="5DF674AE" w14:textId="46ADE35A" w:rsidR="00451FB8" w:rsidRPr="00450A47" w:rsidRDefault="00451FB8" w:rsidP="00451FB8">
            <w:pPr>
              <w:pStyle w:val="BodyText"/>
              <w:rPr>
                <w:rFonts w:cstheme="minorHAnsi"/>
                <w:color w:val="auto"/>
                <w:lang w:eastAsia="en-AU"/>
              </w:rPr>
            </w:pPr>
            <w:r w:rsidRPr="00E20B11">
              <w:rPr>
                <w:rFonts w:cstheme="minorHAnsi"/>
                <w:color w:val="auto"/>
                <w:sz w:val="20"/>
                <w:lang w:eastAsia="en-AU"/>
              </w:rPr>
              <w:t>Castlemaine Botanical Gardens</w:t>
            </w:r>
          </w:p>
        </w:tc>
        <w:tc>
          <w:tcPr>
            <w:tcW w:w="7938" w:type="dxa"/>
          </w:tcPr>
          <w:p w14:paraId="17F7D721" w14:textId="77777777" w:rsidR="00451FB8" w:rsidRPr="00854B87" w:rsidRDefault="00451FB8" w:rsidP="00451FB8">
            <w:pPr>
              <w:pStyle w:val="BodyText"/>
              <w:jc w:val="both"/>
              <w:rPr>
                <w:rFonts w:ascii="Arial" w:eastAsia="PMingLiU" w:hAnsi="Arial"/>
                <w:color w:val="auto"/>
                <w:sz w:val="20"/>
                <w:lang w:eastAsia="en-AU"/>
              </w:rPr>
            </w:pPr>
            <w:r w:rsidRPr="00854B87">
              <w:rPr>
                <w:rFonts w:cstheme="minorHAnsi"/>
                <w:color w:val="auto"/>
                <w:sz w:val="20"/>
                <w:lang w:eastAsia="en-AU"/>
              </w:rPr>
              <w:t xml:space="preserve">A grant of $100,000 has been awarded to Mount Alexander Shire, to install an irrigation system to the main lawn surrounding the rotunda and repair of the deteriorated path network in the Flora and Fauna Reserve section of the gardens. Installation of the irrigation system in the main lawn area </w:t>
            </w:r>
            <w:r>
              <w:rPr>
                <w:rFonts w:cstheme="minorHAnsi"/>
                <w:color w:val="auto"/>
                <w:sz w:val="20"/>
                <w:lang w:eastAsia="en-AU"/>
              </w:rPr>
              <w:t xml:space="preserve">will </w:t>
            </w:r>
            <w:r w:rsidRPr="00854B87">
              <w:rPr>
                <w:rFonts w:cstheme="minorHAnsi"/>
                <w:color w:val="auto"/>
                <w:sz w:val="20"/>
                <w:lang w:eastAsia="en-AU"/>
              </w:rPr>
              <w:t>complete</w:t>
            </w:r>
            <w:r>
              <w:rPr>
                <w:rFonts w:cstheme="minorHAnsi"/>
                <w:color w:val="auto"/>
                <w:sz w:val="20"/>
                <w:lang w:eastAsia="en-AU"/>
              </w:rPr>
              <w:t xml:space="preserve"> </w:t>
            </w:r>
            <w:r w:rsidRPr="00854B87">
              <w:rPr>
                <w:rFonts w:cstheme="minorHAnsi"/>
                <w:color w:val="auto"/>
                <w:sz w:val="20"/>
                <w:lang w:eastAsia="en-AU"/>
              </w:rPr>
              <w:t xml:space="preserve">a staged </w:t>
            </w:r>
            <w:r>
              <w:rPr>
                <w:rFonts w:cstheme="minorHAnsi"/>
                <w:color w:val="auto"/>
                <w:sz w:val="20"/>
                <w:lang w:eastAsia="en-AU"/>
              </w:rPr>
              <w:t xml:space="preserve">irrigation </w:t>
            </w:r>
            <w:r w:rsidRPr="00854B87">
              <w:rPr>
                <w:rFonts w:cstheme="minorHAnsi"/>
                <w:color w:val="auto"/>
                <w:sz w:val="20"/>
                <w:lang w:eastAsia="en-AU"/>
              </w:rPr>
              <w:t xml:space="preserve">project </w:t>
            </w:r>
            <w:r>
              <w:rPr>
                <w:rFonts w:cstheme="minorHAnsi"/>
                <w:color w:val="auto"/>
                <w:sz w:val="20"/>
                <w:lang w:eastAsia="en-AU"/>
              </w:rPr>
              <w:t xml:space="preserve">designed </w:t>
            </w:r>
            <w:r w:rsidRPr="00854B87">
              <w:rPr>
                <w:rFonts w:cstheme="minorHAnsi"/>
                <w:color w:val="auto"/>
                <w:sz w:val="20"/>
                <w:lang w:eastAsia="en-AU"/>
              </w:rPr>
              <w:t>to improve visitor use</w:t>
            </w:r>
            <w:r>
              <w:rPr>
                <w:rFonts w:cstheme="minorHAnsi"/>
                <w:color w:val="auto"/>
                <w:sz w:val="20"/>
                <w:lang w:eastAsia="en-AU"/>
              </w:rPr>
              <w:t>, health benefits</w:t>
            </w:r>
            <w:r w:rsidRPr="00854B87">
              <w:rPr>
                <w:rFonts w:cstheme="minorHAnsi"/>
                <w:color w:val="auto"/>
                <w:sz w:val="20"/>
                <w:lang w:eastAsia="en-AU"/>
              </w:rPr>
              <w:t xml:space="preserve"> and enjoyment of the garden, enhance plant health and protect the garden’s significant heritage trees and plant collections</w:t>
            </w:r>
            <w:r w:rsidRPr="00854B87">
              <w:rPr>
                <w:rFonts w:ascii="Arial" w:eastAsia="PMingLiU" w:hAnsi="Arial"/>
                <w:color w:val="auto"/>
                <w:sz w:val="20"/>
                <w:lang w:eastAsia="en-AU"/>
              </w:rPr>
              <w:t xml:space="preserve">. </w:t>
            </w:r>
            <w:r>
              <w:rPr>
                <w:rFonts w:ascii="Arial" w:eastAsia="PMingLiU" w:hAnsi="Arial"/>
                <w:color w:val="auto"/>
                <w:sz w:val="20"/>
                <w:lang w:eastAsia="en-AU"/>
              </w:rPr>
              <w:t xml:space="preserve">Rehabilitation of paths will support improved access and visitor appreciation of the important environmental flora and fauna reserve area of the gardens.  </w:t>
            </w:r>
          </w:p>
          <w:p w14:paraId="52E71E16" w14:textId="1A04C1E4" w:rsidR="00451FB8" w:rsidRPr="00854B87" w:rsidRDefault="00451FB8" w:rsidP="00451FB8">
            <w:pPr>
              <w:pStyle w:val="Default"/>
              <w:jc w:val="both"/>
              <w:rPr>
                <w:rFonts w:cstheme="minorHAnsi"/>
                <w:color w:val="auto"/>
                <w:sz w:val="20"/>
                <w:lang w:eastAsia="en-AU"/>
              </w:rPr>
            </w:pPr>
            <w:r>
              <w:rPr>
                <w:sz w:val="20"/>
                <w:szCs w:val="20"/>
              </w:rPr>
              <w:t>Castlemaine Botanic Gardens, established in 1860, is recognised as one of Victoria’s significant 19</w:t>
            </w:r>
            <w:r>
              <w:rPr>
                <w:sz w:val="13"/>
                <w:szCs w:val="13"/>
              </w:rPr>
              <w:t xml:space="preserve">th </w:t>
            </w:r>
            <w:r>
              <w:rPr>
                <w:sz w:val="20"/>
                <w:szCs w:val="20"/>
              </w:rPr>
              <w:t xml:space="preserve">century botanic gardens and funding will contribute to continuing and sustainable use and management of this </w:t>
            </w:r>
            <w:r w:rsidRPr="005D392C">
              <w:rPr>
                <w:rFonts w:cs="Arial"/>
                <w:sz w:val="20"/>
                <w:szCs w:val="20"/>
              </w:rPr>
              <w:t xml:space="preserve">valued community asset. </w:t>
            </w:r>
          </w:p>
        </w:tc>
      </w:tr>
    </w:tbl>
    <w:p w14:paraId="43EF5476" w14:textId="77777777" w:rsidR="004D62BD" w:rsidRDefault="004D62BD"/>
    <w:tbl>
      <w:tblPr>
        <w:tblStyle w:val="TableGrid"/>
        <w:tblpPr w:leftFromText="180" w:rightFromText="180" w:vertAnchor="page" w:horzAnchor="margin" w:tblpX="-426" w:tblpY="2251"/>
        <w:tblW w:w="11057" w:type="dxa"/>
        <w:tblLook w:val="04A0" w:firstRow="1" w:lastRow="0" w:firstColumn="1" w:lastColumn="0" w:noHBand="0" w:noVBand="1"/>
      </w:tblPr>
      <w:tblGrid>
        <w:gridCol w:w="3544"/>
        <w:gridCol w:w="7513"/>
      </w:tblGrid>
      <w:tr w:rsidR="004D62BD" w:rsidRPr="00E20B11" w14:paraId="401475BD" w14:textId="77777777" w:rsidTr="006B01C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544" w:type="dxa"/>
          </w:tcPr>
          <w:p w14:paraId="0EEEFA91" w14:textId="7F849636" w:rsidR="004D62BD" w:rsidRPr="00E20B11" w:rsidRDefault="004D62BD" w:rsidP="00CE2137">
            <w:pPr>
              <w:pStyle w:val="BodyText"/>
              <w:rPr>
                <w:rFonts w:cstheme="minorHAnsi"/>
                <w:color w:val="auto"/>
                <w:lang w:eastAsia="en-AU"/>
              </w:rPr>
            </w:pPr>
            <w:r w:rsidRPr="008A073C">
              <w:rPr>
                <w:rFonts w:cstheme="minorHAnsi"/>
                <w:b/>
                <w:sz w:val="24"/>
                <w:szCs w:val="24"/>
                <w:lang w:eastAsia="en-AU"/>
              </w:rPr>
              <w:lastRenderedPageBreak/>
              <w:t>Botanic Garden</w:t>
            </w:r>
          </w:p>
        </w:tc>
        <w:tc>
          <w:tcPr>
            <w:tcW w:w="7513" w:type="dxa"/>
          </w:tcPr>
          <w:p w14:paraId="010F3943" w14:textId="1C8385B6" w:rsidR="004D62BD" w:rsidRPr="00854B87" w:rsidRDefault="004D62BD" w:rsidP="00CE2137">
            <w:pPr>
              <w:pStyle w:val="BodyText"/>
              <w:cnfStyle w:val="100000000000" w:firstRow="1" w:lastRow="0" w:firstColumn="0" w:lastColumn="0" w:oddVBand="0" w:evenVBand="0" w:oddHBand="0" w:evenHBand="0" w:firstRowFirstColumn="0" w:firstRowLastColumn="0" w:lastRowFirstColumn="0" w:lastRowLastColumn="0"/>
              <w:rPr>
                <w:rFonts w:cstheme="minorHAnsi"/>
                <w:color w:val="auto"/>
                <w:lang w:eastAsia="en-AU"/>
              </w:rPr>
            </w:pPr>
            <w:r w:rsidRPr="008A073C">
              <w:rPr>
                <w:rFonts w:cstheme="minorHAnsi"/>
                <w:b/>
                <w:sz w:val="24"/>
                <w:szCs w:val="24"/>
                <w:lang w:eastAsia="en-AU"/>
              </w:rPr>
              <w:t xml:space="preserve">Project </w:t>
            </w:r>
          </w:p>
        </w:tc>
      </w:tr>
      <w:tr w:rsidR="00E20B11" w:rsidRPr="00E20B11" w14:paraId="00958953" w14:textId="77777777" w:rsidTr="006B01C6">
        <w:tc>
          <w:tcPr>
            <w:tcW w:w="3544" w:type="dxa"/>
          </w:tcPr>
          <w:p w14:paraId="35A09125" w14:textId="119CD2F7" w:rsidR="00B50AD7" w:rsidRPr="00E20B11" w:rsidRDefault="00DE7A51" w:rsidP="00E272B7">
            <w:pPr>
              <w:pStyle w:val="BodyText"/>
              <w:rPr>
                <w:rFonts w:cstheme="minorHAnsi"/>
                <w:color w:val="auto"/>
                <w:sz w:val="20"/>
                <w:lang w:eastAsia="en-AU"/>
              </w:rPr>
            </w:pPr>
            <w:r w:rsidRPr="00E20B11">
              <w:rPr>
                <w:rFonts w:cstheme="minorHAnsi"/>
                <w:color w:val="auto"/>
                <w:sz w:val="20"/>
                <w:lang w:eastAsia="en-AU"/>
              </w:rPr>
              <w:t>Colac Botanic Gardens</w:t>
            </w:r>
          </w:p>
        </w:tc>
        <w:tc>
          <w:tcPr>
            <w:tcW w:w="7513" w:type="dxa"/>
          </w:tcPr>
          <w:p w14:paraId="47D36942" w14:textId="29857A7C" w:rsidR="006A5316" w:rsidRPr="00C55FD1" w:rsidRDefault="00DE7A51" w:rsidP="00376432">
            <w:pPr>
              <w:pStyle w:val="Default"/>
              <w:jc w:val="both"/>
              <w:rPr>
                <w:color w:val="auto"/>
                <w:sz w:val="20"/>
                <w:szCs w:val="20"/>
              </w:rPr>
            </w:pPr>
            <w:r w:rsidRPr="00C55FD1">
              <w:rPr>
                <w:rFonts w:cstheme="minorHAnsi"/>
                <w:color w:val="auto"/>
                <w:sz w:val="20"/>
                <w:lang w:eastAsia="en-AU"/>
              </w:rPr>
              <w:t>A grant of $</w:t>
            </w:r>
            <w:r w:rsidR="005D4CDA" w:rsidRPr="00C55FD1">
              <w:rPr>
                <w:rFonts w:cstheme="minorHAnsi"/>
                <w:color w:val="auto"/>
                <w:sz w:val="20"/>
                <w:lang w:eastAsia="en-AU"/>
              </w:rPr>
              <w:t>47,500</w:t>
            </w:r>
            <w:r w:rsidRPr="00C55FD1">
              <w:rPr>
                <w:rFonts w:cstheme="minorHAnsi"/>
                <w:color w:val="auto"/>
                <w:sz w:val="20"/>
                <w:lang w:eastAsia="en-AU"/>
              </w:rPr>
              <w:t xml:space="preserve"> has been awarded</w:t>
            </w:r>
            <w:r w:rsidR="009A1CCD" w:rsidRPr="00C55FD1">
              <w:rPr>
                <w:rFonts w:cstheme="minorHAnsi"/>
                <w:color w:val="auto"/>
                <w:sz w:val="20"/>
                <w:lang w:eastAsia="en-AU"/>
              </w:rPr>
              <w:t xml:space="preserve"> to</w:t>
            </w:r>
            <w:r w:rsidRPr="00C55FD1">
              <w:rPr>
                <w:rFonts w:cstheme="minorHAnsi"/>
                <w:color w:val="auto"/>
                <w:sz w:val="20"/>
                <w:lang w:eastAsia="en-AU"/>
              </w:rPr>
              <w:t xml:space="preserve"> </w:t>
            </w:r>
            <w:r w:rsidR="009634C4" w:rsidRPr="00C55FD1">
              <w:rPr>
                <w:rFonts w:eastAsia="PMingLiU" w:cstheme="minorHAnsi"/>
                <w:color w:val="auto"/>
                <w:sz w:val="20"/>
                <w:lang w:eastAsia="en-AU"/>
              </w:rPr>
              <w:t xml:space="preserve">Colac Otway Shire </w:t>
            </w:r>
            <w:r w:rsidR="00C7501F" w:rsidRPr="00C55FD1">
              <w:rPr>
                <w:rFonts w:eastAsia="PMingLiU" w:cstheme="minorHAnsi"/>
                <w:color w:val="auto"/>
                <w:sz w:val="20"/>
                <w:lang w:eastAsia="en-AU"/>
              </w:rPr>
              <w:t>for</w:t>
            </w:r>
            <w:r w:rsidR="003956A3" w:rsidRPr="00C55FD1">
              <w:rPr>
                <w:rFonts w:eastAsia="PMingLiU" w:cstheme="minorHAnsi"/>
                <w:color w:val="auto"/>
                <w:sz w:val="20"/>
                <w:lang w:eastAsia="en-AU"/>
              </w:rPr>
              <w:t xml:space="preserve"> </w:t>
            </w:r>
            <w:r w:rsidR="0045663A" w:rsidRPr="00C55FD1">
              <w:rPr>
                <w:rFonts w:eastAsia="PMingLiU" w:cstheme="minorHAnsi"/>
                <w:color w:val="auto"/>
                <w:sz w:val="20"/>
                <w:lang w:eastAsia="en-AU"/>
              </w:rPr>
              <w:t>construction of mulch and material bays</w:t>
            </w:r>
            <w:r w:rsidR="005D4CDA" w:rsidRPr="00C55FD1">
              <w:rPr>
                <w:rFonts w:eastAsia="PMingLiU" w:cstheme="minorHAnsi"/>
                <w:color w:val="auto"/>
                <w:sz w:val="20"/>
                <w:lang w:eastAsia="en-AU"/>
              </w:rPr>
              <w:t xml:space="preserve">, designed to </w:t>
            </w:r>
            <w:r w:rsidR="00880B86" w:rsidRPr="00C55FD1">
              <w:rPr>
                <w:rFonts w:eastAsia="PMingLiU" w:cstheme="minorHAnsi"/>
                <w:color w:val="auto"/>
                <w:sz w:val="20"/>
                <w:lang w:eastAsia="en-AU"/>
              </w:rPr>
              <w:t>recycle leaf ma</w:t>
            </w:r>
            <w:r w:rsidR="002C167F" w:rsidRPr="00C55FD1">
              <w:rPr>
                <w:rFonts w:eastAsia="PMingLiU" w:cstheme="minorHAnsi"/>
                <w:color w:val="auto"/>
                <w:sz w:val="20"/>
                <w:lang w:eastAsia="en-AU"/>
              </w:rPr>
              <w:t>tter from within the gardens</w:t>
            </w:r>
            <w:r w:rsidR="006A5316" w:rsidRPr="00C55FD1">
              <w:rPr>
                <w:rFonts w:eastAsia="PMingLiU" w:cstheme="minorHAnsi"/>
                <w:color w:val="auto"/>
                <w:sz w:val="20"/>
                <w:lang w:eastAsia="en-AU"/>
              </w:rPr>
              <w:t xml:space="preserve">. This </w:t>
            </w:r>
            <w:r w:rsidR="00D76871" w:rsidRPr="00C55FD1">
              <w:rPr>
                <w:rFonts w:eastAsia="PMingLiU" w:cstheme="minorHAnsi"/>
                <w:color w:val="auto"/>
                <w:sz w:val="20"/>
                <w:lang w:eastAsia="en-AU"/>
              </w:rPr>
              <w:t xml:space="preserve">project </w:t>
            </w:r>
            <w:r w:rsidR="006A5316" w:rsidRPr="00C55FD1">
              <w:rPr>
                <w:rFonts w:eastAsia="PMingLiU" w:cstheme="minorHAnsi"/>
                <w:color w:val="auto"/>
                <w:sz w:val="20"/>
                <w:lang w:eastAsia="en-AU"/>
              </w:rPr>
              <w:t xml:space="preserve">will </w:t>
            </w:r>
            <w:r w:rsidR="002C167F" w:rsidRPr="00C55FD1">
              <w:rPr>
                <w:rFonts w:eastAsia="PMingLiU" w:cstheme="minorHAnsi"/>
                <w:color w:val="auto"/>
                <w:sz w:val="20"/>
                <w:lang w:eastAsia="en-AU"/>
              </w:rPr>
              <w:t>contribu</w:t>
            </w:r>
            <w:r w:rsidR="006A5316" w:rsidRPr="00C55FD1">
              <w:rPr>
                <w:rFonts w:eastAsia="PMingLiU" w:cstheme="minorHAnsi"/>
                <w:color w:val="auto"/>
                <w:sz w:val="20"/>
                <w:lang w:eastAsia="en-AU"/>
              </w:rPr>
              <w:t xml:space="preserve">te </w:t>
            </w:r>
            <w:r w:rsidR="002C167F" w:rsidRPr="00C55FD1">
              <w:rPr>
                <w:rFonts w:eastAsia="PMingLiU" w:cstheme="minorHAnsi"/>
                <w:color w:val="auto"/>
                <w:sz w:val="20"/>
                <w:lang w:eastAsia="en-AU"/>
              </w:rPr>
              <w:t>to self-sufficien</w:t>
            </w:r>
            <w:r w:rsidR="006A5316" w:rsidRPr="00C55FD1">
              <w:rPr>
                <w:rFonts w:eastAsia="PMingLiU" w:cstheme="minorHAnsi"/>
                <w:color w:val="auto"/>
                <w:sz w:val="20"/>
                <w:lang w:eastAsia="en-AU"/>
              </w:rPr>
              <w:t>c</w:t>
            </w:r>
            <w:r w:rsidR="002C167F" w:rsidRPr="00C55FD1">
              <w:rPr>
                <w:rFonts w:eastAsia="PMingLiU" w:cstheme="minorHAnsi"/>
                <w:color w:val="auto"/>
                <w:sz w:val="20"/>
                <w:lang w:eastAsia="en-AU"/>
              </w:rPr>
              <w:t xml:space="preserve">y </w:t>
            </w:r>
            <w:r w:rsidR="0020634E" w:rsidRPr="00C55FD1">
              <w:rPr>
                <w:rFonts w:eastAsia="PMingLiU" w:cstheme="minorHAnsi"/>
                <w:color w:val="auto"/>
                <w:sz w:val="20"/>
                <w:lang w:eastAsia="en-AU"/>
              </w:rPr>
              <w:t xml:space="preserve">and sustainable </w:t>
            </w:r>
            <w:r w:rsidR="00BA20D9" w:rsidRPr="00C55FD1">
              <w:rPr>
                <w:rFonts w:eastAsia="PMingLiU" w:cstheme="minorHAnsi"/>
                <w:color w:val="auto"/>
                <w:sz w:val="20"/>
                <w:lang w:eastAsia="en-AU"/>
              </w:rPr>
              <w:t xml:space="preserve">garden </w:t>
            </w:r>
            <w:r w:rsidR="00BC2191" w:rsidRPr="00C55FD1">
              <w:rPr>
                <w:rFonts w:eastAsia="PMingLiU" w:cstheme="minorHAnsi"/>
                <w:color w:val="auto"/>
                <w:sz w:val="20"/>
                <w:lang w:eastAsia="en-AU"/>
              </w:rPr>
              <w:t>management, ma</w:t>
            </w:r>
            <w:r w:rsidR="00BA20D9" w:rsidRPr="00C55FD1">
              <w:rPr>
                <w:rFonts w:eastAsia="PMingLiU" w:cstheme="minorHAnsi"/>
                <w:color w:val="auto"/>
                <w:sz w:val="20"/>
                <w:lang w:eastAsia="en-AU"/>
              </w:rPr>
              <w:t xml:space="preserve">king </w:t>
            </w:r>
            <w:r w:rsidR="0020634E" w:rsidRPr="00C55FD1">
              <w:rPr>
                <w:rFonts w:eastAsia="PMingLiU" w:cstheme="minorHAnsi"/>
                <w:color w:val="auto"/>
                <w:sz w:val="20"/>
                <w:lang w:eastAsia="en-AU"/>
              </w:rPr>
              <w:t xml:space="preserve">use of </w:t>
            </w:r>
            <w:r w:rsidR="006A5316" w:rsidRPr="00C55FD1">
              <w:rPr>
                <w:color w:val="auto"/>
                <w:sz w:val="20"/>
                <w:szCs w:val="20"/>
              </w:rPr>
              <w:t>a renewable source of mulch to use</w:t>
            </w:r>
            <w:r w:rsidR="00BA20D9" w:rsidRPr="00C55FD1">
              <w:rPr>
                <w:color w:val="auto"/>
                <w:sz w:val="20"/>
                <w:szCs w:val="20"/>
              </w:rPr>
              <w:t xml:space="preserve"> </w:t>
            </w:r>
            <w:r w:rsidR="001710AB" w:rsidRPr="00C55FD1">
              <w:rPr>
                <w:color w:val="auto"/>
                <w:sz w:val="20"/>
                <w:szCs w:val="20"/>
              </w:rPr>
              <w:t>on garden beds and as potting mix</w:t>
            </w:r>
            <w:r w:rsidR="006A5316" w:rsidRPr="00C55FD1">
              <w:rPr>
                <w:color w:val="auto"/>
                <w:sz w:val="20"/>
                <w:szCs w:val="20"/>
              </w:rPr>
              <w:t>.</w:t>
            </w:r>
            <w:r w:rsidR="00307DAB">
              <w:rPr>
                <w:color w:val="auto"/>
                <w:sz w:val="20"/>
                <w:szCs w:val="20"/>
              </w:rPr>
              <w:t xml:space="preserve"> </w:t>
            </w:r>
            <w:r w:rsidR="00307DAB" w:rsidRPr="006B01C6">
              <w:rPr>
                <w:rFonts w:eastAsia="PMingLiU" w:cstheme="minorHAnsi"/>
                <w:color w:val="auto"/>
                <w:sz w:val="20"/>
                <w:lang w:eastAsia="en-AU"/>
              </w:rPr>
              <w:t>Recycling plant matter provides for sustainable management and for savings to be applied elsewhere in the garden.</w:t>
            </w:r>
          </w:p>
          <w:p w14:paraId="6BED1041" w14:textId="0B8A7905" w:rsidR="00B50AD7" w:rsidRPr="004310A6" w:rsidRDefault="00E24AC3" w:rsidP="00376432">
            <w:pPr>
              <w:pStyle w:val="BodyText"/>
              <w:jc w:val="both"/>
              <w:rPr>
                <w:rFonts w:cstheme="minorHAnsi"/>
                <w:color w:val="FF0000"/>
                <w:sz w:val="20"/>
                <w:lang w:eastAsia="en-AU"/>
              </w:rPr>
            </w:pPr>
            <w:r w:rsidRPr="00945119">
              <w:rPr>
                <w:rFonts w:eastAsia="PMingLiU" w:cstheme="minorHAnsi"/>
                <w:color w:val="auto"/>
                <w:sz w:val="20"/>
                <w:lang w:eastAsia="en-AU"/>
              </w:rPr>
              <w:t xml:space="preserve">Colac </w:t>
            </w:r>
            <w:r w:rsidR="008169DA" w:rsidRPr="00945119">
              <w:rPr>
                <w:rFonts w:eastAsia="PMingLiU" w:cstheme="minorHAnsi"/>
                <w:color w:val="auto"/>
                <w:sz w:val="20"/>
                <w:lang w:eastAsia="en-AU"/>
              </w:rPr>
              <w:t>Botanic Gardens is a heritage listed garden established in 1865</w:t>
            </w:r>
            <w:r w:rsidRPr="00945119">
              <w:rPr>
                <w:rFonts w:eastAsia="PMingLiU" w:cstheme="minorHAnsi"/>
                <w:color w:val="auto"/>
                <w:sz w:val="20"/>
                <w:lang w:eastAsia="en-AU"/>
              </w:rPr>
              <w:t xml:space="preserve"> </w:t>
            </w:r>
            <w:r w:rsidR="006F5ACE" w:rsidRPr="00945119">
              <w:rPr>
                <w:rFonts w:eastAsia="PMingLiU" w:cstheme="minorHAnsi"/>
                <w:color w:val="auto"/>
                <w:sz w:val="20"/>
                <w:lang w:eastAsia="en-AU"/>
              </w:rPr>
              <w:t xml:space="preserve">featuring </w:t>
            </w:r>
            <w:r w:rsidR="004227EA" w:rsidRPr="00945119">
              <w:rPr>
                <w:rFonts w:eastAsia="PMingLiU" w:cstheme="minorHAnsi"/>
                <w:color w:val="auto"/>
                <w:sz w:val="20"/>
                <w:lang w:eastAsia="en-AU"/>
              </w:rPr>
              <w:t xml:space="preserve">an avenue of trees, many </w:t>
            </w:r>
            <w:r w:rsidR="00350992" w:rsidRPr="00945119">
              <w:rPr>
                <w:rFonts w:eastAsia="PMingLiU" w:cstheme="minorHAnsi"/>
                <w:color w:val="auto"/>
                <w:sz w:val="20"/>
                <w:lang w:eastAsia="en-AU"/>
              </w:rPr>
              <w:t>specimen trees</w:t>
            </w:r>
            <w:r w:rsidR="00C30287" w:rsidRPr="00945119">
              <w:rPr>
                <w:rFonts w:eastAsia="PMingLiU" w:cstheme="minorHAnsi"/>
                <w:color w:val="auto"/>
                <w:sz w:val="20"/>
                <w:lang w:eastAsia="en-AU"/>
              </w:rPr>
              <w:t xml:space="preserve">, </w:t>
            </w:r>
            <w:r w:rsidR="00350992" w:rsidRPr="00945119">
              <w:rPr>
                <w:rFonts w:eastAsia="PMingLiU" w:cstheme="minorHAnsi"/>
                <w:color w:val="auto"/>
                <w:sz w:val="20"/>
                <w:lang w:eastAsia="en-AU"/>
              </w:rPr>
              <w:t>clumped shrubberies</w:t>
            </w:r>
            <w:r w:rsidR="00C30287" w:rsidRPr="00945119">
              <w:rPr>
                <w:rFonts w:eastAsia="PMingLiU" w:cstheme="minorHAnsi"/>
                <w:color w:val="auto"/>
                <w:sz w:val="20"/>
                <w:lang w:eastAsia="en-AU"/>
              </w:rPr>
              <w:t xml:space="preserve"> and garden beds</w:t>
            </w:r>
            <w:r w:rsidR="00350992" w:rsidRPr="00945119">
              <w:rPr>
                <w:rFonts w:eastAsia="PMingLiU" w:cstheme="minorHAnsi"/>
                <w:color w:val="auto"/>
                <w:sz w:val="20"/>
                <w:lang w:eastAsia="en-AU"/>
              </w:rPr>
              <w:t>.</w:t>
            </w:r>
            <w:r w:rsidR="009A1CCD" w:rsidRPr="00945119">
              <w:rPr>
                <w:rFonts w:eastAsia="PMingLiU" w:cstheme="minorHAnsi"/>
                <w:color w:val="auto"/>
                <w:sz w:val="20"/>
                <w:lang w:eastAsia="en-AU"/>
              </w:rPr>
              <w:t xml:space="preserve"> </w:t>
            </w:r>
          </w:p>
        </w:tc>
      </w:tr>
      <w:tr w:rsidR="00E20B11" w:rsidRPr="00E20B11" w14:paraId="078AF1E8" w14:textId="77777777" w:rsidTr="006B01C6">
        <w:tc>
          <w:tcPr>
            <w:tcW w:w="3544" w:type="dxa"/>
          </w:tcPr>
          <w:p w14:paraId="03C1E470" w14:textId="77777777" w:rsidR="00B50AD7" w:rsidRPr="00E20B11" w:rsidRDefault="00DE7A51" w:rsidP="00E272B7">
            <w:pPr>
              <w:pStyle w:val="BodyText"/>
              <w:rPr>
                <w:rFonts w:cstheme="minorHAnsi"/>
                <w:color w:val="auto"/>
                <w:sz w:val="20"/>
                <w:lang w:eastAsia="en-AU"/>
              </w:rPr>
            </w:pPr>
            <w:r w:rsidRPr="00E20B11">
              <w:rPr>
                <w:rFonts w:cstheme="minorHAnsi"/>
                <w:color w:val="auto"/>
                <w:sz w:val="20"/>
                <w:lang w:eastAsia="en-AU"/>
              </w:rPr>
              <w:t>Dandenong Ranges Botanic Garden</w:t>
            </w:r>
            <w:r w:rsidR="008305CE" w:rsidRPr="00E20B11">
              <w:rPr>
                <w:rFonts w:cstheme="minorHAnsi"/>
                <w:color w:val="auto"/>
                <w:sz w:val="20"/>
                <w:lang w:eastAsia="en-AU"/>
              </w:rPr>
              <w:t>,</w:t>
            </w:r>
            <w:r w:rsidR="009A1CCD" w:rsidRPr="00E20B11">
              <w:rPr>
                <w:rFonts w:cstheme="minorHAnsi"/>
                <w:color w:val="auto"/>
                <w:sz w:val="20"/>
                <w:lang w:eastAsia="en-AU"/>
              </w:rPr>
              <w:t xml:space="preserve"> </w:t>
            </w:r>
            <w:r w:rsidRPr="00E20B11">
              <w:rPr>
                <w:rFonts w:cstheme="minorHAnsi"/>
                <w:color w:val="auto"/>
                <w:sz w:val="20"/>
                <w:lang w:eastAsia="en-AU"/>
              </w:rPr>
              <w:t>Olinda</w:t>
            </w:r>
          </w:p>
        </w:tc>
        <w:tc>
          <w:tcPr>
            <w:tcW w:w="7513" w:type="dxa"/>
          </w:tcPr>
          <w:p w14:paraId="2D4AFEEF" w14:textId="01D17C4F" w:rsidR="00853FBB" w:rsidRPr="00B223A3" w:rsidRDefault="007F6C9B" w:rsidP="00376432">
            <w:pPr>
              <w:autoSpaceDE w:val="0"/>
              <w:autoSpaceDN w:val="0"/>
              <w:adjustRightInd w:val="0"/>
              <w:spacing w:after="0" w:line="240" w:lineRule="auto"/>
              <w:jc w:val="both"/>
              <w:rPr>
                <w:rFonts w:ascii="Arial" w:hAnsi="Arial" w:cs="Arial"/>
                <w:color w:val="auto"/>
                <w:sz w:val="20"/>
              </w:rPr>
            </w:pPr>
            <w:r w:rsidRPr="00924753">
              <w:rPr>
                <w:rFonts w:cstheme="minorHAnsi"/>
                <w:color w:val="auto"/>
                <w:sz w:val="20"/>
              </w:rPr>
              <w:t>A grant of $1</w:t>
            </w:r>
            <w:r w:rsidR="002E04B6" w:rsidRPr="00924753">
              <w:rPr>
                <w:rFonts w:cstheme="minorHAnsi"/>
                <w:color w:val="auto"/>
                <w:sz w:val="20"/>
              </w:rPr>
              <w:t>5</w:t>
            </w:r>
            <w:r w:rsidRPr="00924753">
              <w:rPr>
                <w:rFonts w:cstheme="minorHAnsi"/>
                <w:color w:val="auto"/>
                <w:sz w:val="20"/>
              </w:rPr>
              <w:t xml:space="preserve">0,000 has been awarded </w:t>
            </w:r>
            <w:r w:rsidR="009A1CCD" w:rsidRPr="00924753">
              <w:rPr>
                <w:rFonts w:cstheme="minorHAnsi"/>
                <w:color w:val="auto"/>
                <w:sz w:val="20"/>
              </w:rPr>
              <w:t xml:space="preserve">to </w:t>
            </w:r>
            <w:r w:rsidR="006B18D7" w:rsidRPr="00924753">
              <w:rPr>
                <w:rFonts w:cstheme="minorHAnsi"/>
                <w:color w:val="auto"/>
                <w:sz w:val="20"/>
              </w:rPr>
              <w:t xml:space="preserve">Parks Victoria </w:t>
            </w:r>
            <w:r w:rsidRPr="00924753">
              <w:rPr>
                <w:rFonts w:cstheme="minorHAnsi"/>
                <w:color w:val="auto"/>
                <w:sz w:val="20"/>
              </w:rPr>
              <w:t xml:space="preserve">to </w:t>
            </w:r>
            <w:r w:rsidR="00853FBB" w:rsidRPr="009512E5">
              <w:rPr>
                <w:rFonts w:ascii="Arial" w:hAnsi="Arial" w:cs="Arial"/>
                <w:color w:val="000000"/>
                <w:sz w:val="20"/>
              </w:rPr>
              <w:t xml:space="preserve">supply and install a robust and reliable irrigation system </w:t>
            </w:r>
            <w:r w:rsidR="008372D8">
              <w:rPr>
                <w:rFonts w:ascii="Arial" w:hAnsi="Arial" w:cs="Arial"/>
                <w:color w:val="000000"/>
                <w:sz w:val="20"/>
              </w:rPr>
              <w:t>that will</w:t>
            </w:r>
            <w:r w:rsidR="00853FBB" w:rsidRPr="009512E5">
              <w:rPr>
                <w:rFonts w:ascii="Arial" w:hAnsi="Arial" w:cs="Arial"/>
                <w:color w:val="000000"/>
                <w:sz w:val="20"/>
              </w:rPr>
              <w:t xml:space="preserve"> support and irrigate </w:t>
            </w:r>
            <w:r w:rsidR="00854DB2">
              <w:rPr>
                <w:rFonts w:ascii="Arial" w:hAnsi="Arial" w:cs="Arial"/>
                <w:color w:val="000000"/>
                <w:sz w:val="20"/>
              </w:rPr>
              <w:t>a</w:t>
            </w:r>
            <w:r w:rsidR="00853FBB" w:rsidRPr="009512E5">
              <w:rPr>
                <w:rFonts w:ascii="Arial" w:hAnsi="Arial" w:cs="Arial"/>
                <w:color w:val="000000"/>
                <w:sz w:val="20"/>
              </w:rPr>
              <w:t xml:space="preserve"> </w:t>
            </w:r>
            <w:r w:rsidR="001918EC">
              <w:rPr>
                <w:rFonts w:ascii="Arial" w:hAnsi="Arial" w:cs="Arial"/>
                <w:color w:val="000000"/>
                <w:sz w:val="20"/>
              </w:rPr>
              <w:t xml:space="preserve">new </w:t>
            </w:r>
            <w:r w:rsidR="00853FBB" w:rsidRPr="009512E5">
              <w:rPr>
                <w:rFonts w:ascii="Arial" w:hAnsi="Arial" w:cs="Arial"/>
                <w:color w:val="000000"/>
                <w:sz w:val="20"/>
              </w:rPr>
              <w:t>‘Conservation Garden’</w:t>
            </w:r>
            <w:r w:rsidR="00854DB2">
              <w:rPr>
                <w:rFonts w:ascii="Arial" w:hAnsi="Arial" w:cs="Arial"/>
                <w:color w:val="000000"/>
                <w:sz w:val="20"/>
              </w:rPr>
              <w:t xml:space="preserve"> precinct</w:t>
            </w:r>
            <w:r w:rsidR="00853FBB" w:rsidRPr="009512E5">
              <w:rPr>
                <w:rFonts w:ascii="Arial" w:hAnsi="Arial" w:cs="Arial"/>
                <w:color w:val="000000"/>
                <w:sz w:val="20"/>
              </w:rPr>
              <w:t xml:space="preserve">. </w:t>
            </w:r>
            <w:r w:rsidR="00B858A5">
              <w:rPr>
                <w:rFonts w:ascii="Arial" w:hAnsi="Arial" w:cs="Arial"/>
                <w:color w:val="000000"/>
                <w:sz w:val="20"/>
              </w:rPr>
              <w:t xml:space="preserve">This garden </w:t>
            </w:r>
            <w:r w:rsidR="00854DB2">
              <w:rPr>
                <w:rFonts w:ascii="Arial" w:hAnsi="Arial" w:cs="Arial"/>
                <w:color w:val="000000"/>
                <w:sz w:val="20"/>
              </w:rPr>
              <w:t xml:space="preserve">area </w:t>
            </w:r>
            <w:r w:rsidR="00FC0504">
              <w:rPr>
                <w:rFonts w:ascii="Arial" w:hAnsi="Arial" w:cs="Arial"/>
                <w:color w:val="000000"/>
                <w:sz w:val="20"/>
              </w:rPr>
              <w:t>will provide a focus on conservation collections o</w:t>
            </w:r>
            <w:r w:rsidR="00212A52">
              <w:rPr>
                <w:rFonts w:ascii="Arial" w:hAnsi="Arial" w:cs="Arial"/>
                <w:color w:val="000000"/>
                <w:sz w:val="20"/>
              </w:rPr>
              <w:t>f</w:t>
            </w:r>
            <w:r w:rsidR="00FC0504">
              <w:rPr>
                <w:rFonts w:ascii="Arial" w:hAnsi="Arial" w:cs="Arial"/>
                <w:color w:val="000000"/>
                <w:sz w:val="20"/>
              </w:rPr>
              <w:t xml:space="preserve"> rare and threatened native </w:t>
            </w:r>
            <w:r w:rsidR="00570ED4">
              <w:rPr>
                <w:rFonts w:ascii="Arial" w:hAnsi="Arial" w:cs="Arial"/>
                <w:color w:val="000000"/>
                <w:sz w:val="20"/>
              </w:rPr>
              <w:t xml:space="preserve">and exotic plants. A reliable </w:t>
            </w:r>
            <w:r w:rsidR="004A3C04">
              <w:rPr>
                <w:rFonts w:ascii="Arial" w:hAnsi="Arial" w:cs="Arial"/>
                <w:color w:val="000000"/>
                <w:sz w:val="20"/>
              </w:rPr>
              <w:t xml:space="preserve">irrigation system </w:t>
            </w:r>
            <w:r w:rsidR="00DF05C4">
              <w:rPr>
                <w:rFonts w:ascii="Arial" w:hAnsi="Arial" w:cs="Arial"/>
                <w:color w:val="000000"/>
                <w:sz w:val="20"/>
              </w:rPr>
              <w:t xml:space="preserve">will </w:t>
            </w:r>
            <w:r w:rsidR="000C68FA">
              <w:rPr>
                <w:rFonts w:ascii="Arial" w:hAnsi="Arial" w:cs="Arial"/>
                <w:color w:val="000000"/>
                <w:sz w:val="20"/>
              </w:rPr>
              <w:t>safeguard</w:t>
            </w:r>
            <w:r w:rsidR="00DF05C4">
              <w:rPr>
                <w:rFonts w:ascii="Arial" w:hAnsi="Arial" w:cs="Arial"/>
                <w:color w:val="000000"/>
                <w:sz w:val="20"/>
              </w:rPr>
              <w:t xml:space="preserve"> t</w:t>
            </w:r>
            <w:r w:rsidR="000C68FA">
              <w:rPr>
                <w:rFonts w:ascii="Arial" w:hAnsi="Arial" w:cs="Arial"/>
                <w:color w:val="000000"/>
                <w:sz w:val="20"/>
              </w:rPr>
              <w:t xml:space="preserve">he </w:t>
            </w:r>
            <w:r w:rsidR="007A12B4">
              <w:rPr>
                <w:rFonts w:ascii="Arial" w:hAnsi="Arial" w:cs="Arial"/>
                <w:color w:val="000000"/>
                <w:sz w:val="20"/>
              </w:rPr>
              <w:t>new plantings</w:t>
            </w:r>
            <w:r w:rsidR="003F5D74">
              <w:rPr>
                <w:rFonts w:ascii="Arial" w:hAnsi="Arial" w:cs="Arial"/>
                <w:color w:val="000000"/>
                <w:sz w:val="20"/>
              </w:rPr>
              <w:t xml:space="preserve">, </w:t>
            </w:r>
            <w:r w:rsidR="003F5D74" w:rsidRPr="00B223A3">
              <w:rPr>
                <w:color w:val="auto"/>
                <w:sz w:val="20"/>
              </w:rPr>
              <w:t xml:space="preserve">contributing to </w:t>
            </w:r>
            <w:r w:rsidR="00B223A3" w:rsidRPr="00B223A3">
              <w:rPr>
                <w:color w:val="auto"/>
                <w:sz w:val="20"/>
              </w:rPr>
              <w:t xml:space="preserve">long term </w:t>
            </w:r>
            <w:r w:rsidR="003F5D74" w:rsidRPr="00B223A3">
              <w:rPr>
                <w:color w:val="auto"/>
                <w:sz w:val="20"/>
              </w:rPr>
              <w:t xml:space="preserve">plant conservation and opportunities for the community to visit and learn about </w:t>
            </w:r>
            <w:r w:rsidR="006C0578">
              <w:rPr>
                <w:color w:val="auto"/>
                <w:sz w:val="20"/>
              </w:rPr>
              <w:t xml:space="preserve">plants and the </w:t>
            </w:r>
            <w:r w:rsidR="006C5F24">
              <w:rPr>
                <w:color w:val="auto"/>
                <w:sz w:val="20"/>
              </w:rPr>
              <w:t xml:space="preserve">conservation </w:t>
            </w:r>
            <w:r w:rsidR="006C0578">
              <w:rPr>
                <w:color w:val="auto"/>
                <w:sz w:val="20"/>
              </w:rPr>
              <w:t xml:space="preserve">role of </w:t>
            </w:r>
            <w:r w:rsidR="003F5D74" w:rsidRPr="00B223A3">
              <w:rPr>
                <w:color w:val="auto"/>
                <w:sz w:val="20"/>
              </w:rPr>
              <w:t>botanic gardens</w:t>
            </w:r>
            <w:r w:rsidR="00B223A3" w:rsidRPr="00B223A3">
              <w:rPr>
                <w:color w:val="auto"/>
                <w:sz w:val="20"/>
              </w:rPr>
              <w:t xml:space="preserve">. </w:t>
            </w:r>
          </w:p>
          <w:p w14:paraId="40654167" w14:textId="6EF1A3B8" w:rsidR="004D62BD" w:rsidRPr="004D62BD" w:rsidRDefault="0067265B" w:rsidP="00376432">
            <w:pPr>
              <w:jc w:val="both"/>
              <w:rPr>
                <w:rFonts w:cstheme="minorHAnsi"/>
                <w:color w:val="auto"/>
                <w:sz w:val="20"/>
              </w:rPr>
            </w:pPr>
            <w:r w:rsidRPr="004A31DB">
              <w:rPr>
                <w:color w:val="auto"/>
                <w:sz w:val="20"/>
              </w:rPr>
              <w:t>2017, the former National Rhododendron Garden was renamed the Dandenong Ranges Botanic Garden, with a new role of conserving and displaying cool climate plants.</w:t>
            </w:r>
            <w:r w:rsidR="009A1CCD" w:rsidRPr="004A31DB">
              <w:rPr>
                <w:color w:val="auto"/>
                <w:sz w:val="20"/>
              </w:rPr>
              <w:t xml:space="preserve"> </w:t>
            </w:r>
            <w:r w:rsidRPr="004A31DB">
              <w:rPr>
                <w:color w:val="auto"/>
                <w:sz w:val="20"/>
              </w:rPr>
              <w:t xml:space="preserve">The garden </w:t>
            </w:r>
            <w:r w:rsidR="00BB7A2A" w:rsidRPr="004A31DB">
              <w:rPr>
                <w:color w:val="auto"/>
                <w:sz w:val="20"/>
              </w:rPr>
              <w:t xml:space="preserve">is </w:t>
            </w:r>
            <w:r w:rsidRPr="004A31DB">
              <w:rPr>
                <w:color w:val="auto"/>
                <w:sz w:val="20"/>
              </w:rPr>
              <w:t>managed by Parks Victoria, as a delegated committee of management for the Department of Environment, Land, Water and Planning</w:t>
            </w:r>
            <w:r w:rsidR="009B5751" w:rsidRPr="004A31DB">
              <w:rPr>
                <w:color w:val="auto"/>
                <w:sz w:val="20"/>
              </w:rPr>
              <w:t>.</w:t>
            </w:r>
            <w:r w:rsidR="009A1CCD" w:rsidRPr="004A31DB">
              <w:rPr>
                <w:color w:val="auto"/>
                <w:sz w:val="20"/>
              </w:rPr>
              <w:t xml:space="preserve"> </w:t>
            </w:r>
          </w:p>
        </w:tc>
      </w:tr>
      <w:tr w:rsidR="0020397B" w:rsidRPr="00E20B11" w14:paraId="79711CFE" w14:textId="77777777" w:rsidTr="006B01C6">
        <w:tc>
          <w:tcPr>
            <w:tcW w:w="3544" w:type="dxa"/>
          </w:tcPr>
          <w:p w14:paraId="49658E30" w14:textId="574E809A" w:rsidR="0020397B" w:rsidRPr="00E20B11" w:rsidRDefault="0020397B" w:rsidP="00E272B7">
            <w:pPr>
              <w:pStyle w:val="BodyText"/>
              <w:rPr>
                <w:rFonts w:cstheme="minorHAnsi"/>
                <w:color w:val="auto"/>
                <w:lang w:eastAsia="en-AU"/>
              </w:rPr>
            </w:pPr>
            <w:r w:rsidRPr="00E20B11">
              <w:rPr>
                <w:rFonts w:cstheme="minorHAnsi"/>
                <w:color w:val="auto"/>
                <w:sz w:val="20"/>
                <w:lang w:eastAsia="en-AU"/>
              </w:rPr>
              <w:t>Euroa Arboretum</w:t>
            </w:r>
          </w:p>
        </w:tc>
        <w:tc>
          <w:tcPr>
            <w:tcW w:w="7513" w:type="dxa"/>
          </w:tcPr>
          <w:p w14:paraId="79A881DD" w14:textId="618CE0AF" w:rsidR="0020397B" w:rsidRPr="00F36888" w:rsidRDefault="0020397B" w:rsidP="00376432">
            <w:pPr>
              <w:jc w:val="both"/>
              <w:rPr>
                <w:rFonts w:cstheme="minorHAnsi"/>
                <w:color w:val="auto"/>
                <w:sz w:val="20"/>
              </w:rPr>
            </w:pPr>
            <w:r w:rsidRPr="00E21072">
              <w:rPr>
                <w:rFonts w:cstheme="minorHAnsi"/>
                <w:color w:val="auto"/>
                <w:sz w:val="20"/>
              </w:rPr>
              <w:t>A grant of $134,</w:t>
            </w:r>
            <w:r w:rsidRPr="000D0120">
              <w:rPr>
                <w:rFonts w:cstheme="minorHAnsi"/>
                <w:color w:val="auto"/>
                <w:sz w:val="20"/>
              </w:rPr>
              <w:t>354</w:t>
            </w:r>
            <w:r w:rsidRPr="00E21072">
              <w:rPr>
                <w:rFonts w:cstheme="minorHAnsi"/>
                <w:color w:val="auto"/>
                <w:sz w:val="20"/>
              </w:rPr>
              <w:t xml:space="preserve"> has been awarded to the Euroa Arboretum Committee of Management to establish a c</w:t>
            </w:r>
            <w:r w:rsidRPr="00E21072">
              <w:rPr>
                <w:rFonts w:ascii="Arial" w:hAnsi="Arial" w:cs="Arial"/>
                <w:color w:val="auto"/>
                <w:sz w:val="20"/>
              </w:rPr>
              <w:t>limate ready garden and outdoor visitor precinct</w:t>
            </w:r>
            <w:r w:rsidRPr="00E21072">
              <w:rPr>
                <w:rFonts w:cstheme="minorHAnsi"/>
                <w:color w:val="auto"/>
                <w:sz w:val="20"/>
              </w:rPr>
              <w:t xml:space="preserve">. </w:t>
            </w:r>
            <w:r w:rsidRPr="00F36888">
              <w:rPr>
                <w:rFonts w:cstheme="minorHAnsi"/>
                <w:color w:val="auto"/>
                <w:sz w:val="20"/>
              </w:rPr>
              <w:t>The project will provide a</w:t>
            </w:r>
            <w:r w:rsidRPr="00F36888">
              <w:rPr>
                <w:rFonts w:ascii="Arial" w:hAnsi="Arial" w:cs="Arial"/>
                <w:color w:val="auto"/>
                <w:sz w:val="20"/>
              </w:rPr>
              <w:t xml:space="preserve"> shaded, restful outdoors area for events and visitor education during summer heat. Partnering with </w:t>
            </w:r>
            <w:proofErr w:type="spellStart"/>
            <w:r w:rsidRPr="00F36888">
              <w:rPr>
                <w:rFonts w:cstheme="minorHAnsi"/>
                <w:color w:val="auto"/>
                <w:sz w:val="20"/>
              </w:rPr>
              <w:t>Taungurung</w:t>
            </w:r>
            <w:proofErr w:type="spellEnd"/>
            <w:r w:rsidRPr="00F36888">
              <w:rPr>
                <w:rFonts w:cstheme="minorHAnsi"/>
                <w:color w:val="auto"/>
                <w:sz w:val="20"/>
              </w:rPr>
              <w:t xml:space="preserve"> </w:t>
            </w:r>
            <w:r>
              <w:rPr>
                <w:rFonts w:cstheme="minorHAnsi"/>
                <w:color w:val="auto"/>
                <w:sz w:val="20"/>
              </w:rPr>
              <w:t>T</w:t>
            </w:r>
            <w:r w:rsidRPr="00F36888">
              <w:rPr>
                <w:rFonts w:cstheme="minorHAnsi"/>
                <w:color w:val="auto"/>
                <w:sz w:val="20"/>
              </w:rPr>
              <w:t>raditional Owners, t</w:t>
            </w:r>
            <w:r w:rsidRPr="00F36888">
              <w:rPr>
                <w:rFonts w:ascii="Arial" w:hAnsi="Arial" w:cs="Arial"/>
                <w:color w:val="auto"/>
                <w:sz w:val="20"/>
              </w:rPr>
              <w:t>he new space will showcase a display of drought tolerant and local native species</w:t>
            </w:r>
            <w:r>
              <w:rPr>
                <w:rFonts w:ascii="Arial" w:hAnsi="Arial" w:cs="Arial"/>
                <w:color w:val="auto"/>
                <w:sz w:val="20"/>
              </w:rPr>
              <w:t>,</w:t>
            </w:r>
            <w:r w:rsidRPr="00F36888">
              <w:rPr>
                <w:rFonts w:ascii="Arial" w:hAnsi="Arial" w:cs="Arial"/>
                <w:color w:val="auto"/>
                <w:sz w:val="20"/>
              </w:rPr>
              <w:t xml:space="preserve"> and demonstrate a local garden adapted for climate change.</w:t>
            </w:r>
          </w:p>
          <w:p w14:paraId="580CADB7" w14:textId="508AE708" w:rsidR="0020397B" w:rsidRPr="00924753" w:rsidRDefault="0020397B" w:rsidP="00376432">
            <w:pPr>
              <w:autoSpaceDE w:val="0"/>
              <w:autoSpaceDN w:val="0"/>
              <w:adjustRightInd w:val="0"/>
              <w:spacing w:line="240" w:lineRule="auto"/>
              <w:jc w:val="both"/>
              <w:rPr>
                <w:rFonts w:cstheme="minorHAnsi"/>
                <w:color w:val="auto"/>
              </w:rPr>
            </w:pPr>
            <w:r w:rsidRPr="00F36888">
              <w:rPr>
                <w:rFonts w:cstheme="minorHAnsi"/>
                <w:color w:val="auto"/>
                <w:sz w:val="20"/>
              </w:rPr>
              <w:t xml:space="preserve">Euroa Arboretum was established in 1994 and specialises in growing, researching and displaying plants representing local Ecological Vegetation Classes. </w:t>
            </w:r>
            <w:r w:rsidRPr="00F36888">
              <w:rPr>
                <w:color w:val="auto"/>
                <w:sz w:val="20"/>
              </w:rPr>
              <w:t>The project improves visitor facilities and amenity, and create</w:t>
            </w:r>
            <w:r>
              <w:rPr>
                <w:color w:val="auto"/>
                <w:sz w:val="20"/>
              </w:rPr>
              <w:t>s</w:t>
            </w:r>
            <w:r w:rsidRPr="00F36888">
              <w:rPr>
                <w:color w:val="auto"/>
                <w:sz w:val="20"/>
              </w:rPr>
              <w:t xml:space="preserve"> new education resources for visitors, local community and </w:t>
            </w:r>
            <w:r w:rsidRPr="00F36888">
              <w:rPr>
                <w:rFonts w:cstheme="minorHAnsi"/>
                <w:color w:val="auto"/>
                <w:sz w:val="20"/>
              </w:rPr>
              <w:t>Traditional Owners.</w:t>
            </w:r>
          </w:p>
        </w:tc>
      </w:tr>
      <w:tr w:rsidR="00451FB8" w:rsidRPr="00E20B11" w14:paraId="5201AFD7" w14:textId="77777777" w:rsidTr="006B01C6">
        <w:tc>
          <w:tcPr>
            <w:tcW w:w="3544" w:type="dxa"/>
          </w:tcPr>
          <w:p w14:paraId="3442727F" w14:textId="11C9FC81" w:rsidR="00451FB8" w:rsidRPr="00E20B11" w:rsidRDefault="00451FB8" w:rsidP="00451FB8">
            <w:pPr>
              <w:pStyle w:val="BodyText"/>
              <w:rPr>
                <w:rFonts w:cstheme="minorHAnsi"/>
                <w:color w:val="auto"/>
                <w:lang w:eastAsia="en-AU"/>
              </w:rPr>
            </w:pPr>
            <w:proofErr w:type="spellStart"/>
            <w:r>
              <w:rPr>
                <w:rFonts w:cstheme="minorHAnsi"/>
                <w:color w:val="auto"/>
                <w:sz w:val="20"/>
                <w:lang w:eastAsia="en-AU"/>
              </w:rPr>
              <w:t>Gargarro</w:t>
            </w:r>
            <w:proofErr w:type="spellEnd"/>
            <w:r w:rsidRPr="00E20B11">
              <w:rPr>
                <w:rFonts w:cstheme="minorHAnsi"/>
                <w:color w:val="auto"/>
                <w:sz w:val="20"/>
                <w:lang w:eastAsia="en-AU"/>
              </w:rPr>
              <w:t xml:space="preserve"> </w:t>
            </w:r>
            <w:r>
              <w:rPr>
                <w:rFonts w:cstheme="minorHAnsi"/>
                <w:color w:val="auto"/>
                <w:sz w:val="20"/>
                <w:lang w:eastAsia="en-AU"/>
              </w:rPr>
              <w:t xml:space="preserve">Regional </w:t>
            </w:r>
            <w:r w:rsidRPr="00E20B11">
              <w:rPr>
                <w:rFonts w:cstheme="minorHAnsi"/>
                <w:color w:val="auto"/>
                <w:sz w:val="20"/>
                <w:lang w:eastAsia="en-AU"/>
              </w:rPr>
              <w:t>Botanic Garden</w:t>
            </w:r>
          </w:p>
        </w:tc>
        <w:tc>
          <w:tcPr>
            <w:tcW w:w="7513" w:type="dxa"/>
          </w:tcPr>
          <w:p w14:paraId="0CE8A906" w14:textId="77777777" w:rsidR="00451FB8" w:rsidRPr="00C87CCB" w:rsidRDefault="00451FB8" w:rsidP="00451FB8">
            <w:pPr>
              <w:jc w:val="both"/>
              <w:rPr>
                <w:rFonts w:ascii="Arial" w:hAnsi="Arial" w:cs="Arial"/>
                <w:color w:val="000000"/>
                <w:sz w:val="20"/>
              </w:rPr>
            </w:pPr>
            <w:r w:rsidRPr="00A1007B">
              <w:rPr>
                <w:rFonts w:cstheme="minorHAnsi"/>
                <w:color w:val="auto"/>
                <w:sz w:val="20"/>
              </w:rPr>
              <w:t xml:space="preserve">A </w:t>
            </w:r>
            <w:r>
              <w:rPr>
                <w:rFonts w:cstheme="minorHAnsi"/>
                <w:color w:val="auto"/>
                <w:sz w:val="20"/>
              </w:rPr>
              <w:t xml:space="preserve">grant of $200,000 has been awarded to the Girgarre Development Group </w:t>
            </w:r>
          </w:p>
          <w:p w14:paraId="54A8FB95" w14:textId="77777777" w:rsidR="00451FB8" w:rsidRPr="00187982" w:rsidRDefault="00451FB8" w:rsidP="00451FB8">
            <w:pPr>
              <w:jc w:val="both"/>
              <w:rPr>
                <w:rFonts w:ascii="Arial" w:hAnsi="Arial" w:cs="Arial"/>
                <w:color w:val="000000"/>
                <w:sz w:val="20"/>
              </w:rPr>
            </w:pPr>
            <w:r>
              <w:rPr>
                <w:rFonts w:ascii="Arial" w:hAnsi="Arial" w:cs="Arial"/>
                <w:color w:val="000000"/>
                <w:sz w:val="20"/>
              </w:rPr>
              <w:t>(</w:t>
            </w:r>
            <w:proofErr w:type="spellStart"/>
            <w:r w:rsidRPr="00C87CCB">
              <w:rPr>
                <w:rFonts w:ascii="Arial" w:hAnsi="Arial" w:cs="Arial"/>
                <w:color w:val="000000"/>
                <w:sz w:val="20"/>
              </w:rPr>
              <w:t>Gargarro</w:t>
            </w:r>
            <w:proofErr w:type="spellEnd"/>
            <w:r w:rsidRPr="00C87CCB">
              <w:rPr>
                <w:rFonts w:ascii="Arial" w:hAnsi="Arial" w:cs="Arial"/>
                <w:color w:val="000000"/>
                <w:sz w:val="20"/>
              </w:rPr>
              <w:t xml:space="preserve"> Botanic Garden Ltd</w:t>
            </w:r>
            <w:r>
              <w:rPr>
                <w:rFonts w:ascii="Arial" w:hAnsi="Arial" w:cs="Arial"/>
                <w:color w:val="000000"/>
                <w:sz w:val="20"/>
              </w:rPr>
              <w:t>)</w:t>
            </w:r>
            <w:r w:rsidRPr="00C87CCB">
              <w:rPr>
                <w:rFonts w:ascii="Arial" w:hAnsi="Arial" w:cs="Arial"/>
                <w:color w:val="000000"/>
                <w:sz w:val="20"/>
              </w:rPr>
              <w:t xml:space="preserve"> </w:t>
            </w:r>
            <w:r>
              <w:rPr>
                <w:rFonts w:ascii="Arial" w:hAnsi="Arial" w:cs="Arial"/>
                <w:color w:val="000000"/>
                <w:sz w:val="20"/>
              </w:rPr>
              <w:t xml:space="preserve">for a major landscaping project, to include construction of an ephemeral stream, a key component of the garden’s design. With initial works and plantings now completed, following the launch of the garden in 2012, the grant will provide a major boost for Phase 1 landscape implementation.  </w:t>
            </w:r>
          </w:p>
          <w:p w14:paraId="742F3498" w14:textId="71C86A01" w:rsidR="00451FB8" w:rsidRPr="00E21072" w:rsidRDefault="00451FB8" w:rsidP="00451FB8">
            <w:pPr>
              <w:jc w:val="both"/>
              <w:rPr>
                <w:rFonts w:cstheme="minorHAnsi"/>
                <w:color w:val="auto"/>
              </w:rPr>
            </w:pPr>
            <w:proofErr w:type="spellStart"/>
            <w:r w:rsidRPr="004F25A5">
              <w:rPr>
                <w:rFonts w:cs="Arial"/>
                <w:sz w:val="20"/>
              </w:rPr>
              <w:t>Gargarro</w:t>
            </w:r>
            <w:proofErr w:type="spellEnd"/>
            <w:r w:rsidRPr="004F25A5">
              <w:rPr>
                <w:rFonts w:cs="Arial"/>
                <w:sz w:val="20"/>
              </w:rPr>
              <w:t xml:space="preserve"> Regional Botanic Garden is a long-term project being undertaken by the Girgarre community in northern Victoria</w:t>
            </w:r>
            <w:r>
              <w:rPr>
                <w:rFonts w:cs="Arial"/>
                <w:sz w:val="20"/>
              </w:rPr>
              <w:t xml:space="preserve">. This is a </w:t>
            </w:r>
            <w:r w:rsidRPr="00187982">
              <w:rPr>
                <w:rFonts w:cs="Arial"/>
                <w:sz w:val="20"/>
              </w:rPr>
              <w:t xml:space="preserve">flagship project </w:t>
            </w:r>
            <w:r>
              <w:rPr>
                <w:rFonts w:cs="Arial"/>
                <w:sz w:val="20"/>
              </w:rPr>
              <w:t>contributing to</w:t>
            </w:r>
            <w:r w:rsidRPr="00187982">
              <w:rPr>
                <w:rFonts w:cs="Arial"/>
                <w:sz w:val="20"/>
              </w:rPr>
              <w:t xml:space="preserve"> the establishment of a new botanic garden, with strong benefits for the local and wider community</w:t>
            </w:r>
            <w:r>
              <w:rPr>
                <w:rFonts w:cs="Arial"/>
                <w:sz w:val="20"/>
              </w:rPr>
              <w:t>.</w:t>
            </w:r>
          </w:p>
        </w:tc>
      </w:tr>
      <w:tr w:rsidR="00451FB8" w:rsidRPr="00E20B11" w14:paraId="6BCDB241" w14:textId="77777777" w:rsidTr="006B01C6">
        <w:tc>
          <w:tcPr>
            <w:tcW w:w="3544" w:type="dxa"/>
          </w:tcPr>
          <w:p w14:paraId="5402764E" w14:textId="2A913174" w:rsidR="00451FB8" w:rsidRDefault="00451FB8" w:rsidP="00451FB8">
            <w:pPr>
              <w:pStyle w:val="BodyText"/>
              <w:rPr>
                <w:rFonts w:cstheme="minorHAnsi"/>
                <w:color w:val="auto"/>
                <w:lang w:eastAsia="en-AU"/>
              </w:rPr>
            </w:pPr>
            <w:r w:rsidRPr="0093471C">
              <w:rPr>
                <w:rFonts w:cstheme="minorHAnsi"/>
                <w:color w:val="auto"/>
                <w:sz w:val="20"/>
                <w:lang w:eastAsia="en-AU"/>
              </w:rPr>
              <w:t xml:space="preserve">George Pentland Botanic Garden </w:t>
            </w:r>
          </w:p>
        </w:tc>
        <w:tc>
          <w:tcPr>
            <w:tcW w:w="7513" w:type="dxa"/>
          </w:tcPr>
          <w:p w14:paraId="1F22EAC9" w14:textId="77777777" w:rsidR="00451FB8" w:rsidRDefault="00451FB8" w:rsidP="00451FB8">
            <w:pPr>
              <w:pStyle w:val="Default"/>
              <w:jc w:val="both"/>
              <w:rPr>
                <w:color w:val="auto"/>
                <w:sz w:val="20"/>
                <w:szCs w:val="20"/>
              </w:rPr>
            </w:pPr>
            <w:r w:rsidRPr="009A6A47">
              <w:rPr>
                <w:color w:val="auto"/>
                <w:sz w:val="20"/>
                <w:szCs w:val="20"/>
              </w:rPr>
              <w:t>A grant of $70,000 has been awarded to Frankston City to redesign the walking paths system through the garden’s west</w:t>
            </w:r>
            <w:r>
              <w:rPr>
                <w:color w:val="auto"/>
                <w:sz w:val="20"/>
                <w:szCs w:val="20"/>
              </w:rPr>
              <w:t>ern</w:t>
            </w:r>
            <w:r w:rsidRPr="009A6A47">
              <w:rPr>
                <w:color w:val="auto"/>
                <w:sz w:val="20"/>
                <w:szCs w:val="20"/>
              </w:rPr>
              <w:t xml:space="preserve"> precinct. The new path system will provide walking connections that are safe, offer access for all abilities and will allow visitors to wander and explore the gardens.</w:t>
            </w:r>
          </w:p>
          <w:p w14:paraId="7D817E0D" w14:textId="1995EAFA" w:rsidR="00451FB8" w:rsidRPr="00A1007B" w:rsidRDefault="00451FB8" w:rsidP="00451FB8">
            <w:pPr>
              <w:jc w:val="both"/>
              <w:rPr>
                <w:rFonts w:cstheme="minorHAnsi"/>
                <w:color w:val="auto"/>
              </w:rPr>
            </w:pPr>
            <w:r w:rsidRPr="00194776">
              <w:rPr>
                <w:rFonts w:ascii="Arial" w:hAnsi="Arial" w:cs="Arial"/>
                <w:color w:val="auto"/>
                <w:sz w:val="20"/>
              </w:rPr>
              <w:t>George Pentland Botanic Gardens was established in 1975 and focuses on plants from South Eastern Australia and the Mornington Peninsula.</w:t>
            </w:r>
            <w:r>
              <w:rPr>
                <w:rFonts w:ascii="Arial" w:hAnsi="Arial" w:cs="Arial"/>
                <w:color w:val="auto"/>
                <w:sz w:val="20"/>
              </w:rPr>
              <w:t xml:space="preserve"> </w:t>
            </w:r>
            <w:r w:rsidRPr="00194776">
              <w:rPr>
                <w:rFonts w:ascii="Arial" w:hAnsi="Arial" w:cs="Arial"/>
                <w:color w:val="auto"/>
                <w:sz w:val="20"/>
              </w:rPr>
              <w:t xml:space="preserve">The new path hierarchy will enhance the present design, which is characterised by curving beds of native plantings and long stretches of lawn, providing improved access to the </w:t>
            </w:r>
            <w:r>
              <w:rPr>
                <w:rFonts w:ascii="Arial" w:hAnsi="Arial" w:cs="Arial"/>
                <w:color w:val="auto"/>
                <w:sz w:val="20"/>
              </w:rPr>
              <w:t>labelled</w:t>
            </w:r>
            <w:r w:rsidRPr="00194776">
              <w:rPr>
                <w:rFonts w:ascii="Arial" w:hAnsi="Arial" w:cs="Arial"/>
                <w:color w:val="auto"/>
                <w:sz w:val="20"/>
              </w:rPr>
              <w:t xml:space="preserve"> botanic collections developed over the years.</w:t>
            </w:r>
          </w:p>
        </w:tc>
      </w:tr>
    </w:tbl>
    <w:p w14:paraId="7EAA210A" w14:textId="77777777" w:rsidR="004D62BD" w:rsidRDefault="004D62BD"/>
    <w:tbl>
      <w:tblPr>
        <w:tblStyle w:val="TableGrid"/>
        <w:tblpPr w:leftFromText="180" w:rightFromText="180" w:vertAnchor="page" w:horzAnchor="margin" w:tblpX="-426" w:tblpY="2251"/>
        <w:tblW w:w="11058" w:type="dxa"/>
        <w:tblLook w:val="04A0" w:firstRow="1" w:lastRow="0" w:firstColumn="1" w:lastColumn="0" w:noHBand="0" w:noVBand="1"/>
      </w:tblPr>
      <w:tblGrid>
        <w:gridCol w:w="3261"/>
        <w:gridCol w:w="7797"/>
      </w:tblGrid>
      <w:tr w:rsidR="004D62BD" w:rsidRPr="00E20B11" w14:paraId="28ABA4E9" w14:textId="77777777" w:rsidTr="002966B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61" w:type="dxa"/>
          </w:tcPr>
          <w:p w14:paraId="74E83ED5" w14:textId="020BA0DA" w:rsidR="004D62BD" w:rsidRPr="00E20B11" w:rsidRDefault="004D62BD" w:rsidP="00C427DE">
            <w:pPr>
              <w:pStyle w:val="BodyText"/>
              <w:rPr>
                <w:rFonts w:cstheme="minorHAnsi"/>
                <w:color w:val="auto"/>
                <w:lang w:eastAsia="en-AU"/>
              </w:rPr>
            </w:pPr>
            <w:r w:rsidRPr="008A073C">
              <w:rPr>
                <w:rFonts w:cstheme="minorHAnsi"/>
                <w:b/>
                <w:sz w:val="24"/>
                <w:szCs w:val="24"/>
                <w:lang w:eastAsia="en-AU"/>
              </w:rPr>
              <w:lastRenderedPageBreak/>
              <w:t>Botanic Garden</w:t>
            </w:r>
          </w:p>
        </w:tc>
        <w:tc>
          <w:tcPr>
            <w:tcW w:w="7797" w:type="dxa"/>
          </w:tcPr>
          <w:p w14:paraId="0CBF79AD" w14:textId="13268066" w:rsidR="004D62BD" w:rsidRPr="00E21072" w:rsidRDefault="004D62BD" w:rsidP="00C427DE">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3C">
              <w:rPr>
                <w:rFonts w:cstheme="minorHAnsi"/>
                <w:b/>
                <w:sz w:val="24"/>
                <w:szCs w:val="24"/>
              </w:rPr>
              <w:t xml:space="preserve">Project </w:t>
            </w:r>
          </w:p>
        </w:tc>
      </w:tr>
      <w:tr w:rsidR="00F02A1C" w:rsidRPr="00A548B8" w14:paraId="0BCD71B5" w14:textId="77777777" w:rsidTr="002966B7">
        <w:tc>
          <w:tcPr>
            <w:tcW w:w="3261" w:type="dxa"/>
          </w:tcPr>
          <w:p w14:paraId="7C900C30" w14:textId="5B2FC802" w:rsidR="00F02A1C" w:rsidRPr="00A548B8" w:rsidRDefault="00F02A1C" w:rsidP="00A54C00">
            <w:pPr>
              <w:pStyle w:val="BodyText"/>
              <w:rPr>
                <w:rFonts w:cstheme="minorHAnsi"/>
                <w:color w:val="auto"/>
                <w:sz w:val="20"/>
                <w:lang w:eastAsia="en-AU"/>
              </w:rPr>
            </w:pPr>
            <w:r w:rsidRPr="00A548B8">
              <w:rPr>
                <w:rFonts w:cstheme="minorHAnsi"/>
                <w:color w:val="auto"/>
                <w:sz w:val="20"/>
                <w:lang w:eastAsia="en-AU"/>
              </w:rPr>
              <w:t>Gisborne Botanic Gardens</w:t>
            </w:r>
          </w:p>
        </w:tc>
        <w:tc>
          <w:tcPr>
            <w:tcW w:w="7797" w:type="dxa"/>
          </w:tcPr>
          <w:p w14:paraId="241FBE7B" w14:textId="7CC8CE78" w:rsidR="0039138D" w:rsidRDefault="00EA31D7" w:rsidP="00376432">
            <w:pPr>
              <w:autoSpaceDE w:val="0"/>
              <w:autoSpaceDN w:val="0"/>
              <w:adjustRightInd w:val="0"/>
              <w:spacing w:after="0" w:line="240" w:lineRule="auto"/>
              <w:jc w:val="both"/>
              <w:rPr>
                <w:rFonts w:ascii="Arial" w:hAnsi="Arial" w:cs="Arial"/>
                <w:color w:val="000000"/>
                <w:sz w:val="20"/>
              </w:rPr>
            </w:pPr>
            <w:r w:rsidRPr="00AA6EB4">
              <w:rPr>
                <w:rFonts w:cstheme="minorHAnsi"/>
                <w:color w:val="auto"/>
                <w:sz w:val="20"/>
              </w:rPr>
              <w:t xml:space="preserve">A grant of </w:t>
            </w:r>
            <w:r w:rsidR="002E42C9" w:rsidRPr="00AA6EB4">
              <w:rPr>
                <w:rFonts w:cstheme="minorHAnsi"/>
                <w:color w:val="auto"/>
                <w:sz w:val="20"/>
              </w:rPr>
              <w:t xml:space="preserve">$130,000 has been awarded to Macedon Ranges Shire </w:t>
            </w:r>
            <w:r w:rsidR="006A3E5A" w:rsidRPr="00AA6EB4">
              <w:rPr>
                <w:rFonts w:cstheme="minorHAnsi"/>
                <w:color w:val="auto"/>
                <w:sz w:val="20"/>
              </w:rPr>
              <w:t xml:space="preserve">for </w:t>
            </w:r>
            <w:r w:rsidR="0039138D" w:rsidRPr="00AA6EB4">
              <w:rPr>
                <w:rFonts w:ascii="Arial" w:hAnsi="Arial" w:cs="Arial"/>
                <w:color w:val="auto"/>
                <w:sz w:val="20"/>
              </w:rPr>
              <w:t xml:space="preserve">the installation of an automatic </w:t>
            </w:r>
            <w:r w:rsidR="0039138D" w:rsidRPr="00B1280F">
              <w:rPr>
                <w:rFonts w:ascii="Arial" w:hAnsi="Arial" w:cs="Arial"/>
                <w:color w:val="auto"/>
                <w:sz w:val="20"/>
              </w:rPr>
              <w:t>recycled water irrigation system</w:t>
            </w:r>
            <w:r w:rsidR="0039138D" w:rsidRPr="00AA6EB4">
              <w:rPr>
                <w:rFonts w:ascii="Arial" w:hAnsi="Arial" w:cs="Arial"/>
                <w:color w:val="auto"/>
                <w:sz w:val="20"/>
              </w:rPr>
              <w:t xml:space="preserve"> which </w:t>
            </w:r>
            <w:r w:rsidR="0039138D">
              <w:rPr>
                <w:rFonts w:ascii="Arial" w:hAnsi="Arial" w:cs="Arial"/>
                <w:color w:val="000000"/>
                <w:sz w:val="20"/>
              </w:rPr>
              <w:t xml:space="preserve">will </w:t>
            </w:r>
            <w:r w:rsidR="0039138D" w:rsidRPr="00B1280F">
              <w:rPr>
                <w:rFonts w:ascii="Arial" w:hAnsi="Arial" w:cs="Arial"/>
                <w:color w:val="000000"/>
                <w:sz w:val="20"/>
              </w:rPr>
              <w:t>deliver more sustainable use of water</w:t>
            </w:r>
            <w:r w:rsidR="0039138D">
              <w:rPr>
                <w:rFonts w:ascii="Arial" w:hAnsi="Arial" w:cs="Arial"/>
                <w:color w:val="000000"/>
                <w:sz w:val="20"/>
              </w:rPr>
              <w:t xml:space="preserve"> within </w:t>
            </w:r>
            <w:r w:rsidR="0039138D" w:rsidRPr="00B1280F">
              <w:rPr>
                <w:rFonts w:ascii="Arial" w:hAnsi="Arial" w:cs="Arial"/>
                <w:color w:val="000000"/>
                <w:sz w:val="20"/>
              </w:rPr>
              <w:t>the gardens.</w:t>
            </w:r>
            <w:r w:rsidR="00CD7586">
              <w:rPr>
                <w:rFonts w:ascii="Arial" w:hAnsi="Arial" w:cs="Arial"/>
                <w:color w:val="000000"/>
                <w:sz w:val="20"/>
              </w:rPr>
              <w:t xml:space="preserve"> </w:t>
            </w:r>
            <w:r w:rsidR="0039138D">
              <w:rPr>
                <w:rFonts w:ascii="Arial" w:hAnsi="Arial" w:cs="Arial"/>
                <w:color w:val="000000"/>
                <w:sz w:val="20"/>
              </w:rPr>
              <w:t xml:space="preserve">The grant will also finance expansion of the </w:t>
            </w:r>
            <w:r w:rsidR="0039138D" w:rsidRPr="00B1280F">
              <w:rPr>
                <w:rFonts w:ascii="Arial" w:hAnsi="Arial" w:cs="Arial"/>
                <w:color w:val="000000"/>
                <w:sz w:val="20"/>
              </w:rPr>
              <w:t>garden’s living collection</w:t>
            </w:r>
            <w:r w:rsidR="0039138D">
              <w:rPr>
                <w:rFonts w:ascii="Arial" w:hAnsi="Arial" w:cs="Arial"/>
                <w:color w:val="000000"/>
                <w:sz w:val="20"/>
              </w:rPr>
              <w:t xml:space="preserve"> which will include indigenous and exotic plants.</w:t>
            </w:r>
            <w:r w:rsidR="00CD7586">
              <w:rPr>
                <w:rFonts w:ascii="Arial" w:hAnsi="Arial" w:cs="Arial"/>
                <w:color w:val="000000"/>
                <w:sz w:val="20"/>
              </w:rPr>
              <w:t xml:space="preserve"> </w:t>
            </w:r>
          </w:p>
          <w:p w14:paraId="3D3094E9" w14:textId="53F10878" w:rsidR="004D62BD" w:rsidRPr="004D62BD" w:rsidRDefault="00AA6EB4" w:rsidP="00376432">
            <w:pPr>
              <w:autoSpaceDE w:val="0"/>
              <w:autoSpaceDN w:val="0"/>
              <w:adjustRightInd w:val="0"/>
              <w:spacing w:after="0" w:line="240" w:lineRule="auto"/>
              <w:jc w:val="both"/>
              <w:rPr>
                <w:rFonts w:cstheme="minorHAnsi"/>
                <w:color w:val="auto"/>
                <w:sz w:val="20"/>
              </w:rPr>
            </w:pPr>
            <w:r w:rsidRPr="0046458D">
              <w:rPr>
                <w:rFonts w:ascii="Arial" w:hAnsi="Arial" w:cs="Arial"/>
                <w:color w:val="000000"/>
                <w:sz w:val="20"/>
              </w:rPr>
              <w:t xml:space="preserve">The Gisborne Botanic Garden was opened in 1996 </w:t>
            </w:r>
            <w:r>
              <w:rPr>
                <w:rFonts w:ascii="Arial" w:hAnsi="Arial" w:cs="Arial"/>
                <w:color w:val="000000"/>
                <w:sz w:val="20"/>
              </w:rPr>
              <w:t xml:space="preserve">with a botanic collection focusing on plants from </w:t>
            </w:r>
            <w:r w:rsidRPr="0046458D">
              <w:rPr>
                <w:rFonts w:ascii="Arial" w:hAnsi="Arial" w:cs="Arial"/>
                <w:color w:val="000000"/>
                <w:sz w:val="20"/>
              </w:rPr>
              <w:t>New Zealand</w:t>
            </w:r>
            <w:r>
              <w:rPr>
                <w:rFonts w:ascii="Arial" w:hAnsi="Arial" w:cs="Arial"/>
                <w:color w:val="000000"/>
                <w:sz w:val="20"/>
              </w:rPr>
              <w:t>,</w:t>
            </w:r>
            <w:r w:rsidRPr="0046458D">
              <w:rPr>
                <w:rFonts w:ascii="Arial" w:hAnsi="Arial" w:cs="Arial"/>
                <w:color w:val="000000"/>
                <w:sz w:val="20"/>
              </w:rPr>
              <w:t xml:space="preserve"> </w:t>
            </w:r>
            <w:r>
              <w:rPr>
                <w:rFonts w:ascii="Arial" w:hAnsi="Arial" w:cs="Arial"/>
                <w:color w:val="000000"/>
                <w:sz w:val="20"/>
              </w:rPr>
              <w:t>including</w:t>
            </w:r>
            <w:r w:rsidRPr="0046458D">
              <w:rPr>
                <w:rFonts w:ascii="Arial" w:hAnsi="Arial" w:cs="Arial"/>
                <w:color w:val="000000"/>
                <w:sz w:val="20"/>
              </w:rPr>
              <w:t xml:space="preserve"> Pittosporum and Hebe species</w:t>
            </w:r>
            <w:r>
              <w:rPr>
                <w:rFonts w:ascii="Arial" w:hAnsi="Arial" w:cs="Arial"/>
                <w:color w:val="000000"/>
                <w:sz w:val="20"/>
              </w:rPr>
              <w:t>, and local indigenous plants.</w:t>
            </w:r>
            <w:r w:rsidR="00CD7586">
              <w:rPr>
                <w:rFonts w:ascii="Arial" w:hAnsi="Arial" w:cs="Arial"/>
                <w:color w:val="000000"/>
                <w:sz w:val="20"/>
              </w:rPr>
              <w:t xml:space="preserve"> </w:t>
            </w:r>
            <w:r w:rsidRPr="00B1280F">
              <w:rPr>
                <w:rFonts w:ascii="Arial" w:hAnsi="Arial" w:cs="Arial"/>
                <w:color w:val="000000"/>
                <w:sz w:val="20"/>
              </w:rPr>
              <w:t xml:space="preserve">Introduction of new plants to the garden supports botanic garden function and will benefit visitor experience. </w:t>
            </w:r>
          </w:p>
        </w:tc>
      </w:tr>
      <w:tr w:rsidR="008C0F0B" w:rsidRPr="00A548B8" w14:paraId="17155EE1" w14:textId="77777777" w:rsidTr="002966B7">
        <w:tc>
          <w:tcPr>
            <w:tcW w:w="3261" w:type="dxa"/>
          </w:tcPr>
          <w:p w14:paraId="3D9E61F8" w14:textId="2B02DEA1" w:rsidR="008C0F0B" w:rsidRPr="00A548B8" w:rsidRDefault="008C0F0B" w:rsidP="00A54C00">
            <w:pPr>
              <w:pStyle w:val="BodyText"/>
              <w:rPr>
                <w:rFonts w:cstheme="minorHAnsi"/>
                <w:color w:val="auto"/>
                <w:lang w:eastAsia="en-AU"/>
              </w:rPr>
            </w:pPr>
            <w:r w:rsidRPr="00A23272">
              <w:rPr>
                <w:rFonts w:cstheme="minorHAnsi"/>
                <w:color w:val="auto"/>
                <w:sz w:val="20"/>
                <w:lang w:eastAsia="en-AU"/>
              </w:rPr>
              <w:t>Grampians Flora Botanic Garden</w:t>
            </w:r>
            <w:r>
              <w:rPr>
                <w:rFonts w:cstheme="minorHAnsi"/>
                <w:color w:val="auto"/>
                <w:sz w:val="20"/>
                <w:lang w:eastAsia="en-AU"/>
              </w:rPr>
              <w:t>, Halls Gap</w:t>
            </w:r>
            <w:r w:rsidRPr="00A23272">
              <w:rPr>
                <w:rFonts w:cstheme="minorHAnsi"/>
                <w:color w:val="auto"/>
                <w:sz w:val="20"/>
                <w:lang w:eastAsia="en-AU"/>
              </w:rPr>
              <w:t xml:space="preserve"> </w:t>
            </w:r>
          </w:p>
        </w:tc>
        <w:tc>
          <w:tcPr>
            <w:tcW w:w="7797" w:type="dxa"/>
          </w:tcPr>
          <w:p w14:paraId="4C1E07C7" w14:textId="77777777" w:rsidR="008C0F0B" w:rsidRPr="00C51EDC" w:rsidRDefault="008C0F0B" w:rsidP="00376432">
            <w:pPr>
              <w:jc w:val="both"/>
              <w:rPr>
                <w:rFonts w:ascii="Arial" w:hAnsi="Arial" w:cs="Arial"/>
                <w:color w:val="auto"/>
                <w:sz w:val="20"/>
              </w:rPr>
            </w:pPr>
            <w:r w:rsidRPr="00C51EDC">
              <w:rPr>
                <w:rFonts w:cstheme="minorHAnsi"/>
                <w:color w:val="auto"/>
                <w:sz w:val="20"/>
              </w:rPr>
              <w:t>A grant of $50,876 has been awarded to the Community Association of Halls Gap for i</w:t>
            </w:r>
            <w:r w:rsidRPr="00C51EDC">
              <w:rPr>
                <w:rFonts w:ascii="Arial" w:hAnsi="Arial" w:cs="Arial"/>
                <w:color w:val="auto"/>
                <w:sz w:val="20"/>
              </w:rPr>
              <w:t xml:space="preserve">mprovements to facilities at the Grampians Flora Botanic Garden. Improvements will include a major upgrade and expansion of the water irrigation system and improvements to the Garden group’s administration and works area within the gardens, to improve amenity and sustainability. </w:t>
            </w:r>
          </w:p>
          <w:p w14:paraId="5B7F9DE9" w14:textId="77777777" w:rsidR="008C0F0B" w:rsidRDefault="008C0F0B" w:rsidP="00376432">
            <w:pPr>
              <w:autoSpaceDE w:val="0"/>
              <w:autoSpaceDN w:val="0"/>
              <w:adjustRightInd w:val="0"/>
              <w:spacing w:line="240" w:lineRule="auto"/>
              <w:jc w:val="both"/>
              <w:rPr>
                <w:rFonts w:cs="Arial"/>
                <w:color w:val="auto"/>
                <w:sz w:val="20"/>
              </w:rPr>
            </w:pPr>
            <w:r w:rsidRPr="00C51EDC">
              <w:rPr>
                <w:color w:val="auto"/>
                <w:sz w:val="20"/>
              </w:rPr>
              <w:t xml:space="preserve">The garden was established in 1996 to showcase a representative collection of indigenous Grampians flora and provide easy access to an attractive and educational garden landscape. </w:t>
            </w:r>
            <w:r w:rsidRPr="00C51EDC">
              <w:rPr>
                <w:rFonts w:cs="Arial"/>
                <w:color w:val="auto"/>
                <w:sz w:val="20"/>
              </w:rPr>
              <w:t xml:space="preserve">The grant will support continued community involvement and interest in Grampians flora. </w:t>
            </w:r>
          </w:p>
          <w:p w14:paraId="00214309" w14:textId="78E67847" w:rsidR="00C51EDC" w:rsidRPr="00AA6EB4" w:rsidRDefault="00C51EDC" w:rsidP="00376432">
            <w:pPr>
              <w:autoSpaceDE w:val="0"/>
              <w:autoSpaceDN w:val="0"/>
              <w:adjustRightInd w:val="0"/>
              <w:spacing w:line="240" w:lineRule="auto"/>
              <w:jc w:val="both"/>
              <w:rPr>
                <w:rFonts w:cstheme="minorHAnsi"/>
                <w:color w:val="auto"/>
              </w:rPr>
            </w:pPr>
            <w:r>
              <w:rPr>
                <w:rFonts w:ascii="Arial" w:eastAsia="PMingLiU" w:hAnsi="Arial" w:cstheme="minorHAnsi"/>
                <w:bCs/>
                <w:color w:val="auto"/>
                <w:sz w:val="20"/>
              </w:rPr>
              <w:t xml:space="preserve">The project will be </w:t>
            </w:r>
            <w:proofErr w:type="spellStart"/>
            <w:r>
              <w:rPr>
                <w:rFonts w:ascii="Arial" w:eastAsia="PMingLiU" w:hAnsi="Arial" w:cstheme="minorHAnsi"/>
                <w:bCs/>
                <w:color w:val="auto"/>
                <w:sz w:val="20"/>
              </w:rPr>
              <w:t>auspiced</w:t>
            </w:r>
            <w:proofErr w:type="spellEnd"/>
            <w:r>
              <w:rPr>
                <w:rFonts w:ascii="Arial" w:eastAsia="PMingLiU" w:hAnsi="Arial" w:cstheme="minorHAnsi"/>
                <w:bCs/>
                <w:color w:val="auto"/>
                <w:sz w:val="20"/>
              </w:rPr>
              <w:t xml:space="preserve"> by </w:t>
            </w:r>
            <w:r w:rsidR="00C42E34">
              <w:rPr>
                <w:rFonts w:ascii="Arial" w:eastAsia="PMingLiU" w:hAnsi="Arial" w:cstheme="minorHAnsi"/>
                <w:bCs/>
                <w:color w:val="auto"/>
                <w:sz w:val="20"/>
              </w:rPr>
              <w:t xml:space="preserve">Halls Gap Caravan </w:t>
            </w:r>
            <w:r w:rsidR="00263A24">
              <w:rPr>
                <w:rFonts w:ascii="Arial" w:eastAsia="PMingLiU" w:hAnsi="Arial" w:cstheme="minorHAnsi"/>
                <w:bCs/>
                <w:color w:val="auto"/>
                <w:sz w:val="20"/>
              </w:rPr>
              <w:t xml:space="preserve">Park </w:t>
            </w:r>
            <w:r w:rsidR="00C42E34">
              <w:rPr>
                <w:rFonts w:ascii="Arial" w:eastAsia="PMingLiU" w:hAnsi="Arial" w:cstheme="minorHAnsi"/>
                <w:bCs/>
                <w:color w:val="auto"/>
                <w:sz w:val="20"/>
              </w:rPr>
              <w:t>and Recreation Reserve Committee of Management</w:t>
            </w:r>
            <w:r w:rsidR="00A54C00">
              <w:rPr>
                <w:rFonts w:ascii="Arial" w:eastAsia="PMingLiU" w:hAnsi="Arial" w:cstheme="minorHAnsi"/>
                <w:bCs/>
                <w:color w:val="auto"/>
                <w:sz w:val="20"/>
              </w:rPr>
              <w:t xml:space="preserve"> Inc</w:t>
            </w:r>
            <w:r>
              <w:rPr>
                <w:rFonts w:ascii="Arial" w:eastAsia="PMingLiU" w:hAnsi="Arial" w:cstheme="minorHAnsi"/>
                <w:bCs/>
                <w:color w:val="auto"/>
                <w:sz w:val="20"/>
              </w:rPr>
              <w:t>.</w:t>
            </w:r>
          </w:p>
        </w:tc>
      </w:tr>
      <w:tr w:rsidR="008C0F0B" w:rsidRPr="00A548B8" w14:paraId="6829C805" w14:textId="77777777" w:rsidTr="002966B7">
        <w:tc>
          <w:tcPr>
            <w:tcW w:w="3261" w:type="dxa"/>
          </w:tcPr>
          <w:p w14:paraId="7310E61C" w14:textId="005611C5" w:rsidR="008C0F0B" w:rsidRPr="00A23272" w:rsidRDefault="008C0F0B" w:rsidP="00A54C00">
            <w:pPr>
              <w:pStyle w:val="BodyText"/>
              <w:rPr>
                <w:rFonts w:cstheme="minorHAnsi"/>
                <w:color w:val="auto"/>
                <w:lang w:eastAsia="en-AU"/>
              </w:rPr>
            </w:pPr>
            <w:r w:rsidRPr="00A23272">
              <w:rPr>
                <w:rFonts w:cstheme="minorHAnsi"/>
                <w:color w:val="auto"/>
                <w:sz w:val="20"/>
                <w:lang w:eastAsia="en-AU"/>
              </w:rPr>
              <w:t>Grampians Flora Botanic Garden</w:t>
            </w:r>
            <w:r>
              <w:rPr>
                <w:rFonts w:cstheme="minorHAnsi"/>
                <w:color w:val="auto"/>
                <w:sz w:val="20"/>
                <w:lang w:eastAsia="en-AU"/>
              </w:rPr>
              <w:t>, Halls Gap</w:t>
            </w:r>
            <w:r w:rsidRPr="00A23272">
              <w:rPr>
                <w:rFonts w:cstheme="minorHAnsi"/>
                <w:color w:val="auto"/>
                <w:sz w:val="20"/>
                <w:lang w:eastAsia="en-AU"/>
              </w:rPr>
              <w:t xml:space="preserve"> </w:t>
            </w:r>
          </w:p>
        </w:tc>
        <w:tc>
          <w:tcPr>
            <w:tcW w:w="7797" w:type="dxa"/>
          </w:tcPr>
          <w:p w14:paraId="78CF86E6" w14:textId="77777777" w:rsidR="008C0F0B" w:rsidRDefault="008C0F0B" w:rsidP="00376432">
            <w:pPr>
              <w:autoSpaceDE w:val="0"/>
              <w:autoSpaceDN w:val="0"/>
              <w:adjustRightInd w:val="0"/>
              <w:spacing w:after="0" w:line="240" w:lineRule="auto"/>
              <w:jc w:val="both"/>
              <w:rPr>
                <w:rFonts w:ascii="Arial" w:hAnsi="Arial" w:cs="Arial"/>
                <w:color w:val="000000"/>
                <w:sz w:val="20"/>
              </w:rPr>
            </w:pPr>
            <w:r w:rsidRPr="0018629D">
              <w:rPr>
                <w:rFonts w:cstheme="minorHAnsi"/>
                <w:color w:val="auto"/>
                <w:sz w:val="20"/>
              </w:rPr>
              <w:t xml:space="preserve">A grant of $6,000 </w:t>
            </w:r>
            <w:r w:rsidRPr="00AA6EB4">
              <w:rPr>
                <w:rFonts w:cstheme="minorHAnsi"/>
                <w:color w:val="auto"/>
                <w:sz w:val="20"/>
              </w:rPr>
              <w:t>has been awarded to</w:t>
            </w:r>
            <w:r>
              <w:rPr>
                <w:rFonts w:cstheme="minorHAnsi"/>
                <w:color w:val="auto"/>
                <w:sz w:val="20"/>
              </w:rPr>
              <w:t xml:space="preserve"> the Community Association of Halls Gap </w:t>
            </w:r>
            <w:r w:rsidRPr="0018629D">
              <w:rPr>
                <w:rFonts w:cstheme="minorHAnsi"/>
                <w:color w:val="auto"/>
                <w:sz w:val="20"/>
              </w:rPr>
              <w:t>fo</w:t>
            </w:r>
            <w:r w:rsidRPr="0018629D">
              <w:rPr>
                <w:rFonts w:ascii="Arial" w:hAnsi="Arial" w:cs="Arial"/>
                <w:color w:val="auto"/>
                <w:sz w:val="20"/>
              </w:rPr>
              <w:t xml:space="preserve">r installation of interpretive signs providing information on local indigenous knowledge </w:t>
            </w:r>
            <w:r w:rsidRPr="003E44BF">
              <w:rPr>
                <w:rFonts w:ascii="Arial" w:hAnsi="Arial" w:cs="Arial"/>
                <w:color w:val="000000"/>
                <w:sz w:val="20"/>
              </w:rPr>
              <w:t xml:space="preserve">and use of plants. The project will support creating connections with traditional owners and provide opportunities to expand </w:t>
            </w:r>
            <w:r>
              <w:rPr>
                <w:rFonts w:ascii="Arial" w:hAnsi="Arial" w:cs="Arial"/>
                <w:color w:val="000000"/>
                <w:sz w:val="20"/>
              </w:rPr>
              <w:t xml:space="preserve">local and visitor </w:t>
            </w:r>
            <w:r w:rsidRPr="003E44BF">
              <w:rPr>
                <w:rFonts w:ascii="Arial" w:hAnsi="Arial" w:cs="Arial"/>
                <w:color w:val="000000"/>
                <w:sz w:val="20"/>
              </w:rPr>
              <w:t xml:space="preserve">knowledge about the </w:t>
            </w:r>
            <w:r>
              <w:rPr>
                <w:rFonts w:ascii="Arial" w:hAnsi="Arial" w:cs="Arial"/>
                <w:color w:val="000000"/>
                <w:sz w:val="20"/>
              </w:rPr>
              <w:t xml:space="preserve">garden’s </w:t>
            </w:r>
            <w:r w:rsidRPr="003E44BF">
              <w:rPr>
                <w:rFonts w:ascii="Arial" w:hAnsi="Arial" w:cs="Arial"/>
                <w:color w:val="000000"/>
                <w:sz w:val="20"/>
              </w:rPr>
              <w:t>botanical collection.</w:t>
            </w:r>
            <w:r>
              <w:rPr>
                <w:rFonts w:ascii="Arial" w:hAnsi="Arial" w:cs="Arial"/>
                <w:color w:val="000000"/>
                <w:sz w:val="20"/>
              </w:rPr>
              <w:t xml:space="preserve"> </w:t>
            </w:r>
          </w:p>
          <w:p w14:paraId="09ABA623" w14:textId="77777777" w:rsidR="008C0F0B" w:rsidRDefault="008C0F0B" w:rsidP="00376432">
            <w:pPr>
              <w:jc w:val="both"/>
              <w:rPr>
                <w:rFonts w:cstheme="minorHAnsi"/>
                <w:color w:val="auto"/>
                <w:sz w:val="20"/>
              </w:rPr>
            </w:pPr>
            <w:r>
              <w:rPr>
                <w:rFonts w:cstheme="minorHAnsi"/>
                <w:color w:val="auto"/>
                <w:sz w:val="20"/>
              </w:rPr>
              <w:t>The garden’s collection of indigenous Grampians flora provides opportunities to develop valuable educational resources and the grant will contribute to an enhanced understanding of local plants and visitor experience.</w:t>
            </w:r>
          </w:p>
          <w:p w14:paraId="6A58B522" w14:textId="0E64C4EF" w:rsidR="00A54C00" w:rsidRPr="00AA6EB4" w:rsidRDefault="00A54C00" w:rsidP="00376432">
            <w:pPr>
              <w:jc w:val="both"/>
              <w:rPr>
                <w:rFonts w:cstheme="minorHAnsi"/>
                <w:color w:val="auto"/>
              </w:rPr>
            </w:pPr>
            <w:r>
              <w:rPr>
                <w:rFonts w:ascii="Arial" w:eastAsia="PMingLiU" w:hAnsi="Arial" w:cstheme="minorHAnsi"/>
                <w:bCs/>
                <w:color w:val="auto"/>
                <w:sz w:val="20"/>
              </w:rPr>
              <w:t xml:space="preserve">The project will be </w:t>
            </w:r>
            <w:proofErr w:type="spellStart"/>
            <w:r>
              <w:rPr>
                <w:rFonts w:ascii="Arial" w:eastAsia="PMingLiU" w:hAnsi="Arial" w:cstheme="minorHAnsi"/>
                <w:bCs/>
                <w:color w:val="auto"/>
                <w:sz w:val="20"/>
              </w:rPr>
              <w:t>auspiced</w:t>
            </w:r>
            <w:proofErr w:type="spellEnd"/>
            <w:r>
              <w:rPr>
                <w:rFonts w:ascii="Arial" w:eastAsia="PMingLiU" w:hAnsi="Arial" w:cstheme="minorHAnsi"/>
                <w:bCs/>
                <w:color w:val="auto"/>
                <w:sz w:val="20"/>
              </w:rPr>
              <w:t xml:space="preserve"> by Halls Gap Caravan Park and Recreation Reserve Committee of Management Inc.</w:t>
            </w:r>
          </w:p>
        </w:tc>
      </w:tr>
      <w:tr w:rsidR="00451FB8" w:rsidRPr="00A548B8" w14:paraId="56503DE9" w14:textId="77777777" w:rsidTr="002966B7">
        <w:tc>
          <w:tcPr>
            <w:tcW w:w="3261" w:type="dxa"/>
          </w:tcPr>
          <w:p w14:paraId="2ABF18C6" w14:textId="17381CF7" w:rsidR="00451FB8" w:rsidRPr="00A23272" w:rsidRDefault="00451FB8" w:rsidP="00451FB8">
            <w:pPr>
              <w:pStyle w:val="BodyText"/>
              <w:rPr>
                <w:rFonts w:cstheme="minorHAnsi"/>
                <w:color w:val="auto"/>
                <w:lang w:eastAsia="en-AU"/>
              </w:rPr>
            </w:pPr>
            <w:r w:rsidRPr="00C10AB6">
              <w:rPr>
                <w:rFonts w:cstheme="minorHAnsi"/>
                <w:color w:val="auto"/>
                <w:sz w:val="20"/>
                <w:lang w:eastAsia="en-AU"/>
              </w:rPr>
              <w:t xml:space="preserve">Horsham Botanic Garden </w:t>
            </w:r>
          </w:p>
        </w:tc>
        <w:tc>
          <w:tcPr>
            <w:tcW w:w="7797" w:type="dxa"/>
          </w:tcPr>
          <w:p w14:paraId="5EBBE7B3" w14:textId="77777777" w:rsidR="00451FB8" w:rsidRDefault="00451FB8" w:rsidP="00451FB8">
            <w:pPr>
              <w:autoSpaceDE w:val="0"/>
              <w:autoSpaceDN w:val="0"/>
              <w:adjustRightInd w:val="0"/>
              <w:spacing w:after="0" w:line="240" w:lineRule="auto"/>
              <w:jc w:val="both"/>
              <w:rPr>
                <w:rFonts w:ascii="Arial" w:hAnsi="Arial" w:cs="Arial"/>
                <w:color w:val="000000"/>
                <w:sz w:val="20"/>
              </w:rPr>
            </w:pPr>
            <w:r w:rsidRPr="00164528">
              <w:rPr>
                <w:rFonts w:cstheme="minorHAnsi"/>
                <w:color w:val="auto"/>
                <w:sz w:val="20"/>
              </w:rPr>
              <w:t xml:space="preserve">A grant of </w:t>
            </w:r>
            <w:r w:rsidRPr="00BD5A4D">
              <w:rPr>
                <w:rFonts w:ascii="Arial" w:hAnsi="Arial" w:cs="Arial"/>
                <w:color w:val="000000"/>
                <w:sz w:val="20"/>
              </w:rPr>
              <w:t xml:space="preserve">$28,000 has been awarded </w:t>
            </w:r>
            <w:r>
              <w:rPr>
                <w:rFonts w:ascii="Arial" w:hAnsi="Arial" w:cs="Arial"/>
                <w:color w:val="000000"/>
                <w:sz w:val="20"/>
              </w:rPr>
              <w:t xml:space="preserve">to Horsham Rural City </w:t>
            </w:r>
            <w:r w:rsidRPr="00BD5A4D">
              <w:rPr>
                <w:rFonts w:ascii="Arial" w:hAnsi="Arial" w:cs="Arial"/>
                <w:color w:val="000000"/>
                <w:sz w:val="20"/>
              </w:rPr>
              <w:t xml:space="preserve">for new educational signage </w:t>
            </w:r>
            <w:r w:rsidRPr="007D591F">
              <w:rPr>
                <w:rFonts w:ascii="Arial" w:hAnsi="Arial" w:cs="Arial"/>
                <w:color w:val="auto"/>
                <w:sz w:val="20"/>
              </w:rPr>
              <w:t xml:space="preserve">for plant collections </w:t>
            </w:r>
            <w:r w:rsidRPr="00BD5A4D">
              <w:rPr>
                <w:rFonts w:ascii="Arial" w:hAnsi="Arial" w:cs="Arial"/>
                <w:color w:val="000000"/>
                <w:sz w:val="20"/>
              </w:rPr>
              <w:t>in the garden.</w:t>
            </w:r>
            <w:r>
              <w:rPr>
                <w:rFonts w:ascii="Arial" w:hAnsi="Arial" w:cs="Arial"/>
                <w:color w:val="000000"/>
                <w:sz w:val="20"/>
              </w:rPr>
              <w:t xml:space="preserve"> </w:t>
            </w:r>
            <w:r w:rsidRPr="00BD5A4D">
              <w:rPr>
                <w:rFonts w:ascii="Arial" w:hAnsi="Arial" w:cs="Arial"/>
                <w:color w:val="000000"/>
                <w:sz w:val="20"/>
              </w:rPr>
              <w:t>Established in 1878, Horsham Botanic Garden has over 50 individually themed garden beds</w:t>
            </w:r>
            <w:r>
              <w:rPr>
                <w:rFonts w:ascii="Arial" w:hAnsi="Arial" w:cs="Arial"/>
                <w:color w:val="000000"/>
                <w:sz w:val="20"/>
              </w:rPr>
              <w:t>,</w:t>
            </w:r>
            <w:r w:rsidRPr="00BD5A4D">
              <w:rPr>
                <w:rFonts w:ascii="Arial" w:hAnsi="Arial" w:cs="Arial"/>
                <w:color w:val="000000"/>
                <w:sz w:val="20"/>
              </w:rPr>
              <w:t xml:space="preserve"> showcasing plants from many different parts of the world.</w:t>
            </w:r>
            <w:r>
              <w:rPr>
                <w:rFonts w:ascii="Arial" w:hAnsi="Arial" w:cs="Arial"/>
                <w:color w:val="000000"/>
                <w:sz w:val="20"/>
              </w:rPr>
              <w:t xml:space="preserve"> </w:t>
            </w:r>
            <w:r w:rsidRPr="00BD5A4D">
              <w:rPr>
                <w:rFonts w:ascii="Arial" w:hAnsi="Arial" w:cs="Arial"/>
                <w:color w:val="000000"/>
                <w:sz w:val="20"/>
              </w:rPr>
              <w:t>New signage will replace outdated</w:t>
            </w:r>
            <w:r>
              <w:rPr>
                <w:rFonts w:ascii="Arial" w:hAnsi="Arial" w:cs="Arial"/>
                <w:color w:val="000000"/>
                <w:sz w:val="20"/>
              </w:rPr>
              <w:t xml:space="preserve">, poorly positioned </w:t>
            </w:r>
            <w:r w:rsidRPr="00BD5A4D">
              <w:rPr>
                <w:rFonts w:ascii="Arial" w:hAnsi="Arial" w:cs="Arial"/>
                <w:color w:val="000000"/>
                <w:sz w:val="20"/>
              </w:rPr>
              <w:t>and damaged signs</w:t>
            </w:r>
            <w:r>
              <w:rPr>
                <w:rFonts w:ascii="Arial" w:hAnsi="Arial" w:cs="Arial"/>
                <w:color w:val="000000"/>
                <w:sz w:val="20"/>
              </w:rPr>
              <w:t>,</w:t>
            </w:r>
            <w:r w:rsidRPr="00BD5A4D">
              <w:rPr>
                <w:rFonts w:ascii="Arial" w:hAnsi="Arial" w:cs="Arial"/>
                <w:color w:val="000000"/>
                <w:sz w:val="20"/>
              </w:rPr>
              <w:t xml:space="preserve"> and expand interpretation to include most of the garden collections. </w:t>
            </w:r>
          </w:p>
          <w:p w14:paraId="00263F1F" w14:textId="69B4B22A" w:rsidR="00451FB8" w:rsidRPr="0018629D" w:rsidRDefault="00451FB8" w:rsidP="00451FB8">
            <w:pPr>
              <w:autoSpaceDE w:val="0"/>
              <w:autoSpaceDN w:val="0"/>
              <w:adjustRightInd w:val="0"/>
              <w:spacing w:line="240" w:lineRule="auto"/>
              <w:jc w:val="both"/>
              <w:rPr>
                <w:rFonts w:cstheme="minorHAnsi"/>
                <w:color w:val="auto"/>
              </w:rPr>
            </w:pPr>
            <w:r>
              <w:rPr>
                <w:rFonts w:ascii="Arial" w:hAnsi="Arial" w:cs="Arial"/>
                <w:color w:val="auto"/>
                <w:sz w:val="20"/>
              </w:rPr>
              <w:t>N</w:t>
            </w:r>
            <w:r w:rsidRPr="00F65C85">
              <w:rPr>
                <w:color w:val="auto"/>
                <w:sz w:val="20"/>
              </w:rPr>
              <w:t xml:space="preserve">ew signs </w:t>
            </w:r>
            <w:r w:rsidRPr="007D591F">
              <w:rPr>
                <w:color w:val="auto"/>
                <w:sz w:val="20"/>
              </w:rPr>
              <w:t>will be attractive</w:t>
            </w:r>
            <w:r>
              <w:rPr>
                <w:color w:val="auto"/>
                <w:sz w:val="20"/>
              </w:rPr>
              <w:t xml:space="preserve">, easy to read and more accessible. They will contribute to improved visitor and community education and experience, supporting a primary role and function of botanic gardens. </w:t>
            </w:r>
          </w:p>
        </w:tc>
      </w:tr>
      <w:tr w:rsidR="00451FB8" w:rsidRPr="00A548B8" w14:paraId="0BCF395F" w14:textId="77777777" w:rsidTr="002966B7">
        <w:tc>
          <w:tcPr>
            <w:tcW w:w="3261" w:type="dxa"/>
          </w:tcPr>
          <w:p w14:paraId="1F3CCEA1" w14:textId="6AC40DA2" w:rsidR="00451FB8" w:rsidRPr="00C10AB6" w:rsidRDefault="00451FB8" w:rsidP="00451FB8">
            <w:pPr>
              <w:pStyle w:val="BodyText"/>
              <w:rPr>
                <w:rFonts w:cstheme="minorHAnsi"/>
                <w:color w:val="auto"/>
                <w:lang w:eastAsia="en-AU"/>
              </w:rPr>
            </w:pPr>
            <w:r w:rsidRPr="00C10AB6">
              <w:rPr>
                <w:rFonts w:cstheme="minorHAnsi"/>
                <w:color w:val="auto"/>
                <w:sz w:val="20"/>
                <w:lang w:eastAsia="en-AU"/>
              </w:rPr>
              <w:t xml:space="preserve">Horsham Botanic Garden </w:t>
            </w:r>
          </w:p>
        </w:tc>
        <w:tc>
          <w:tcPr>
            <w:tcW w:w="7797" w:type="dxa"/>
          </w:tcPr>
          <w:p w14:paraId="7E4BE839" w14:textId="77777777" w:rsidR="00451FB8" w:rsidRPr="00905A2C" w:rsidRDefault="00451FB8" w:rsidP="00451FB8">
            <w:pPr>
              <w:autoSpaceDE w:val="0"/>
              <w:autoSpaceDN w:val="0"/>
              <w:adjustRightInd w:val="0"/>
              <w:spacing w:after="0" w:line="240" w:lineRule="auto"/>
              <w:jc w:val="both"/>
              <w:rPr>
                <w:rFonts w:ascii="Arial" w:hAnsi="Arial" w:cs="Arial"/>
                <w:color w:val="auto"/>
                <w:sz w:val="20"/>
              </w:rPr>
            </w:pPr>
            <w:r w:rsidRPr="00905A2C">
              <w:rPr>
                <w:rFonts w:ascii="Arial" w:hAnsi="Arial" w:cs="Arial"/>
                <w:color w:val="auto"/>
                <w:sz w:val="20"/>
              </w:rPr>
              <w:t xml:space="preserve">A grant of $50,000 has been awarded to Horsham Rural City for an upgrade of the major path within the formal garden precinct. Visitor access and use of the gardens will be enhanced by sealing </w:t>
            </w:r>
            <w:r>
              <w:rPr>
                <w:rFonts w:ascii="Arial" w:hAnsi="Arial" w:cs="Arial"/>
                <w:color w:val="auto"/>
                <w:sz w:val="20"/>
              </w:rPr>
              <w:t>the</w:t>
            </w:r>
            <w:r w:rsidRPr="00905A2C">
              <w:rPr>
                <w:rFonts w:ascii="Arial" w:hAnsi="Arial" w:cs="Arial"/>
                <w:color w:val="auto"/>
                <w:sz w:val="20"/>
              </w:rPr>
              <w:t xml:space="preserve"> major pathway and reinstating path edging. An upgraded path will be more comfortable to use, particularly for users with mobility issues, in all weather conditions.</w:t>
            </w:r>
            <w:r>
              <w:rPr>
                <w:rFonts w:ascii="Arial" w:hAnsi="Arial" w:cs="Arial"/>
                <w:color w:val="auto"/>
                <w:sz w:val="20"/>
              </w:rPr>
              <w:t xml:space="preserve"> </w:t>
            </w:r>
          </w:p>
          <w:p w14:paraId="7ACFAA8F" w14:textId="4118D3E2" w:rsidR="00451FB8" w:rsidRPr="00164528" w:rsidRDefault="00451FB8" w:rsidP="00451FB8">
            <w:pPr>
              <w:autoSpaceDE w:val="0"/>
              <w:autoSpaceDN w:val="0"/>
              <w:adjustRightInd w:val="0"/>
              <w:spacing w:line="240" w:lineRule="auto"/>
              <w:jc w:val="both"/>
              <w:rPr>
                <w:rFonts w:cstheme="minorHAnsi"/>
                <w:color w:val="auto"/>
              </w:rPr>
            </w:pPr>
            <w:r w:rsidRPr="00C3735B">
              <w:rPr>
                <w:rFonts w:ascii="Arial" w:hAnsi="Arial" w:cs="Arial"/>
                <w:color w:val="auto"/>
                <w:sz w:val="20"/>
              </w:rPr>
              <w:t xml:space="preserve">The formal </w:t>
            </w:r>
            <w:r w:rsidRPr="00905A2C">
              <w:rPr>
                <w:rFonts w:ascii="Arial" w:hAnsi="Arial" w:cs="Arial"/>
                <w:color w:val="auto"/>
                <w:sz w:val="20"/>
              </w:rPr>
              <w:t>precinct</w:t>
            </w:r>
            <w:r w:rsidRPr="00C3735B">
              <w:rPr>
                <w:rFonts w:ascii="Arial" w:hAnsi="Arial" w:cs="Arial"/>
                <w:color w:val="auto"/>
                <w:sz w:val="20"/>
              </w:rPr>
              <w:t xml:space="preserve"> </w:t>
            </w:r>
            <w:r w:rsidRPr="00905A2C">
              <w:rPr>
                <w:rFonts w:ascii="Arial" w:hAnsi="Arial" w:cs="Arial"/>
                <w:color w:val="auto"/>
                <w:sz w:val="20"/>
              </w:rPr>
              <w:t>of this traditional 19</w:t>
            </w:r>
            <w:r w:rsidRPr="00905A2C">
              <w:rPr>
                <w:rFonts w:ascii="Arial" w:hAnsi="Arial" w:cs="Arial"/>
                <w:color w:val="auto"/>
                <w:sz w:val="20"/>
                <w:vertAlign w:val="superscript"/>
              </w:rPr>
              <w:t>th</w:t>
            </w:r>
            <w:r w:rsidRPr="00905A2C">
              <w:rPr>
                <w:rFonts w:ascii="Arial" w:hAnsi="Arial" w:cs="Arial"/>
                <w:color w:val="auto"/>
                <w:sz w:val="20"/>
              </w:rPr>
              <w:t xml:space="preserve"> century botanic garden </w:t>
            </w:r>
            <w:r w:rsidRPr="00C3735B">
              <w:rPr>
                <w:rFonts w:ascii="Arial" w:hAnsi="Arial" w:cs="Arial"/>
                <w:color w:val="auto"/>
                <w:sz w:val="20"/>
              </w:rPr>
              <w:t>features a network of paths</w:t>
            </w:r>
            <w:r w:rsidRPr="00905A2C">
              <w:rPr>
                <w:rFonts w:ascii="Arial" w:hAnsi="Arial" w:cs="Arial"/>
                <w:color w:val="auto"/>
                <w:sz w:val="20"/>
              </w:rPr>
              <w:t xml:space="preserve"> linking </w:t>
            </w:r>
            <w:r w:rsidRPr="00C3735B">
              <w:rPr>
                <w:rFonts w:ascii="Arial" w:hAnsi="Arial" w:cs="Arial"/>
                <w:color w:val="auto"/>
                <w:sz w:val="20"/>
              </w:rPr>
              <w:t>shrubberies, lawns, specimen trees and built features</w:t>
            </w:r>
            <w:r w:rsidRPr="00905A2C">
              <w:rPr>
                <w:rFonts w:ascii="Arial" w:hAnsi="Arial" w:cs="Arial"/>
                <w:color w:val="auto"/>
                <w:sz w:val="20"/>
              </w:rPr>
              <w:t>,</w:t>
            </w:r>
            <w:r w:rsidRPr="00C3735B">
              <w:rPr>
                <w:rFonts w:ascii="Arial" w:hAnsi="Arial" w:cs="Arial"/>
                <w:color w:val="auto"/>
                <w:sz w:val="20"/>
              </w:rPr>
              <w:t xml:space="preserve"> including the Australia Pond, rotunda and pergola.</w:t>
            </w:r>
            <w:r w:rsidRPr="00905A2C">
              <w:rPr>
                <w:rFonts w:ascii="Arial" w:hAnsi="Arial" w:cs="Arial"/>
                <w:color w:val="auto"/>
                <w:sz w:val="20"/>
              </w:rPr>
              <w:t xml:space="preserve"> </w:t>
            </w:r>
            <w:r w:rsidRPr="00905A2C">
              <w:rPr>
                <w:color w:val="auto"/>
                <w:sz w:val="20"/>
              </w:rPr>
              <w:t xml:space="preserve">Overall, this project will provide a </w:t>
            </w:r>
            <w:r w:rsidRPr="00E4018D">
              <w:rPr>
                <w:color w:val="auto"/>
                <w:sz w:val="20"/>
              </w:rPr>
              <w:t>higher quality</w:t>
            </w:r>
            <w:r w:rsidRPr="00905A2C">
              <w:rPr>
                <w:color w:val="auto"/>
                <w:sz w:val="20"/>
              </w:rPr>
              <w:t>, comfortable and safe access for all users of the path and gardens</w:t>
            </w:r>
            <w:r w:rsidRPr="0086002C">
              <w:rPr>
                <w:color w:val="FF0000"/>
                <w:sz w:val="20"/>
              </w:rPr>
              <w:t xml:space="preserve"> </w:t>
            </w:r>
            <w:r>
              <w:rPr>
                <w:color w:val="auto"/>
                <w:sz w:val="20"/>
              </w:rPr>
              <w:t>and reduce maintenance costs</w:t>
            </w:r>
            <w:r w:rsidRPr="00905A2C">
              <w:rPr>
                <w:color w:val="auto"/>
                <w:sz w:val="20"/>
              </w:rPr>
              <w:t>.</w:t>
            </w:r>
            <w:r>
              <w:rPr>
                <w:color w:val="auto"/>
                <w:sz w:val="20"/>
              </w:rPr>
              <w:t xml:space="preserve"> </w:t>
            </w:r>
          </w:p>
        </w:tc>
      </w:tr>
    </w:tbl>
    <w:p w14:paraId="01595F0F" w14:textId="77777777" w:rsidR="004D62BD" w:rsidRDefault="004D62BD"/>
    <w:tbl>
      <w:tblPr>
        <w:tblStyle w:val="TableGrid"/>
        <w:tblpPr w:leftFromText="180" w:rightFromText="180" w:vertAnchor="page" w:horzAnchor="margin" w:tblpX="-426" w:tblpY="2251"/>
        <w:tblW w:w="11058" w:type="dxa"/>
        <w:tblLook w:val="04A0" w:firstRow="1" w:lastRow="0" w:firstColumn="1" w:lastColumn="0" w:noHBand="0" w:noVBand="1"/>
      </w:tblPr>
      <w:tblGrid>
        <w:gridCol w:w="3261"/>
        <w:gridCol w:w="7797"/>
      </w:tblGrid>
      <w:tr w:rsidR="004D62BD" w:rsidRPr="00A548B8" w14:paraId="4791887B" w14:textId="77777777" w:rsidTr="0044080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61" w:type="dxa"/>
          </w:tcPr>
          <w:p w14:paraId="0550C7E7" w14:textId="695EE5AB" w:rsidR="004D62BD" w:rsidRPr="00A23272" w:rsidRDefault="004D62BD" w:rsidP="00C427DE">
            <w:pPr>
              <w:pStyle w:val="BodyText"/>
              <w:rPr>
                <w:rFonts w:cstheme="minorHAnsi"/>
                <w:color w:val="auto"/>
                <w:lang w:eastAsia="en-AU"/>
              </w:rPr>
            </w:pPr>
            <w:r w:rsidRPr="008A073C">
              <w:rPr>
                <w:rFonts w:cstheme="minorHAnsi"/>
                <w:b/>
                <w:sz w:val="24"/>
                <w:szCs w:val="24"/>
                <w:lang w:eastAsia="en-AU"/>
              </w:rPr>
              <w:lastRenderedPageBreak/>
              <w:t>Botanic Garden</w:t>
            </w:r>
          </w:p>
        </w:tc>
        <w:tc>
          <w:tcPr>
            <w:tcW w:w="7797" w:type="dxa"/>
          </w:tcPr>
          <w:p w14:paraId="07118E6C" w14:textId="789DD2F8" w:rsidR="004D62BD" w:rsidRPr="00AA6EB4" w:rsidRDefault="004D62BD" w:rsidP="00C427DE">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3C">
              <w:rPr>
                <w:rFonts w:cstheme="minorHAnsi"/>
                <w:b/>
                <w:sz w:val="24"/>
                <w:szCs w:val="24"/>
              </w:rPr>
              <w:t xml:space="preserve">Project </w:t>
            </w:r>
          </w:p>
        </w:tc>
      </w:tr>
      <w:tr w:rsidR="006308AA" w:rsidRPr="00A548B8" w14:paraId="592C16C0" w14:textId="77777777" w:rsidTr="00440806">
        <w:tc>
          <w:tcPr>
            <w:tcW w:w="3261" w:type="dxa"/>
          </w:tcPr>
          <w:p w14:paraId="2971F55B" w14:textId="1B535C22" w:rsidR="006308AA" w:rsidRPr="00C10AB6" w:rsidRDefault="006308AA" w:rsidP="00A54C00">
            <w:pPr>
              <w:pStyle w:val="BodyText"/>
              <w:rPr>
                <w:rFonts w:cstheme="minorHAnsi"/>
                <w:color w:val="auto"/>
                <w:lang w:eastAsia="en-AU"/>
              </w:rPr>
            </w:pPr>
            <w:proofErr w:type="spellStart"/>
            <w:r w:rsidRPr="00343C5C">
              <w:rPr>
                <w:rFonts w:cstheme="minorHAnsi"/>
                <w:color w:val="auto"/>
                <w:sz w:val="20"/>
                <w:lang w:eastAsia="en-AU"/>
              </w:rPr>
              <w:t>Karwarra</w:t>
            </w:r>
            <w:proofErr w:type="spellEnd"/>
            <w:r w:rsidRPr="00343C5C">
              <w:rPr>
                <w:rFonts w:cstheme="minorHAnsi"/>
                <w:color w:val="auto"/>
                <w:sz w:val="20"/>
                <w:lang w:eastAsia="en-AU"/>
              </w:rPr>
              <w:t xml:space="preserve"> </w:t>
            </w:r>
            <w:r w:rsidRPr="00D0114F">
              <w:rPr>
                <w:rFonts w:cstheme="minorHAnsi"/>
                <w:color w:val="auto"/>
                <w:sz w:val="20"/>
                <w:lang w:eastAsia="en-AU"/>
              </w:rPr>
              <w:t xml:space="preserve">Australian </w:t>
            </w:r>
            <w:r w:rsidR="00366D50" w:rsidRPr="00D0114F">
              <w:rPr>
                <w:rFonts w:cstheme="minorHAnsi"/>
                <w:color w:val="auto"/>
                <w:sz w:val="20"/>
                <w:lang w:eastAsia="en-AU"/>
              </w:rPr>
              <w:t>N</w:t>
            </w:r>
            <w:r w:rsidRPr="00D0114F">
              <w:rPr>
                <w:rFonts w:cstheme="minorHAnsi"/>
                <w:color w:val="auto"/>
                <w:sz w:val="20"/>
                <w:lang w:eastAsia="en-AU"/>
              </w:rPr>
              <w:t xml:space="preserve">ative </w:t>
            </w:r>
            <w:r w:rsidRPr="00343C5C">
              <w:rPr>
                <w:rFonts w:cstheme="minorHAnsi"/>
                <w:color w:val="auto"/>
                <w:sz w:val="20"/>
                <w:lang w:eastAsia="en-AU"/>
              </w:rPr>
              <w:t>Botanic Garden</w:t>
            </w:r>
            <w:r>
              <w:rPr>
                <w:rFonts w:cstheme="minorHAnsi"/>
                <w:color w:val="auto"/>
                <w:sz w:val="20"/>
                <w:lang w:eastAsia="en-AU"/>
              </w:rPr>
              <w:t>, Kalorama</w:t>
            </w:r>
          </w:p>
        </w:tc>
        <w:tc>
          <w:tcPr>
            <w:tcW w:w="7797" w:type="dxa"/>
          </w:tcPr>
          <w:p w14:paraId="11184215" w14:textId="77777777" w:rsidR="006308AA" w:rsidRDefault="006308AA" w:rsidP="00376432">
            <w:pPr>
              <w:autoSpaceDE w:val="0"/>
              <w:autoSpaceDN w:val="0"/>
              <w:adjustRightInd w:val="0"/>
              <w:spacing w:after="0" w:line="240" w:lineRule="auto"/>
              <w:jc w:val="both"/>
              <w:rPr>
                <w:rFonts w:ascii="Arial" w:hAnsi="Arial" w:cs="Arial"/>
                <w:color w:val="000000"/>
                <w:sz w:val="20"/>
              </w:rPr>
            </w:pPr>
            <w:r w:rsidRPr="008D5590">
              <w:rPr>
                <w:rFonts w:ascii="Arial" w:hAnsi="Arial" w:cs="Arial"/>
                <w:color w:val="000000"/>
                <w:sz w:val="20"/>
              </w:rPr>
              <w:t xml:space="preserve">A grant of $80,000 has been awarded to Yarra Ranges Shire for an upgrade to the main path network and a water storage project. </w:t>
            </w:r>
            <w:r>
              <w:rPr>
                <w:rFonts w:ascii="Arial" w:hAnsi="Arial" w:cs="Arial"/>
                <w:color w:val="000000"/>
                <w:sz w:val="20"/>
              </w:rPr>
              <w:t xml:space="preserve">Paths </w:t>
            </w:r>
            <w:r w:rsidRPr="008D5590">
              <w:rPr>
                <w:rFonts w:ascii="Arial" w:hAnsi="Arial" w:cs="Arial"/>
                <w:color w:val="000000"/>
                <w:sz w:val="20"/>
              </w:rPr>
              <w:t xml:space="preserve">will </w:t>
            </w:r>
            <w:r>
              <w:rPr>
                <w:rFonts w:ascii="Arial" w:hAnsi="Arial" w:cs="Arial"/>
                <w:color w:val="000000"/>
                <w:sz w:val="20"/>
              </w:rPr>
              <w:t>be made more accessible</w:t>
            </w:r>
            <w:r w:rsidRPr="008D5590">
              <w:rPr>
                <w:rFonts w:ascii="Arial" w:hAnsi="Arial" w:cs="Arial"/>
                <w:color w:val="000000"/>
                <w:sz w:val="20"/>
              </w:rPr>
              <w:t xml:space="preserve"> for visitors </w:t>
            </w:r>
            <w:r>
              <w:rPr>
                <w:rFonts w:ascii="Arial" w:hAnsi="Arial" w:cs="Arial"/>
                <w:color w:val="000000"/>
                <w:sz w:val="20"/>
              </w:rPr>
              <w:t xml:space="preserve">and maintenance costs reduced. Additional water storage will allow more water to be collected on site, supporting maintenance of the botanical collection and the network of water features in the gardens. </w:t>
            </w:r>
          </w:p>
          <w:p w14:paraId="13DE7B47" w14:textId="6AABD7F9" w:rsidR="006308AA" w:rsidRPr="00905A2C" w:rsidRDefault="006308AA" w:rsidP="00376432">
            <w:pPr>
              <w:autoSpaceDE w:val="0"/>
              <w:autoSpaceDN w:val="0"/>
              <w:adjustRightInd w:val="0"/>
              <w:spacing w:line="240" w:lineRule="auto"/>
              <w:jc w:val="both"/>
              <w:rPr>
                <w:rFonts w:ascii="Arial" w:hAnsi="Arial"/>
                <w:color w:val="auto"/>
              </w:rPr>
            </w:pPr>
            <w:r>
              <w:rPr>
                <w:rFonts w:ascii="Arial" w:hAnsi="Arial" w:cs="Arial"/>
                <w:color w:val="000000"/>
                <w:sz w:val="20"/>
              </w:rPr>
              <w:t>E</w:t>
            </w:r>
            <w:r w:rsidRPr="002A23FF">
              <w:rPr>
                <w:rFonts w:ascii="Arial" w:hAnsi="Arial" w:cs="Arial"/>
                <w:color w:val="000000"/>
                <w:sz w:val="20"/>
              </w:rPr>
              <w:t>stablished in 1969</w:t>
            </w:r>
            <w:r>
              <w:rPr>
                <w:rFonts w:ascii="Arial" w:hAnsi="Arial" w:cs="Arial"/>
                <w:color w:val="000000"/>
                <w:sz w:val="20"/>
              </w:rPr>
              <w:t xml:space="preserve">, </w:t>
            </w:r>
            <w:proofErr w:type="spellStart"/>
            <w:r>
              <w:rPr>
                <w:rFonts w:ascii="Arial" w:hAnsi="Arial" w:cs="Arial"/>
                <w:color w:val="000000"/>
                <w:sz w:val="20"/>
              </w:rPr>
              <w:t>Karwarra</w:t>
            </w:r>
            <w:proofErr w:type="spellEnd"/>
            <w:r>
              <w:rPr>
                <w:rFonts w:ascii="Arial" w:hAnsi="Arial" w:cs="Arial"/>
                <w:color w:val="000000"/>
                <w:sz w:val="20"/>
              </w:rPr>
              <w:t xml:space="preserve"> is one of the earliest gardens in Victoria to grow Australian plants exclusively. Upgrades to pathways and water storage will enhance visitor enjoyment of the botanical collections and water features, support the propagation and trialling of new species for horticulture and contribute to sustainable management.</w:t>
            </w:r>
          </w:p>
        </w:tc>
      </w:tr>
      <w:tr w:rsidR="006308AA" w:rsidRPr="00A548B8" w14:paraId="46B8B4D6" w14:textId="77777777" w:rsidTr="00440806">
        <w:tc>
          <w:tcPr>
            <w:tcW w:w="3261" w:type="dxa"/>
          </w:tcPr>
          <w:p w14:paraId="7DD40710" w14:textId="72123970" w:rsidR="006308AA" w:rsidRPr="00C10AB6" w:rsidRDefault="006308AA" w:rsidP="000A4927">
            <w:pPr>
              <w:pStyle w:val="BodyText"/>
              <w:rPr>
                <w:rFonts w:cstheme="minorHAnsi"/>
                <w:color w:val="auto"/>
                <w:lang w:eastAsia="en-AU"/>
              </w:rPr>
            </w:pPr>
            <w:r w:rsidRPr="00577548">
              <w:rPr>
                <w:rFonts w:cstheme="minorHAnsi"/>
                <w:color w:val="auto"/>
                <w:sz w:val="20"/>
                <w:lang w:eastAsia="en-AU"/>
              </w:rPr>
              <w:t xml:space="preserve">Malmsbury Botanic Garden </w:t>
            </w:r>
          </w:p>
        </w:tc>
        <w:tc>
          <w:tcPr>
            <w:tcW w:w="7797" w:type="dxa"/>
          </w:tcPr>
          <w:p w14:paraId="40326504" w14:textId="77777777" w:rsidR="006308AA" w:rsidRDefault="006308AA" w:rsidP="00376432">
            <w:pPr>
              <w:autoSpaceDE w:val="0"/>
              <w:autoSpaceDN w:val="0"/>
              <w:adjustRightInd w:val="0"/>
              <w:spacing w:after="0" w:line="240" w:lineRule="auto"/>
              <w:jc w:val="both"/>
              <w:rPr>
                <w:rFonts w:ascii="Arial" w:hAnsi="Arial" w:cs="Arial"/>
                <w:color w:val="000000"/>
                <w:sz w:val="20"/>
              </w:rPr>
            </w:pPr>
            <w:r w:rsidRPr="001C0985">
              <w:rPr>
                <w:rFonts w:ascii="Arial" w:hAnsi="Arial" w:cs="Arial"/>
                <w:color w:val="000000"/>
                <w:sz w:val="20"/>
              </w:rPr>
              <w:t xml:space="preserve">A grant of $50,000 has been awarded to Macedon Ranges Shire </w:t>
            </w:r>
            <w:r>
              <w:rPr>
                <w:rFonts w:ascii="Arial" w:hAnsi="Arial" w:cs="Arial"/>
                <w:color w:val="000000"/>
                <w:sz w:val="20"/>
              </w:rPr>
              <w:t xml:space="preserve">to upgrade the present manual irrigation system to an automatic system. The upgrade will provide a more effective water supply for the garden’s trees and plant collections, maintain and improve plant health and assist in future-proofing the garden. </w:t>
            </w:r>
          </w:p>
          <w:p w14:paraId="4A1FF2F6" w14:textId="685A1082" w:rsidR="006308AA" w:rsidRPr="00905A2C" w:rsidRDefault="006308AA" w:rsidP="00376432">
            <w:pPr>
              <w:autoSpaceDE w:val="0"/>
              <w:autoSpaceDN w:val="0"/>
              <w:adjustRightInd w:val="0"/>
              <w:spacing w:line="240" w:lineRule="auto"/>
              <w:jc w:val="both"/>
              <w:rPr>
                <w:rFonts w:ascii="Arial" w:hAnsi="Arial"/>
                <w:color w:val="auto"/>
              </w:rPr>
            </w:pPr>
            <w:r>
              <w:rPr>
                <w:rFonts w:ascii="Arial" w:hAnsi="Arial" w:cs="Arial"/>
                <w:color w:val="000000"/>
                <w:sz w:val="20"/>
              </w:rPr>
              <w:t>The</w:t>
            </w:r>
            <w:r w:rsidRPr="00F027AA">
              <w:rPr>
                <w:rFonts w:ascii="Arial" w:hAnsi="Arial" w:cs="Arial"/>
                <w:color w:val="000000"/>
                <w:sz w:val="20"/>
              </w:rPr>
              <w:t xml:space="preserve"> </w:t>
            </w:r>
            <w:r>
              <w:rPr>
                <w:rFonts w:ascii="Arial" w:hAnsi="Arial" w:cs="Arial"/>
                <w:color w:val="000000"/>
                <w:sz w:val="20"/>
              </w:rPr>
              <w:t>g</w:t>
            </w:r>
            <w:r w:rsidRPr="00F027AA">
              <w:rPr>
                <w:rFonts w:ascii="Arial" w:hAnsi="Arial" w:cs="Arial"/>
                <w:color w:val="000000"/>
                <w:sz w:val="20"/>
              </w:rPr>
              <w:t>arden, established in 1863</w:t>
            </w:r>
            <w:r>
              <w:rPr>
                <w:rFonts w:ascii="Arial" w:hAnsi="Arial" w:cs="Arial"/>
                <w:color w:val="000000"/>
                <w:sz w:val="20"/>
              </w:rPr>
              <w:t>, has a fine collection of mature exotic trees, including cedars, oaks, elms, poplars and redwoods, many of which are identified as significant trees. The project will address water supply issues and support tree succession planting. Green spaces in the garden during Summer will enhance visitor experience and use.</w:t>
            </w:r>
          </w:p>
        </w:tc>
      </w:tr>
      <w:tr w:rsidR="006308AA" w:rsidRPr="00A548B8" w14:paraId="0E96164F" w14:textId="77777777" w:rsidTr="00440806">
        <w:tc>
          <w:tcPr>
            <w:tcW w:w="3261" w:type="dxa"/>
          </w:tcPr>
          <w:p w14:paraId="0D4829F2" w14:textId="296B4CC4" w:rsidR="006308AA" w:rsidRPr="00577548" w:rsidRDefault="006308AA" w:rsidP="000A4927">
            <w:pPr>
              <w:pStyle w:val="BodyText"/>
              <w:rPr>
                <w:rFonts w:cstheme="minorHAnsi"/>
                <w:color w:val="auto"/>
                <w:lang w:eastAsia="en-AU"/>
              </w:rPr>
            </w:pPr>
            <w:r w:rsidRPr="00E20B11">
              <w:rPr>
                <w:rFonts w:cstheme="minorHAnsi"/>
                <w:color w:val="auto"/>
                <w:sz w:val="20"/>
                <w:lang w:eastAsia="en-AU"/>
              </w:rPr>
              <w:t>Melton Botanic Garden</w:t>
            </w:r>
          </w:p>
        </w:tc>
        <w:tc>
          <w:tcPr>
            <w:tcW w:w="7797" w:type="dxa"/>
          </w:tcPr>
          <w:p w14:paraId="146CC71C" w14:textId="77777777" w:rsidR="006308AA" w:rsidRDefault="006308AA" w:rsidP="00376432">
            <w:pPr>
              <w:autoSpaceDE w:val="0"/>
              <w:autoSpaceDN w:val="0"/>
              <w:adjustRightInd w:val="0"/>
              <w:spacing w:after="0" w:line="240" w:lineRule="auto"/>
              <w:jc w:val="both"/>
              <w:rPr>
                <w:rFonts w:ascii="Arial" w:hAnsi="Arial" w:cs="Arial"/>
                <w:color w:val="000000"/>
                <w:sz w:val="20"/>
              </w:rPr>
            </w:pPr>
            <w:r w:rsidRPr="001C0985">
              <w:rPr>
                <w:rFonts w:ascii="Arial" w:hAnsi="Arial" w:cs="Arial"/>
                <w:color w:val="000000"/>
                <w:sz w:val="20"/>
              </w:rPr>
              <w:t>A grant of $</w:t>
            </w:r>
            <w:r>
              <w:rPr>
                <w:rFonts w:ascii="Arial" w:hAnsi="Arial" w:cs="Arial"/>
                <w:color w:val="000000"/>
                <w:sz w:val="20"/>
              </w:rPr>
              <w:t>117</w:t>
            </w:r>
            <w:r w:rsidRPr="001C0985">
              <w:rPr>
                <w:rFonts w:ascii="Arial" w:hAnsi="Arial" w:cs="Arial"/>
                <w:color w:val="000000"/>
                <w:sz w:val="20"/>
              </w:rPr>
              <w:t xml:space="preserve">,000 has been awarded to </w:t>
            </w:r>
            <w:r>
              <w:rPr>
                <w:rFonts w:ascii="Arial" w:hAnsi="Arial" w:cs="Arial"/>
                <w:color w:val="000000"/>
                <w:sz w:val="20"/>
              </w:rPr>
              <w:t>Melton City</w:t>
            </w:r>
            <w:r w:rsidRPr="001C0985">
              <w:rPr>
                <w:rFonts w:ascii="Arial" w:hAnsi="Arial" w:cs="Arial"/>
                <w:color w:val="000000"/>
                <w:sz w:val="20"/>
              </w:rPr>
              <w:t xml:space="preserve"> </w:t>
            </w:r>
            <w:r>
              <w:rPr>
                <w:rFonts w:ascii="Arial" w:hAnsi="Arial" w:cs="Arial"/>
                <w:color w:val="000000"/>
                <w:sz w:val="20"/>
              </w:rPr>
              <w:t xml:space="preserve">towards the development of a nature play space which will use natural elements and plants to create an engaging play area that supports the themes and use of the garden. </w:t>
            </w:r>
            <w:r w:rsidRPr="00961EB0">
              <w:rPr>
                <w:rFonts w:ascii="Arial" w:hAnsi="Arial" w:cs="Arial"/>
                <w:color w:val="000000"/>
                <w:sz w:val="20"/>
              </w:rPr>
              <w:t xml:space="preserve">The play space will </w:t>
            </w:r>
            <w:r>
              <w:rPr>
                <w:rFonts w:ascii="Arial" w:hAnsi="Arial" w:cs="Arial"/>
                <w:color w:val="000000"/>
                <w:sz w:val="20"/>
              </w:rPr>
              <w:t xml:space="preserve">be designed to </w:t>
            </w:r>
            <w:r w:rsidRPr="00961EB0">
              <w:rPr>
                <w:rFonts w:ascii="Arial" w:hAnsi="Arial" w:cs="Arial"/>
                <w:color w:val="000000"/>
                <w:sz w:val="20"/>
              </w:rPr>
              <w:t xml:space="preserve">complement the garden, adding to </w:t>
            </w:r>
            <w:r>
              <w:rPr>
                <w:rFonts w:ascii="Arial" w:hAnsi="Arial" w:cs="Arial"/>
                <w:color w:val="000000"/>
                <w:sz w:val="20"/>
              </w:rPr>
              <w:t>a</w:t>
            </w:r>
            <w:r w:rsidRPr="00961EB0">
              <w:rPr>
                <w:rFonts w:ascii="Arial" w:hAnsi="Arial" w:cs="Arial"/>
                <w:color w:val="000000"/>
                <w:sz w:val="20"/>
              </w:rPr>
              <w:t xml:space="preserve"> social and recreational hub on the northern side of the lake and will be available for local community </w:t>
            </w:r>
            <w:r>
              <w:rPr>
                <w:rFonts w:ascii="Arial" w:hAnsi="Arial" w:cs="Arial"/>
                <w:color w:val="000000"/>
                <w:sz w:val="20"/>
              </w:rPr>
              <w:t xml:space="preserve">use </w:t>
            </w:r>
            <w:r w:rsidRPr="00961EB0">
              <w:rPr>
                <w:rFonts w:ascii="Arial" w:hAnsi="Arial" w:cs="Arial"/>
                <w:color w:val="000000"/>
                <w:sz w:val="20"/>
              </w:rPr>
              <w:t xml:space="preserve">as well as </w:t>
            </w:r>
            <w:r>
              <w:rPr>
                <w:rFonts w:ascii="Arial" w:hAnsi="Arial" w:cs="Arial"/>
                <w:color w:val="000000"/>
                <w:sz w:val="20"/>
              </w:rPr>
              <w:t xml:space="preserve">for </w:t>
            </w:r>
            <w:r w:rsidRPr="00961EB0">
              <w:rPr>
                <w:rFonts w:ascii="Arial" w:hAnsi="Arial" w:cs="Arial"/>
                <w:color w:val="000000"/>
                <w:sz w:val="20"/>
              </w:rPr>
              <w:t>visitors to the garden.</w:t>
            </w:r>
          </w:p>
          <w:p w14:paraId="247DF112" w14:textId="2C1F30B9" w:rsidR="006308AA" w:rsidRPr="001C0985" w:rsidRDefault="006308AA" w:rsidP="00376432">
            <w:pPr>
              <w:autoSpaceDE w:val="0"/>
              <w:autoSpaceDN w:val="0"/>
              <w:adjustRightInd w:val="0"/>
              <w:spacing w:line="240" w:lineRule="auto"/>
              <w:jc w:val="both"/>
              <w:rPr>
                <w:rFonts w:ascii="Arial" w:hAnsi="Arial"/>
                <w:color w:val="000000"/>
              </w:rPr>
            </w:pPr>
            <w:r w:rsidRPr="00F27467">
              <w:rPr>
                <w:rFonts w:ascii="Arial" w:eastAsia="PMingLiU" w:hAnsi="Arial" w:cs="Arial"/>
                <w:color w:val="auto"/>
                <w:sz w:val="20"/>
              </w:rPr>
              <w:t xml:space="preserve">Established in 2011, the Melton Botanic Garden is being developed in strong partnership with the Friends of Melton Botanic Gardens. The nature play space will be a major feature that attracts new visitation, expanding opportunities for education that will enhance understanding of botanical and horticultural values and outdoor </w:t>
            </w:r>
            <w:r>
              <w:rPr>
                <w:rFonts w:ascii="Arial" w:eastAsia="PMingLiU" w:hAnsi="Arial" w:cs="Arial"/>
                <w:color w:val="auto"/>
                <w:sz w:val="20"/>
              </w:rPr>
              <w:t>r</w:t>
            </w:r>
            <w:r w:rsidRPr="00F27467">
              <w:rPr>
                <w:rFonts w:ascii="Arial" w:eastAsia="PMingLiU" w:hAnsi="Arial" w:cs="Arial"/>
                <w:color w:val="auto"/>
                <w:sz w:val="20"/>
              </w:rPr>
              <w:t xml:space="preserve">ecreation. </w:t>
            </w:r>
          </w:p>
        </w:tc>
      </w:tr>
      <w:tr w:rsidR="00451FB8" w:rsidRPr="00A548B8" w14:paraId="77E1B787" w14:textId="77777777" w:rsidTr="00440806">
        <w:tc>
          <w:tcPr>
            <w:tcW w:w="3261" w:type="dxa"/>
          </w:tcPr>
          <w:p w14:paraId="05C60D8F" w14:textId="1362E7C3" w:rsidR="00451FB8" w:rsidRPr="00E20B11" w:rsidRDefault="00451FB8" w:rsidP="000A4927">
            <w:pPr>
              <w:pStyle w:val="BodyText"/>
              <w:rPr>
                <w:rFonts w:cstheme="minorHAnsi"/>
                <w:color w:val="auto"/>
                <w:lang w:eastAsia="en-AU"/>
              </w:rPr>
            </w:pPr>
            <w:r w:rsidRPr="00BD5810">
              <w:rPr>
                <w:rFonts w:cstheme="minorHAnsi"/>
                <w:color w:val="auto"/>
                <w:sz w:val="20"/>
                <w:lang w:eastAsia="en-AU"/>
              </w:rPr>
              <w:t>Phillips Botanical Garden, Maryborough</w:t>
            </w:r>
          </w:p>
        </w:tc>
        <w:tc>
          <w:tcPr>
            <w:tcW w:w="7797" w:type="dxa"/>
          </w:tcPr>
          <w:p w14:paraId="5461DD29" w14:textId="77777777" w:rsidR="00451FB8" w:rsidRDefault="00451FB8" w:rsidP="00451FB8">
            <w:pPr>
              <w:autoSpaceDE w:val="0"/>
              <w:autoSpaceDN w:val="0"/>
              <w:adjustRightInd w:val="0"/>
              <w:spacing w:after="0" w:line="240" w:lineRule="auto"/>
              <w:jc w:val="both"/>
              <w:rPr>
                <w:rFonts w:ascii="Arial" w:hAnsi="Arial" w:cs="Arial"/>
                <w:color w:val="000000"/>
                <w:sz w:val="20"/>
              </w:rPr>
            </w:pPr>
            <w:r w:rsidRPr="001C0985">
              <w:rPr>
                <w:rFonts w:ascii="Arial" w:hAnsi="Arial" w:cs="Arial"/>
                <w:color w:val="000000"/>
                <w:sz w:val="20"/>
              </w:rPr>
              <w:t>A grant of $</w:t>
            </w:r>
            <w:r>
              <w:rPr>
                <w:rFonts w:ascii="Arial" w:hAnsi="Arial" w:cs="Arial"/>
                <w:color w:val="000000"/>
                <w:sz w:val="20"/>
              </w:rPr>
              <w:t>150</w:t>
            </w:r>
            <w:r w:rsidRPr="001C0985">
              <w:rPr>
                <w:rFonts w:ascii="Arial" w:hAnsi="Arial" w:cs="Arial"/>
                <w:color w:val="000000"/>
                <w:sz w:val="20"/>
              </w:rPr>
              <w:t>,000 has been awarded to</w:t>
            </w:r>
            <w:r>
              <w:rPr>
                <w:rFonts w:ascii="Arial" w:hAnsi="Arial" w:cs="Arial"/>
                <w:color w:val="000000"/>
                <w:sz w:val="20"/>
              </w:rPr>
              <w:t xml:space="preserve"> Central Goldfields Shire to upgrade the garden’s irrigation system. The upgrade will make the present irrigation system more sustainable and extend irrigation to other areas of the garden, supporting new plantings and green lawns, and as a result, improving visitor experience. </w:t>
            </w:r>
          </w:p>
          <w:p w14:paraId="1A02C8E5" w14:textId="496E4603" w:rsidR="00451FB8" w:rsidRPr="001C0985" w:rsidRDefault="00451FB8" w:rsidP="00451FB8">
            <w:pPr>
              <w:autoSpaceDE w:val="0"/>
              <w:autoSpaceDN w:val="0"/>
              <w:adjustRightInd w:val="0"/>
              <w:spacing w:line="240" w:lineRule="auto"/>
              <w:jc w:val="both"/>
              <w:rPr>
                <w:rFonts w:ascii="Arial" w:hAnsi="Arial"/>
                <w:color w:val="000000"/>
              </w:rPr>
            </w:pPr>
            <w:r>
              <w:rPr>
                <w:rFonts w:ascii="Arial" w:hAnsi="Arial" w:cs="Arial"/>
                <w:color w:val="000000"/>
                <w:sz w:val="20"/>
              </w:rPr>
              <w:t xml:space="preserve">Established in 1872, the Phillips Garden has a collection of trees and plants considered to be of local significance. This project will provide water security and add value to the specimen tree planting project funded in Round One, further supporting renewed interest in the botanical values of the garden. </w:t>
            </w:r>
          </w:p>
        </w:tc>
      </w:tr>
      <w:tr w:rsidR="00451FB8" w:rsidRPr="00A548B8" w14:paraId="1A8154F5" w14:textId="77777777" w:rsidTr="00440806">
        <w:tc>
          <w:tcPr>
            <w:tcW w:w="3261" w:type="dxa"/>
          </w:tcPr>
          <w:p w14:paraId="776B24B3" w14:textId="7368BF91" w:rsidR="00451FB8" w:rsidRPr="00BD5810" w:rsidRDefault="00451FB8" w:rsidP="000A4927">
            <w:pPr>
              <w:pStyle w:val="BodyText"/>
              <w:rPr>
                <w:rFonts w:cstheme="minorHAnsi"/>
                <w:color w:val="auto"/>
                <w:lang w:eastAsia="en-AU"/>
              </w:rPr>
            </w:pPr>
            <w:r w:rsidRPr="0065299D">
              <w:rPr>
                <w:rFonts w:cstheme="minorHAnsi"/>
                <w:color w:val="auto"/>
                <w:sz w:val="20"/>
                <w:lang w:eastAsia="en-AU"/>
              </w:rPr>
              <w:t xml:space="preserve">Port Fairy Botanic Garden </w:t>
            </w:r>
          </w:p>
        </w:tc>
        <w:tc>
          <w:tcPr>
            <w:tcW w:w="7797" w:type="dxa"/>
          </w:tcPr>
          <w:p w14:paraId="148A0EBF" w14:textId="77777777" w:rsidR="00451FB8" w:rsidRPr="009A28D4" w:rsidRDefault="00451FB8" w:rsidP="00451FB8">
            <w:pPr>
              <w:autoSpaceDE w:val="0"/>
              <w:autoSpaceDN w:val="0"/>
              <w:adjustRightInd w:val="0"/>
              <w:spacing w:after="0" w:line="240" w:lineRule="auto"/>
              <w:jc w:val="both"/>
              <w:rPr>
                <w:rFonts w:ascii="Arial" w:hAnsi="Arial" w:cs="Arial"/>
                <w:color w:val="auto"/>
                <w:sz w:val="20"/>
              </w:rPr>
            </w:pPr>
            <w:r w:rsidRPr="009A28D4">
              <w:rPr>
                <w:rFonts w:ascii="Arial" w:hAnsi="Arial" w:cs="Arial"/>
                <w:color w:val="auto"/>
                <w:sz w:val="20"/>
              </w:rPr>
              <w:t>A grant of $20,000 has been awarded to Moyne Shire to rejuvenate and enhance the formal entrance of the garden.</w:t>
            </w:r>
            <w:r>
              <w:rPr>
                <w:rFonts w:ascii="Arial" w:hAnsi="Arial" w:cs="Arial"/>
                <w:color w:val="auto"/>
                <w:sz w:val="20"/>
              </w:rPr>
              <w:t xml:space="preserve"> </w:t>
            </w:r>
            <w:r w:rsidRPr="009A28D4">
              <w:rPr>
                <w:rFonts w:ascii="Arial" w:hAnsi="Arial" w:cs="Arial"/>
                <w:color w:val="auto"/>
                <w:sz w:val="20"/>
              </w:rPr>
              <w:t xml:space="preserve">The project will see the re-installation of a fully refurbished ornate fence and gate, replacing the replica 1980s wrought iron fence and gate which are badly corroded. </w:t>
            </w:r>
          </w:p>
          <w:p w14:paraId="646BE6C7" w14:textId="0F646C9D" w:rsidR="00451FB8" w:rsidRPr="001C0985" w:rsidRDefault="00451FB8" w:rsidP="00451FB8">
            <w:pPr>
              <w:autoSpaceDE w:val="0"/>
              <w:autoSpaceDN w:val="0"/>
              <w:adjustRightInd w:val="0"/>
              <w:spacing w:line="240" w:lineRule="auto"/>
              <w:jc w:val="both"/>
              <w:rPr>
                <w:rFonts w:ascii="Arial" w:hAnsi="Arial"/>
                <w:color w:val="000000"/>
              </w:rPr>
            </w:pPr>
            <w:r w:rsidRPr="009A28D4">
              <w:rPr>
                <w:rFonts w:ascii="Arial" w:hAnsi="Arial" w:cs="Arial"/>
                <w:color w:val="auto"/>
                <w:sz w:val="20"/>
              </w:rPr>
              <w:t>Port Fairy Botanic Gardens, established in 1859, is recognised as one of Victoria’s traditional 19</w:t>
            </w:r>
            <w:r w:rsidRPr="009A28D4">
              <w:rPr>
                <w:rFonts w:ascii="Arial" w:hAnsi="Arial" w:cs="Arial"/>
                <w:color w:val="auto"/>
                <w:sz w:val="20"/>
                <w:vertAlign w:val="superscript"/>
              </w:rPr>
              <w:t>th</w:t>
            </w:r>
            <w:r w:rsidRPr="009A28D4">
              <w:rPr>
                <w:rFonts w:ascii="Arial" w:hAnsi="Arial" w:cs="Arial"/>
                <w:color w:val="auto"/>
                <w:sz w:val="20"/>
              </w:rPr>
              <w:t xml:space="preserve"> century botanic gardens, now featuring a small area of historic ornamental garden, specimen trees and historic recreational buildings. This modest project will improve the entrance, support the heritage values of the garden and add to visitor experience.</w:t>
            </w:r>
            <w:r w:rsidRPr="009A28D4">
              <w:rPr>
                <w:rFonts w:ascii="Arial" w:eastAsia="PMingLiU" w:hAnsi="Arial"/>
                <w:color w:val="auto"/>
              </w:rPr>
              <w:t xml:space="preserve"> </w:t>
            </w:r>
          </w:p>
        </w:tc>
      </w:tr>
    </w:tbl>
    <w:p w14:paraId="725319CC" w14:textId="77777777" w:rsidR="00C75DF5" w:rsidRDefault="00C75DF5"/>
    <w:tbl>
      <w:tblPr>
        <w:tblStyle w:val="TableGrid"/>
        <w:tblpPr w:leftFromText="180" w:rightFromText="180" w:vertAnchor="page" w:horzAnchor="margin" w:tblpX="-426" w:tblpY="2251"/>
        <w:tblW w:w="10632" w:type="dxa"/>
        <w:tblLook w:val="04A0" w:firstRow="1" w:lastRow="0" w:firstColumn="1" w:lastColumn="0" w:noHBand="0" w:noVBand="1"/>
      </w:tblPr>
      <w:tblGrid>
        <w:gridCol w:w="3544"/>
        <w:gridCol w:w="7088"/>
      </w:tblGrid>
      <w:tr w:rsidR="00C75DF5" w:rsidRPr="00A548B8" w14:paraId="7824C03B" w14:textId="77777777" w:rsidTr="004D22A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544" w:type="dxa"/>
          </w:tcPr>
          <w:p w14:paraId="710C8649" w14:textId="0DFFF9BE" w:rsidR="00C75DF5" w:rsidRPr="00343C5C" w:rsidRDefault="00C75DF5" w:rsidP="00C427DE">
            <w:pPr>
              <w:pStyle w:val="BodyText"/>
              <w:rPr>
                <w:rFonts w:cstheme="minorHAnsi"/>
                <w:color w:val="auto"/>
                <w:lang w:eastAsia="en-AU"/>
              </w:rPr>
            </w:pPr>
            <w:r w:rsidRPr="008A073C">
              <w:rPr>
                <w:rFonts w:cstheme="minorHAnsi"/>
                <w:b/>
                <w:sz w:val="24"/>
                <w:szCs w:val="24"/>
                <w:lang w:eastAsia="en-AU"/>
              </w:rPr>
              <w:lastRenderedPageBreak/>
              <w:t>Botanic Garden</w:t>
            </w:r>
          </w:p>
        </w:tc>
        <w:tc>
          <w:tcPr>
            <w:tcW w:w="7088" w:type="dxa"/>
          </w:tcPr>
          <w:p w14:paraId="08888360" w14:textId="301CAF4A" w:rsidR="00C75DF5" w:rsidRPr="008D5590" w:rsidRDefault="00C75DF5" w:rsidP="00C427DE">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olor w:val="000000"/>
              </w:rPr>
            </w:pPr>
            <w:r w:rsidRPr="008A073C">
              <w:rPr>
                <w:rFonts w:cstheme="minorHAnsi"/>
                <w:b/>
                <w:sz w:val="24"/>
                <w:szCs w:val="24"/>
              </w:rPr>
              <w:t xml:space="preserve">Project </w:t>
            </w:r>
          </w:p>
        </w:tc>
      </w:tr>
      <w:tr w:rsidR="00335E40" w:rsidRPr="00A548B8" w14:paraId="3AAC78F9" w14:textId="77777777" w:rsidTr="004D22A5">
        <w:tc>
          <w:tcPr>
            <w:tcW w:w="3544" w:type="dxa"/>
          </w:tcPr>
          <w:p w14:paraId="483EBB25" w14:textId="513A2D23" w:rsidR="00335E40" w:rsidRPr="00BD5810" w:rsidRDefault="00335E40" w:rsidP="00D0114F">
            <w:pPr>
              <w:pStyle w:val="BodyText"/>
              <w:rPr>
                <w:rFonts w:cstheme="minorHAnsi"/>
                <w:color w:val="auto"/>
                <w:lang w:eastAsia="en-AU"/>
              </w:rPr>
            </w:pPr>
            <w:r w:rsidRPr="0065299D">
              <w:rPr>
                <w:rFonts w:cstheme="minorHAnsi"/>
                <w:color w:val="auto"/>
                <w:sz w:val="20"/>
                <w:lang w:eastAsia="en-AU"/>
              </w:rPr>
              <w:t xml:space="preserve">Queen Victoria Park </w:t>
            </w:r>
            <w:r>
              <w:rPr>
                <w:rFonts w:cstheme="minorHAnsi"/>
                <w:color w:val="auto"/>
                <w:sz w:val="20"/>
                <w:lang w:eastAsia="en-AU"/>
              </w:rPr>
              <w:t xml:space="preserve">Botanic Garden, </w:t>
            </w:r>
            <w:r w:rsidRPr="0065299D">
              <w:rPr>
                <w:rFonts w:cstheme="minorHAnsi"/>
                <w:color w:val="auto"/>
                <w:sz w:val="20"/>
                <w:lang w:eastAsia="en-AU"/>
              </w:rPr>
              <w:t>Beechworth</w:t>
            </w:r>
          </w:p>
        </w:tc>
        <w:tc>
          <w:tcPr>
            <w:tcW w:w="7088" w:type="dxa"/>
          </w:tcPr>
          <w:p w14:paraId="3FE27D51" w14:textId="3928E6DE" w:rsidR="00335E40" w:rsidRDefault="00335E40" w:rsidP="00376432">
            <w:pPr>
              <w:autoSpaceDE w:val="0"/>
              <w:autoSpaceDN w:val="0"/>
              <w:adjustRightInd w:val="0"/>
              <w:spacing w:after="0" w:line="240" w:lineRule="auto"/>
              <w:jc w:val="both"/>
              <w:rPr>
                <w:rFonts w:ascii="Arial" w:hAnsi="Arial" w:cs="Arial"/>
                <w:color w:val="000000"/>
                <w:sz w:val="20"/>
              </w:rPr>
            </w:pPr>
            <w:r w:rsidRPr="007F36F1">
              <w:rPr>
                <w:rFonts w:ascii="Arial" w:hAnsi="Arial" w:cs="Arial"/>
                <w:color w:val="000000"/>
                <w:sz w:val="20"/>
              </w:rPr>
              <w:t xml:space="preserve">A grant of $139,422 has been awarded to Indigo Shire for a conservation, enhancement and education program that will achieve a </w:t>
            </w:r>
            <w:r>
              <w:rPr>
                <w:rFonts w:ascii="Arial" w:hAnsi="Arial" w:cs="Arial"/>
                <w:color w:val="000000"/>
                <w:sz w:val="20"/>
              </w:rPr>
              <w:t xml:space="preserve">major </w:t>
            </w:r>
            <w:r w:rsidRPr="007F36F1">
              <w:rPr>
                <w:rFonts w:ascii="Arial" w:hAnsi="Arial" w:cs="Arial"/>
                <w:color w:val="000000"/>
                <w:sz w:val="20"/>
              </w:rPr>
              <w:t>rejuvenation of this significant 19</w:t>
            </w:r>
            <w:r w:rsidRPr="007F36F1">
              <w:rPr>
                <w:rFonts w:ascii="Arial" w:hAnsi="Arial" w:cs="Arial"/>
                <w:color w:val="000000"/>
                <w:sz w:val="20"/>
                <w:vertAlign w:val="superscript"/>
              </w:rPr>
              <w:t>th</w:t>
            </w:r>
            <w:r w:rsidRPr="007F36F1">
              <w:rPr>
                <w:rFonts w:ascii="Arial" w:hAnsi="Arial" w:cs="Arial"/>
                <w:color w:val="000000"/>
                <w:sz w:val="20"/>
              </w:rPr>
              <w:t xml:space="preserve"> botanic garden. Projects will </w:t>
            </w:r>
            <w:r>
              <w:rPr>
                <w:rFonts w:ascii="Arial" w:hAnsi="Arial" w:cs="Arial"/>
                <w:color w:val="000000"/>
                <w:sz w:val="20"/>
              </w:rPr>
              <w:t>include</w:t>
            </w:r>
            <w:r w:rsidRPr="007F36F1">
              <w:rPr>
                <w:rFonts w:ascii="Arial" w:hAnsi="Arial" w:cs="Arial"/>
                <w:color w:val="000000"/>
                <w:sz w:val="20"/>
              </w:rPr>
              <w:t xml:space="preserve"> an upgrade of the path network to improve accessibility, installation of solar lights, planting of rare </w:t>
            </w:r>
            <w:r>
              <w:rPr>
                <w:rFonts w:ascii="Arial" w:hAnsi="Arial" w:cs="Arial"/>
                <w:color w:val="000000"/>
                <w:sz w:val="20"/>
              </w:rPr>
              <w:t>specimen trees</w:t>
            </w:r>
            <w:r w:rsidRPr="007F36F1">
              <w:rPr>
                <w:rFonts w:ascii="Arial" w:hAnsi="Arial" w:cs="Arial"/>
                <w:color w:val="000000"/>
                <w:sz w:val="20"/>
              </w:rPr>
              <w:t xml:space="preserve">, conservation and interpretation of a historic granite quarry and remnant </w:t>
            </w:r>
            <w:r>
              <w:rPr>
                <w:rFonts w:ascii="Arial" w:hAnsi="Arial" w:cs="Arial"/>
                <w:color w:val="000000"/>
                <w:sz w:val="20"/>
              </w:rPr>
              <w:t xml:space="preserve">indigenous forest </w:t>
            </w:r>
            <w:r w:rsidRPr="007F36F1">
              <w:rPr>
                <w:rFonts w:ascii="Arial" w:hAnsi="Arial" w:cs="Arial"/>
                <w:color w:val="000000"/>
                <w:sz w:val="20"/>
              </w:rPr>
              <w:t xml:space="preserve">vegetation within the gardens, installation of interpretive signs and </w:t>
            </w:r>
            <w:r>
              <w:rPr>
                <w:rFonts w:ascii="Arial" w:hAnsi="Arial" w:cs="Arial"/>
                <w:color w:val="000000"/>
                <w:sz w:val="20"/>
              </w:rPr>
              <w:t>provision</w:t>
            </w:r>
            <w:r w:rsidRPr="007F36F1">
              <w:rPr>
                <w:rFonts w:ascii="Arial" w:hAnsi="Arial" w:cs="Arial"/>
                <w:color w:val="000000"/>
                <w:sz w:val="20"/>
              </w:rPr>
              <w:t xml:space="preserve"> of </w:t>
            </w:r>
            <w:r>
              <w:rPr>
                <w:rFonts w:ascii="Arial" w:hAnsi="Arial" w:cs="Arial"/>
                <w:color w:val="000000"/>
                <w:sz w:val="20"/>
              </w:rPr>
              <w:t xml:space="preserve">new </w:t>
            </w:r>
            <w:r w:rsidRPr="007F36F1">
              <w:rPr>
                <w:rFonts w:ascii="Arial" w:hAnsi="Arial" w:cs="Arial"/>
                <w:color w:val="000000"/>
                <w:sz w:val="20"/>
              </w:rPr>
              <w:t>picnic facilities to improve park infrastructure and visitor experience.</w:t>
            </w:r>
            <w:r w:rsidR="00CD7586">
              <w:rPr>
                <w:rFonts w:ascii="Arial" w:hAnsi="Arial" w:cs="Arial"/>
                <w:color w:val="000000"/>
                <w:sz w:val="20"/>
              </w:rPr>
              <w:t xml:space="preserve"> </w:t>
            </w:r>
          </w:p>
          <w:p w14:paraId="299E5841" w14:textId="19DB13F6" w:rsidR="00335E40" w:rsidRPr="001C0985" w:rsidRDefault="00335E40" w:rsidP="00376432">
            <w:pPr>
              <w:autoSpaceDE w:val="0"/>
              <w:autoSpaceDN w:val="0"/>
              <w:adjustRightInd w:val="0"/>
              <w:spacing w:line="240" w:lineRule="auto"/>
              <w:jc w:val="both"/>
              <w:rPr>
                <w:rFonts w:ascii="Arial" w:hAnsi="Arial"/>
                <w:color w:val="000000"/>
              </w:rPr>
            </w:pPr>
            <w:r>
              <w:rPr>
                <w:rFonts w:ascii="Arial" w:hAnsi="Arial" w:cs="Arial"/>
                <w:color w:val="000000"/>
                <w:sz w:val="20"/>
              </w:rPr>
              <w:t>Established in 1862, the gardens feature</w:t>
            </w:r>
            <w:r w:rsidRPr="00604CCE">
              <w:rPr>
                <w:rFonts w:ascii="Arial" w:hAnsi="Arial" w:cs="Arial"/>
                <w:color w:val="000000"/>
                <w:sz w:val="20"/>
              </w:rPr>
              <w:t xml:space="preserve"> open park and formal landscaping, many, rare and significant </w:t>
            </w:r>
            <w:r>
              <w:rPr>
                <w:rFonts w:ascii="Arial" w:hAnsi="Arial" w:cs="Arial"/>
                <w:color w:val="000000"/>
                <w:sz w:val="20"/>
              </w:rPr>
              <w:t>conifers</w:t>
            </w:r>
            <w:r w:rsidRPr="00604CCE">
              <w:rPr>
                <w:rFonts w:ascii="Arial" w:hAnsi="Arial" w:cs="Arial"/>
                <w:color w:val="000000"/>
                <w:sz w:val="20"/>
              </w:rPr>
              <w:t xml:space="preserve">, </w:t>
            </w:r>
            <w:r>
              <w:rPr>
                <w:rFonts w:ascii="Arial" w:hAnsi="Arial" w:cs="Arial"/>
                <w:color w:val="000000"/>
                <w:sz w:val="20"/>
              </w:rPr>
              <w:t xml:space="preserve">a </w:t>
            </w:r>
            <w:r w:rsidRPr="00604CCE">
              <w:rPr>
                <w:rFonts w:ascii="Arial" w:hAnsi="Arial" w:cs="Arial"/>
                <w:color w:val="000000"/>
                <w:sz w:val="20"/>
              </w:rPr>
              <w:t>rotunda</w:t>
            </w:r>
            <w:r>
              <w:rPr>
                <w:rFonts w:ascii="Arial" w:hAnsi="Arial" w:cs="Arial"/>
                <w:color w:val="000000"/>
                <w:sz w:val="20"/>
              </w:rPr>
              <w:t xml:space="preserve"> and </w:t>
            </w:r>
            <w:r w:rsidRPr="00604CCE">
              <w:rPr>
                <w:rFonts w:ascii="Arial" w:hAnsi="Arial" w:cs="Arial"/>
                <w:color w:val="000000"/>
                <w:sz w:val="20"/>
              </w:rPr>
              <w:t xml:space="preserve">stone picnic shelter, a large granite outcrop and </w:t>
            </w:r>
            <w:r>
              <w:rPr>
                <w:rFonts w:ascii="Arial" w:hAnsi="Arial" w:cs="Arial"/>
                <w:color w:val="000000"/>
                <w:sz w:val="20"/>
              </w:rPr>
              <w:t>an area of</w:t>
            </w:r>
            <w:r w:rsidRPr="00604CCE">
              <w:rPr>
                <w:rFonts w:ascii="Arial" w:hAnsi="Arial" w:cs="Arial"/>
                <w:color w:val="000000"/>
                <w:sz w:val="20"/>
              </w:rPr>
              <w:t xml:space="preserve"> indigenous vegetation.</w:t>
            </w:r>
            <w:r w:rsidR="00CD7586">
              <w:rPr>
                <w:rFonts w:ascii="Arial" w:hAnsi="Arial" w:cs="Arial"/>
                <w:color w:val="000000"/>
                <w:sz w:val="20"/>
              </w:rPr>
              <w:t xml:space="preserve"> </w:t>
            </w:r>
            <w:r>
              <w:rPr>
                <w:rFonts w:ascii="Arial" w:hAnsi="Arial" w:cs="Arial"/>
                <w:color w:val="000000"/>
                <w:sz w:val="20"/>
              </w:rPr>
              <w:t xml:space="preserve">This project supports improved botanic garden function and </w:t>
            </w:r>
            <w:r w:rsidRPr="00E46E5C">
              <w:rPr>
                <w:rFonts w:ascii="Arial" w:hAnsi="Arial" w:cs="Arial"/>
                <w:color w:val="000000"/>
                <w:sz w:val="20"/>
              </w:rPr>
              <w:t>the scientific, education and heritage values of the garden.</w:t>
            </w:r>
            <w:r w:rsidRPr="00081B49">
              <w:rPr>
                <w:rFonts w:ascii="Arial" w:hAnsi="Arial" w:cs="Arial"/>
                <w:color w:val="000000"/>
                <w:szCs w:val="18"/>
              </w:rPr>
              <w:t xml:space="preserve"> </w:t>
            </w:r>
            <w:r w:rsidRPr="00F72843">
              <w:rPr>
                <w:rFonts w:ascii="Arial" w:hAnsi="Arial" w:cs="Arial"/>
                <w:color w:val="000000"/>
                <w:sz w:val="20"/>
              </w:rPr>
              <w:t xml:space="preserve">Upgraded paths, lighting and picnic areas will improve visitor amenity. </w:t>
            </w:r>
          </w:p>
        </w:tc>
      </w:tr>
      <w:tr w:rsidR="00335E40" w:rsidRPr="00A548B8" w14:paraId="231B9FF0" w14:textId="77777777" w:rsidTr="004D22A5">
        <w:tc>
          <w:tcPr>
            <w:tcW w:w="3544" w:type="dxa"/>
          </w:tcPr>
          <w:p w14:paraId="58F5A1B1" w14:textId="0ED5F80D" w:rsidR="00335E40" w:rsidRPr="00BD5810" w:rsidRDefault="00335E40" w:rsidP="000A4927">
            <w:pPr>
              <w:pStyle w:val="BodyText"/>
              <w:rPr>
                <w:rFonts w:cstheme="minorHAnsi"/>
                <w:color w:val="auto"/>
                <w:lang w:eastAsia="en-AU"/>
              </w:rPr>
            </w:pPr>
            <w:r w:rsidRPr="00E20B11">
              <w:rPr>
                <w:rFonts w:cstheme="minorHAnsi"/>
                <w:color w:val="auto"/>
                <w:sz w:val="20"/>
                <w:lang w:eastAsia="en-AU"/>
              </w:rPr>
              <w:t>Sale Botanic Gardens</w:t>
            </w:r>
          </w:p>
        </w:tc>
        <w:tc>
          <w:tcPr>
            <w:tcW w:w="7088" w:type="dxa"/>
          </w:tcPr>
          <w:p w14:paraId="4199CDC9" w14:textId="152CC91F" w:rsidR="00335E40" w:rsidRPr="00E97E99" w:rsidRDefault="00335E40" w:rsidP="00376432">
            <w:pPr>
              <w:autoSpaceDE w:val="0"/>
              <w:autoSpaceDN w:val="0"/>
              <w:adjustRightInd w:val="0"/>
              <w:spacing w:after="0" w:line="240" w:lineRule="auto"/>
              <w:jc w:val="both"/>
              <w:rPr>
                <w:rFonts w:ascii="Arial" w:hAnsi="Arial" w:cs="Arial"/>
                <w:color w:val="auto"/>
                <w:sz w:val="20"/>
              </w:rPr>
            </w:pPr>
            <w:r w:rsidRPr="0017614C">
              <w:rPr>
                <w:rFonts w:ascii="Arial" w:hAnsi="Arial" w:cs="Arial"/>
                <w:color w:val="auto"/>
                <w:sz w:val="20"/>
              </w:rPr>
              <w:t>A grant of $</w:t>
            </w:r>
            <w:r w:rsidRPr="005E0BBA">
              <w:rPr>
                <w:rFonts w:ascii="Arial" w:hAnsi="Arial" w:cs="Arial"/>
                <w:color w:val="auto"/>
                <w:sz w:val="20"/>
              </w:rPr>
              <w:t>130,</w:t>
            </w:r>
            <w:r w:rsidR="00E21130" w:rsidRPr="005E0BBA">
              <w:rPr>
                <w:rFonts w:ascii="Arial" w:hAnsi="Arial" w:cs="Arial"/>
                <w:color w:val="auto"/>
                <w:sz w:val="20"/>
              </w:rPr>
              <w:t>200</w:t>
            </w:r>
            <w:r w:rsidRPr="005E0BBA">
              <w:rPr>
                <w:rFonts w:ascii="Arial" w:hAnsi="Arial" w:cs="Arial"/>
                <w:color w:val="auto"/>
                <w:sz w:val="20"/>
              </w:rPr>
              <w:t xml:space="preserve"> has </w:t>
            </w:r>
            <w:r w:rsidRPr="0017614C">
              <w:rPr>
                <w:rFonts w:ascii="Arial" w:hAnsi="Arial" w:cs="Arial"/>
                <w:color w:val="auto"/>
                <w:sz w:val="20"/>
              </w:rPr>
              <w:t>been awarded to Wellington Shire to rejuvenate the Sensory Garden, established in 2000, and to develop the “Bill Cane” Living Collection which will be a themed garden that recognises and celebrates an important local nurseryman.</w:t>
            </w:r>
            <w:r w:rsidR="00CD7586">
              <w:rPr>
                <w:rFonts w:ascii="Arial" w:hAnsi="Arial" w:cs="Arial"/>
                <w:color w:val="auto"/>
                <w:sz w:val="20"/>
              </w:rPr>
              <w:t xml:space="preserve"> </w:t>
            </w:r>
            <w:r w:rsidRPr="0017614C">
              <w:rPr>
                <w:rFonts w:ascii="Arial" w:hAnsi="Arial" w:cs="Arial"/>
                <w:color w:val="auto"/>
                <w:sz w:val="20"/>
              </w:rPr>
              <w:t>Rejuvenation of the Sensory Garden will include the repair of paths and raised garden beds and redesign of the plant collection which focuses on horticultural therapy, intended to stimulate the five senses and help people reconnect with plants</w:t>
            </w:r>
            <w:r w:rsidRPr="00E97E99">
              <w:rPr>
                <w:rFonts w:ascii="Arial" w:hAnsi="Arial" w:cs="Arial"/>
                <w:color w:val="auto"/>
                <w:sz w:val="20"/>
              </w:rPr>
              <w:t>.</w:t>
            </w:r>
            <w:r w:rsidR="00CD7586">
              <w:rPr>
                <w:rFonts w:ascii="Arial" w:hAnsi="Arial" w:cs="Arial"/>
                <w:color w:val="auto"/>
                <w:sz w:val="20"/>
              </w:rPr>
              <w:t xml:space="preserve"> </w:t>
            </w:r>
          </w:p>
          <w:p w14:paraId="6248EF92" w14:textId="10D65284" w:rsidR="00335E40" w:rsidRPr="001C0985" w:rsidRDefault="00335E40" w:rsidP="00376432">
            <w:pPr>
              <w:autoSpaceDE w:val="0"/>
              <w:autoSpaceDN w:val="0"/>
              <w:adjustRightInd w:val="0"/>
              <w:spacing w:line="240" w:lineRule="auto"/>
              <w:jc w:val="both"/>
              <w:rPr>
                <w:rFonts w:ascii="Arial" w:hAnsi="Arial"/>
                <w:color w:val="000000"/>
              </w:rPr>
            </w:pPr>
            <w:r w:rsidRPr="0017614C">
              <w:rPr>
                <w:rFonts w:ascii="Arial" w:eastAsia="PMingLiU" w:hAnsi="Arial" w:cs="Arial"/>
                <w:color w:val="auto"/>
                <w:sz w:val="20"/>
              </w:rPr>
              <w:t xml:space="preserve">The development of the “Bill Cane” Living Collection </w:t>
            </w:r>
            <w:r>
              <w:rPr>
                <w:rFonts w:ascii="Arial" w:eastAsia="PMingLiU" w:hAnsi="Arial" w:cs="Arial"/>
                <w:color w:val="auto"/>
                <w:sz w:val="20"/>
              </w:rPr>
              <w:t xml:space="preserve">will </w:t>
            </w:r>
            <w:r w:rsidRPr="0017614C">
              <w:rPr>
                <w:rFonts w:ascii="Arial" w:eastAsia="PMingLiU" w:hAnsi="Arial" w:cs="Arial"/>
                <w:color w:val="auto"/>
                <w:sz w:val="20"/>
              </w:rPr>
              <w:t xml:space="preserve">expand the </w:t>
            </w:r>
            <w:r>
              <w:rPr>
                <w:rFonts w:ascii="Arial" w:eastAsia="PMingLiU" w:hAnsi="Arial" w:cs="Arial"/>
                <w:color w:val="auto"/>
                <w:sz w:val="20"/>
              </w:rPr>
              <w:t>garden’s</w:t>
            </w:r>
            <w:r w:rsidRPr="0017614C">
              <w:rPr>
                <w:rFonts w:ascii="Arial" w:eastAsia="PMingLiU" w:hAnsi="Arial" w:cs="Arial"/>
                <w:color w:val="auto"/>
                <w:sz w:val="20"/>
              </w:rPr>
              <w:t xml:space="preserve"> eight Living Collections and provide examples of the plant breeding achievements of Bill Cane</w:t>
            </w:r>
            <w:r w:rsidR="00863BE7" w:rsidRPr="0017614C">
              <w:rPr>
                <w:rFonts w:ascii="Arial" w:hAnsi="Arial" w:cs="Arial"/>
                <w:color w:val="auto"/>
                <w:sz w:val="20"/>
                <w:shd w:val="clear" w:color="auto" w:fill="FFFFFF"/>
              </w:rPr>
              <w:t>.</w:t>
            </w:r>
            <w:r w:rsidR="00621237">
              <w:rPr>
                <w:rFonts w:ascii="Arial" w:hAnsi="Arial" w:cs="Arial"/>
                <w:color w:val="auto"/>
                <w:sz w:val="20"/>
                <w:shd w:val="clear" w:color="auto" w:fill="FFFFFF"/>
              </w:rPr>
              <w:t xml:space="preserve"> </w:t>
            </w:r>
            <w:r w:rsidR="00863BE7" w:rsidRPr="00621237">
              <w:rPr>
                <w:rFonts w:ascii="Arial" w:hAnsi="Arial" w:cs="Arial"/>
                <w:color w:val="auto"/>
                <w:sz w:val="20"/>
                <w:shd w:val="clear" w:color="auto" w:fill="FFFFFF"/>
              </w:rPr>
              <w:t xml:space="preserve">The grant supports botanic garden function and education, providing new opportunities for visitor enjoyment and use of this valuable botanic garden. </w:t>
            </w:r>
            <w:r w:rsidRPr="0017614C">
              <w:rPr>
                <w:rFonts w:ascii="Arial" w:hAnsi="Arial" w:cs="Arial"/>
                <w:color w:val="auto"/>
                <w:sz w:val="20"/>
                <w:shd w:val="clear" w:color="auto" w:fill="FFFFFF"/>
              </w:rPr>
              <w:t>Sale Botanic Garden was established in 1860 and is the only 19</w:t>
            </w:r>
            <w:r w:rsidRPr="0017614C">
              <w:rPr>
                <w:rFonts w:ascii="Arial" w:hAnsi="Arial" w:cs="Arial"/>
                <w:color w:val="auto"/>
                <w:sz w:val="20"/>
                <w:shd w:val="clear" w:color="auto" w:fill="FFFFFF"/>
                <w:vertAlign w:val="superscript"/>
              </w:rPr>
              <w:t>th</w:t>
            </w:r>
            <w:r w:rsidRPr="0017614C">
              <w:rPr>
                <w:rFonts w:ascii="Arial" w:hAnsi="Arial" w:cs="Arial"/>
                <w:color w:val="auto"/>
                <w:sz w:val="20"/>
                <w:shd w:val="clear" w:color="auto" w:fill="FFFFFF"/>
              </w:rPr>
              <w:t xml:space="preserve"> century botanic garden in Gippsland</w:t>
            </w:r>
            <w:r w:rsidRPr="00A8317D">
              <w:rPr>
                <w:rFonts w:ascii="Arial" w:hAnsi="Arial" w:cs="Arial"/>
                <w:color w:val="FF0000"/>
                <w:sz w:val="20"/>
                <w:shd w:val="clear" w:color="auto" w:fill="FFFFFF"/>
              </w:rPr>
              <w:t xml:space="preserve"> </w:t>
            </w:r>
          </w:p>
        </w:tc>
      </w:tr>
      <w:tr w:rsidR="00451FB8" w:rsidRPr="00A548B8" w14:paraId="7D32C8C5" w14:textId="77777777" w:rsidTr="004D22A5">
        <w:tc>
          <w:tcPr>
            <w:tcW w:w="3544" w:type="dxa"/>
          </w:tcPr>
          <w:p w14:paraId="11737F6D" w14:textId="11B60C03" w:rsidR="00451FB8" w:rsidRPr="00E20B11" w:rsidRDefault="00451FB8" w:rsidP="000A4927">
            <w:pPr>
              <w:pStyle w:val="BodyText"/>
              <w:rPr>
                <w:rFonts w:cstheme="minorHAnsi"/>
                <w:color w:val="auto"/>
                <w:lang w:eastAsia="en-AU"/>
              </w:rPr>
            </w:pPr>
            <w:r w:rsidRPr="00E20B11">
              <w:rPr>
                <w:rFonts w:cstheme="minorHAnsi"/>
                <w:color w:val="auto"/>
                <w:sz w:val="20"/>
                <w:lang w:eastAsia="en-AU"/>
              </w:rPr>
              <w:t>University of Melbourne System Garden, Parkville</w:t>
            </w:r>
          </w:p>
        </w:tc>
        <w:tc>
          <w:tcPr>
            <w:tcW w:w="7088" w:type="dxa"/>
          </w:tcPr>
          <w:p w14:paraId="0FF78EC8" w14:textId="77777777" w:rsidR="00451FB8" w:rsidRDefault="00451FB8" w:rsidP="00451FB8">
            <w:pPr>
              <w:autoSpaceDE w:val="0"/>
              <w:autoSpaceDN w:val="0"/>
              <w:adjustRightInd w:val="0"/>
              <w:spacing w:after="0" w:line="240" w:lineRule="auto"/>
              <w:jc w:val="both"/>
              <w:rPr>
                <w:rFonts w:ascii="Arial" w:hAnsi="Arial" w:cs="Arial"/>
                <w:color w:val="000000"/>
                <w:sz w:val="20"/>
              </w:rPr>
            </w:pPr>
            <w:r w:rsidRPr="00222EC8">
              <w:rPr>
                <w:rFonts w:ascii="Arial" w:hAnsi="Arial" w:cs="Arial"/>
                <w:color w:val="auto"/>
                <w:sz w:val="20"/>
              </w:rPr>
              <w:t>A grant of $67,515</w:t>
            </w:r>
            <w:r w:rsidRPr="00222EC8">
              <w:rPr>
                <w:rFonts w:ascii="Arial" w:hAnsi="Arial" w:cs="Arial"/>
                <w:color w:val="auto"/>
                <w:szCs w:val="18"/>
              </w:rPr>
              <w:t xml:space="preserve"> </w:t>
            </w:r>
            <w:r w:rsidRPr="00222EC8">
              <w:rPr>
                <w:rFonts w:ascii="Arial" w:hAnsi="Arial" w:cs="Arial"/>
                <w:color w:val="auto"/>
                <w:sz w:val="20"/>
              </w:rPr>
              <w:t xml:space="preserve">has been awarded to the </w:t>
            </w:r>
            <w:r w:rsidRPr="00DF098F">
              <w:rPr>
                <w:rFonts w:ascii="Arial" w:hAnsi="Arial" w:cs="Arial"/>
                <w:color w:val="000000"/>
                <w:sz w:val="20"/>
              </w:rPr>
              <w:t>University of Melbourne</w:t>
            </w:r>
            <w:r>
              <w:rPr>
                <w:rFonts w:ascii="Arial" w:hAnsi="Arial" w:cs="Arial"/>
                <w:color w:val="000000"/>
                <w:sz w:val="20"/>
              </w:rPr>
              <w:t xml:space="preserve"> to produce new signage and interpretation for the System Garden, which features a living display of different plant groups of the plant kingdom. New themed entrance signage will welcome visitors to the garden and provide a map of the garden’s unique planting arrangement, historical information and a key to the new plant labels. </w:t>
            </w:r>
          </w:p>
          <w:p w14:paraId="16EC2ACD" w14:textId="272D5145" w:rsidR="00451FB8" w:rsidRPr="0017614C" w:rsidRDefault="00451FB8" w:rsidP="00451FB8">
            <w:pPr>
              <w:autoSpaceDE w:val="0"/>
              <w:autoSpaceDN w:val="0"/>
              <w:adjustRightInd w:val="0"/>
              <w:spacing w:line="240" w:lineRule="auto"/>
              <w:jc w:val="both"/>
              <w:rPr>
                <w:rFonts w:ascii="Arial" w:hAnsi="Arial"/>
                <w:color w:val="auto"/>
              </w:rPr>
            </w:pPr>
            <w:r w:rsidRPr="00DF098F">
              <w:rPr>
                <w:rFonts w:ascii="Arial" w:hAnsi="Arial" w:cs="Arial"/>
                <w:color w:val="000000"/>
                <w:sz w:val="20"/>
              </w:rPr>
              <w:t>The System Garden was established in 1856 for the study of botany</w:t>
            </w:r>
            <w:r>
              <w:rPr>
                <w:rFonts w:ascii="Arial" w:hAnsi="Arial" w:cs="Arial"/>
                <w:color w:val="000000"/>
                <w:sz w:val="20"/>
              </w:rPr>
              <w:t xml:space="preserve"> and a master plan is now guiding a return to the original layout of the garden and increasing the diversity of plants on display, supporting new opportunities for learning and recreation. </w:t>
            </w:r>
            <w:r w:rsidRPr="001873A4">
              <w:rPr>
                <w:rFonts w:ascii="Arial" w:hAnsi="Arial" w:cs="Arial"/>
                <w:color w:val="auto"/>
                <w:sz w:val="20"/>
              </w:rPr>
              <w:t>The garden is open to the public and improved signage and interpretation is expected to encourage wider community use and enhanced education opportunities.</w:t>
            </w:r>
          </w:p>
        </w:tc>
      </w:tr>
      <w:tr w:rsidR="00451FB8" w:rsidRPr="00A548B8" w14:paraId="4BE33343" w14:textId="77777777" w:rsidTr="004D22A5">
        <w:tc>
          <w:tcPr>
            <w:tcW w:w="3544" w:type="dxa"/>
          </w:tcPr>
          <w:p w14:paraId="38A3DD75" w14:textId="153BD438" w:rsidR="00451FB8" w:rsidRPr="00E20B11" w:rsidRDefault="00451FB8" w:rsidP="000A4927">
            <w:pPr>
              <w:pStyle w:val="BodyText"/>
              <w:rPr>
                <w:rFonts w:cstheme="minorHAnsi"/>
                <w:color w:val="auto"/>
                <w:lang w:eastAsia="en-AU"/>
              </w:rPr>
            </w:pPr>
            <w:r>
              <w:rPr>
                <w:rFonts w:cstheme="minorHAnsi"/>
                <w:color w:val="auto"/>
                <w:sz w:val="20"/>
                <w:lang w:eastAsia="en-AU"/>
              </w:rPr>
              <w:t>Wail Arboretum</w:t>
            </w:r>
          </w:p>
        </w:tc>
        <w:tc>
          <w:tcPr>
            <w:tcW w:w="7088" w:type="dxa"/>
          </w:tcPr>
          <w:p w14:paraId="3349270F" w14:textId="77777777" w:rsidR="00451FB8" w:rsidRDefault="00451FB8" w:rsidP="00451FB8">
            <w:pPr>
              <w:autoSpaceDE w:val="0"/>
              <w:autoSpaceDN w:val="0"/>
              <w:adjustRightInd w:val="0"/>
              <w:spacing w:after="0" w:line="240" w:lineRule="auto"/>
              <w:jc w:val="both"/>
              <w:rPr>
                <w:rFonts w:ascii="Arial" w:hAnsi="Arial" w:cs="Arial"/>
                <w:color w:val="000000"/>
                <w:sz w:val="20"/>
              </w:rPr>
            </w:pPr>
            <w:r w:rsidRPr="004D5A69">
              <w:rPr>
                <w:rFonts w:ascii="Arial" w:hAnsi="Arial" w:cs="Arial"/>
                <w:color w:val="000000"/>
                <w:sz w:val="20"/>
              </w:rPr>
              <w:t xml:space="preserve">A grant of $40,000 has been awarded to </w:t>
            </w:r>
            <w:proofErr w:type="spellStart"/>
            <w:r w:rsidRPr="004A60D2">
              <w:rPr>
                <w:rFonts w:ascii="Arial" w:hAnsi="Arial" w:cs="Arial"/>
                <w:color w:val="000000"/>
                <w:sz w:val="20"/>
              </w:rPr>
              <w:t>Barengi</w:t>
            </w:r>
            <w:proofErr w:type="spellEnd"/>
            <w:r w:rsidRPr="004A60D2">
              <w:rPr>
                <w:rFonts w:ascii="Arial" w:hAnsi="Arial" w:cs="Arial"/>
                <w:color w:val="000000"/>
                <w:sz w:val="20"/>
              </w:rPr>
              <w:t xml:space="preserve"> </w:t>
            </w:r>
            <w:proofErr w:type="spellStart"/>
            <w:r w:rsidRPr="004A60D2">
              <w:rPr>
                <w:rFonts w:ascii="Arial" w:hAnsi="Arial" w:cs="Arial"/>
                <w:color w:val="000000"/>
                <w:sz w:val="20"/>
              </w:rPr>
              <w:t>Gadjin</w:t>
            </w:r>
            <w:proofErr w:type="spellEnd"/>
            <w:r w:rsidRPr="004A60D2">
              <w:rPr>
                <w:rFonts w:ascii="Arial" w:hAnsi="Arial" w:cs="Arial"/>
                <w:color w:val="000000"/>
                <w:sz w:val="20"/>
              </w:rPr>
              <w:t xml:space="preserve"> Land Council </w:t>
            </w:r>
            <w:r w:rsidRPr="004D5A69">
              <w:rPr>
                <w:rFonts w:ascii="Arial" w:hAnsi="Arial" w:cs="Arial"/>
                <w:color w:val="000000"/>
                <w:sz w:val="20"/>
              </w:rPr>
              <w:t xml:space="preserve">towards the revitalisation of </w:t>
            </w:r>
            <w:r>
              <w:rPr>
                <w:rFonts w:ascii="Arial" w:hAnsi="Arial" w:cs="Arial"/>
                <w:color w:val="000000"/>
                <w:sz w:val="20"/>
              </w:rPr>
              <w:t xml:space="preserve">Wail </w:t>
            </w:r>
            <w:r w:rsidRPr="004D5A69">
              <w:rPr>
                <w:rFonts w:ascii="Arial" w:hAnsi="Arial" w:cs="Arial"/>
                <w:color w:val="000000"/>
                <w:sz w:val="20"/>
              </w:rPr>
              <w:t>arboretum</w:t>
            </w:r>
            <w:r>
              <w:rPr>
                <w:rFonts w:ascii="Arial" w:hAnsi="Arial" w:cs="Arial"/>
                <w:color w:val="000000"/>
                <w:sz w:val="20"/>
              </w:rPr>
              <w:t xml:space="preserve"> for visitors</w:t>
            </w:r>
            <w:r w:rsidRPr="004D5A69">
              <w:rPr>
                <w:rFonts w:ascii="Arial" w:hAnsi="Arial" w:cs="Arial"/>
                <w:color w:val="000000"/>
                <w:sz w:val="20"/>
              </w:rPr>
              <w:t>. Paths will be upgraded to improve accessibility and better protect the plant collection</w:t>
            </w:r>
            <w:r>
              <w:rPr>
                <w:rFonts w:ascii="Arial" w:hAnsi="Arial" w:cs="Arial"/>
                <w:color w:val="000000"/>
                <w:sz w:val="20"/>
              </w:rPr>
              <w:t>, which features both endemic species and dryland specimen plants collected from around Australia</w:t>
            </w:r>
            <w:r w:rsidRPr="004D5A69">
              <w:rPr>
                <w:rFonts w:ascii="Arial" w:hAnsi="Arial" w:cs="Arial"/>
                <w:color w:val="000000"/>
                <w:sz w:val="20"/>
              </w:rPr>
              <w:t xml:space="preserve">. </w:t>
            </w:r>
            <w:r>
              <w:rPr>
                <w:rFonts w:ascii="Arial" w:hAnsi="Arial" w:cs="Arial"/>
                <w:color w:val="000000"/>
                <w:sz w:val="20"/>
              </w:rPr>
              <w:t xml:space="preserve">Visitor facilities will be upgraded to include a new shelter and benches, and new interpretation signs will be installed. </w:t>
            </w:r>
          </w:p>
          <w:p w14:paraId="0173A08F" w14:textId="186C4591" w:rsidR="00451FB8" w:rsidRPr="00222EC8" w:rsidRDefault="00451FB8" w:rsidP="00451FB8">
            <w:pPr>
              <w:autoSpaceDE w:val="0"/>
              <w:autoSpaceDN w:val="0"/>
              <w:adjustRightInd w:val="0"/>
              <w:spacing w:line="240" w:lineRule="auto"/>
              <w:jc w:val="both"/>
              <w:rPr>
                <w:rFonts w:ascii="Arial" w:hAnsi="Arial"/>
                <w:color w:val="auto"/>
              </w:rPr>
            </w:pPr>
            <w:r w:rsidRPr="00864313">
              <w:rPr>
                <w:rFonts w:ascii="Arial" w:hAnsi="Arial" w:cs="Arial"/>
                <w:color w:val="000000"/>
                <w:sz w:val="20"/>
              </w:rPr>
              <w:t xml:space="preserve">Wail Arboretum </w:t>
            </w:r>
            <w:r>
              <w:rPr>
                <w:rFonts w:ascii="Arial" w:hAnsi="Arial" w:cs="Arial"/>
                <w:color w:val="000000"/>
                <w:sz w:val="20"/>
              </w:rPr>
              <w:t xml:space="preserve">was </w:t>
            </w:r>
            <w:r w:rsidRPr="00864313">
              <w:rPr>
                <w:rFonts w:ascii="Arial" w:hAnsi="Arial" w:cs="Arial"/>
                <w:color w:val="000000"/>
                <w:sz w:val="20"/>
              </w:rPr>
              <w:t xml:space="preserve">established by the </w:t>
            </w:r>
            <w:r>
              <w:rPr>
                <w:rFonts w:ascii="Arial" w:hAnsi="Arial" w:cs="Arial"/>
                <w:color w:val="000000"/>
                <w:sz w:val="20"/>
              </w:rPr>
              <w:t xml:space="preserve">former </w:t>
            </w:r>
            <w:r w:rsidRPr="00864313">
              <w:rPr>
                <w:rFonts w:ascii="Arial" w:hAnsi="Arial" w:cs="Arial"/>
                <w:color w:val="000000"/>
                <w:sz w:val="20"/>
              </w:rPr>
              <w:t xml:space="preserve">Forests Commission of Victoria (FCV) in 1946, </w:t>
            </w:r>
            <w:r>
              <w:rPr>
                <w:rFonts w:ascii="Arial" w:hAnsi="Arial" w:cs="Arial"/>
                <w:color w:val="000000"/>
                <w:sz w:val="20"/>
              </w:rPr>
              <w:t>as a demonstration</w:t>
            </w:r>
            <w:r w:rsidRPr="00864313">
              <w:rPr>
                <w:rFonts w:ascii="Arial" w:hAnsi="Arial" w:cs="Arial"/>
                <w:color w:val="000000"/>
                <w:sz w:val="20"/>
              </w:rPr>
              <w:t xml:space="preserve"> nurse</w:t>
            </w:r>
            <w:r>
              <w:rPr>
                <w:rFonts w:ascii="Arial" w:hAnsi="Arial" w:cs="Arial"/>
                <w:color w:val="000000"/>
                <w:sz w:val="20"/>
              </w:rPr>
              <w:t xml:space="preserve">ry for native plants. Revitalisation works will recognise the significance of the arboretum’s plant collection, improve visitor amenity and educational opportunities, and provide traditional owners with a place on country to enjoy and reconnect. </w:t>
            </w:r>
          </w:p>
        </w:tc>
      </w:tr>
    </w:tbl>
    <w:p w14:paraId="17BCE641" w14:textId="77777777" w:rsidR="00F73F47" w:rsidRDefault="00F73F47"/>
    <w:tbl>
      <w:tblPr>
        <w:tblStyle w:val="TableGrid"/>
        <w:tblpPr w:leftFromText="180" w:rightFromText="180" w:vertAnchor="page" w:horzAnchor="margin" w:tblpX="-426" w:tblpY="2251"/>
        <w:tblW w:w="11057" w:type="dxa"/>
        <w:tblLook w:val="04A0" w:firstRow="1" w:lastRow="0" w:firstColumn="1" w:lastColumn="0" w:noHBand="0" w:noVBand="1"/>
      </w:tblPr>
      <w:tblGrid>
        <w:gridCol w:w="2977"/>
        <w:gridCol w:w="8080"/>
      </w:tblGrid>
      <w:tr w:rsidR="00F73F47" w:rsidRPr="00A548B8" w14:paraId="24C73D0B" w14:textId="77777777" w:rsidTr="002966B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977" w:type="dxa"/>
          </w:tcPr>
          <w:p w14:paraId="605F49ED" w14:textId="6F4CC2CC" w:rsidR="00F73F47" w:rsidRPr="00E20B11" w:rsidRDefault="00F73F47" w:rsidP="00C427DE">
            <w:pPr>
              <w:pStyle w:val="BodyText"/>
              <w:rPr>
                <w:rFonts w:cstheme="minorHAnsi"/>
                <w:color w:val="auto"/>
                <w:lang w:eastAsia="en-AU"/>
              </w:rPr>
            </w:pPr>
            <w:r w:rsidRPr="008A073C">
              <w:rPr>
                <w:rFonts w:cstheme="minorHAnsi"/>
                <w:b/>
                <w:sz w:val="24"/>
                <w:szCs w:val="24"/>
                <w:lang w:eastAsia="en-AU"/>
              </w:rPr>
              <w:lastRenderedPageBreak/>
              <w:t>Botanic Garden</w:t>
            </w:r>
          </w:p>
        </w:tc>
        <w:tc>
          <w:tcPr>
            <w:tcW w:w="8080" w:type="dxa"/>
          </w:tcPr>
          <w:p w14:paraId="42A3E64F" w14:textId="6ED9F621" w:rsidR="00F73F47" w:rsidRPr="00222EC8" w:rsidRDefault="00F73F47" w:rsidP="00C427DE">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8A073C">
              <w:rPr>
                <w:rFonts w:cstheme="minorHAnsi"/>
                <w:b/>
                <w:sz w:val="24"/>
                <w:szCs w:val="24"/>
              </w:rPr>
              <w:t xml:space="preserve">Project </w:t>
            </w:r>
          </w:p>
        </w:tc>
      </w:tr>
      <w:tr w:rsidR="00335E40" w:rsidRPr="00A548B8" w14:paraId="7E1DA41F" w14:textId="77777777" w:rsidTr="002966B7">
        <w:tc>
          <w:tcPr>
            <w:tcW w:w="2977" w:type="dxa"/>
          </w:tcPr>
          <w:p w14:paraId="56C8EF52" w14:textId="7327CBA2" w:rsidR="00335E40" w:rsidRPr="00E20B11" w:rsidRDefault="00335E40" w:rsidP="00F61686">
            <w:pPr>
              <w:pStyle w:val="BodyText"/>
              <w:rPr>
                <w:rFonts w:cstheme="minorHAnsi"/>
                <w:color w:val="auto"/>
                <w:lang w:eastAsia="en-AU"/>
              </w:rPr>
            </w:pPr>
            <w:r w:rsidRPr="00F61686">
              <w:rPr>
                <w:rFonts w:cstheme="minorHAnsi"/>
                <w:color w:val="auto"/>
                <w:sz w:val="20"/>
                <w:lang w:eastAsia="en-AU"/>
              </w:rPr>
              <w:t>Wombat Hill</w:t>
            </w:r>
            <w:r w:rsidR="00F61686" w:rsidRPr="00F61686">
              <w:rPr>
                <w:rFonts w:cstheme="minorHAnsi"/>
                <w:color w:val="auto"/>
                <w:sz w:val="20"/>
                <w:lang w:eastAsia="en-AU"/>
              </w:rPr>
              <w:t xml:space="preserve"> Botanic Gardens</w:t>
            </w:r>
            <w:r w:rsidRPr="00F61686">
              <w:rPr>
                <w:rFonts w:cstheme="minorHAnsi"/>
                <w:color w:val="auto"/>
                <w:sz w:val="20"/>
                <w:lang w:eastAsia="en-AU"/>
              </w:rPr>
              <w:t>, Daylesford</w:t>
            </w:r>
          </w:p>
        </w:tc>
        <w:tc>
          <w:tcPr>
            <w:tcW w:w="8080" w:type="dxa"/>
          </w:tcPr>
          <w:p w14:paraId="7DC1BAD2" w14:textId="5544ADEE" w:rsidR="00335E40" w:rsidRPr="000F654F" w:rsidRDefault="00335E40" w:rsidP="00376432">
            <w:pPr>
              <w:autoSpaceDE w:val="0"/>
              <w:autoSpaceDN w:val="0"/>
              <w:adjustRightInd w:val="0"/>
              <w:spacing w:after="0" w:line="240" w:lineRule="auto"/>
              <w:jc w:val="both"/>
              <w:rPr>
                <w:rFonts w:ascii="Arial" w:hAnsi="Arial" w:cs="Arial"/>
                <w:color w:val="auto"/>
                <w:sz w:val="20"/>
              </w:rPr>
            </w:pPr>
            <w:r w:rsidRPr="000F654F">
              <w:rPr>
                <w:rFonts w:ascii="Arial" w:hAnsi="Arial" w:cs="Arial"/>
                <w:color w:val="auto"/>
                <w:sz w:val="20"/>
              </w:rPr>
              <w:t>A grant of $22,647 has been awarded to Hepburn Shire for the development of a Collections Policy that will guide both a botanical labelling project and a pilot planting project designed to trial new species.</w:t>
            </w:r>
            <w:r w:rsidR="00CD7586">
              <w:rPr>
                <w:rFonts w:ascii="Arial" w:hAnsi="Arial" w:cs="Arial"/>
                <w:color w:val="auto"/>
                <w:sz w:val="20"/>
              </w:rPr>
              <w:t xml:space="preserve"> </w:t>
            </w:r>
            <w:r w:rsidRPr="000F654F">
              <w:rPr>
                <w:rFonts w:ascii="Arial" w:hAnsi="Arial" w:cs="Arial"/>
                <w:color w:val="auto"/>
                <w:sz w:val="20"/>
              </w:rPr>
              <w:t>The policy will review and develop the existing plant collections, explore new collection opportunities, and provide direction for plant management, conservation, interpretation and education.</w:t>
            </w:r>
            <w:r w:rsidR="00CD7586">
              <w:rPr>
                <w:rFonts w:ascii="Arial" w:hAnsi="Arial" w:cs="Arial"/>
                <w:color w:val="auto"/>
                <w:sz w:val="20"/>
              </w:rPr>
              <w:t xml:space="preserve"> </w:t>
            </w:r>
          </w:p>
          <w:p w14:paraId="759206D9" w14:textId="7594ED22" w:rsidR="00335E40" w:rsidRPr="0017614C" w:rsidRDefault="00335E40" w:rsidP="00376432">
            <w:pPr>
              <w:autoSpaceDE w:val="0"/>
              <w:autoSpaceDN w:val="0"/>
              <w:adjustRightInd w:val="0"/>
              <w:spacing w:line="240" w:lineRule="auto"/>
              <w:jc w:val="both"/>
              <w:rPr>
                <w:rFonts w:ascii="Arial" w:hAnsi="Arial"/>
                <w:color w:val="auto"/>
              </w:rPr>
            </w:pPr>
            <w:r w:rsidRPr="000F654F">
              <w:rPr>
                <w:rFonts w:ascii="Arial" w:hAnsi="Arial" w:cs="Arial"/>
                <w:color w:val="auto"/>
                <w:sz w:val="20"/>
              </w:rPr>
              <w:t>Wombat Hill Botanic Gardens, established in 1862, is recognised as one of Victoria’s traditional 19</w:t>
            </w:r>
            <w:r w:rsidRPr="000F654F">
              <w:rPr>
                <w:rFonts w:ascii="Arial" w:hAnsi="Arial" w:cs="Arial"/>
                <w:color w:val="auto"/>
                <w:sz w:val="20"/>
                <w:vertAlign w:val="superscript"/>
              </w:rPr>
              <w:t>th</w:t>
            </w:r>
            <w:r w:rsidRPr="000F654F">
              <w:rPr>
                <w:rFonts w:ascii="Arial" w:hAnsi="Arial" w:cs="Arial"/>
                <w:color w:val="auto"/>
                <w:sz w:val="20"/>
              </w:rPr>
              <w:t xml:space="preserve"> century botanic gardens and contains an extensive collection of conifers and cool climate plants of scientific (botanic) significance.</w:t>
            </w:r>
            <w:r w:rsidR="00CD7586">
              <w:rPr>
                <w:rFonts w:ascii="Arial" w:hAnsi="Arial" w:cs="Arial"/>
                <w:color w:val="auto"/>
                <w:sz w:val="20"/>
              </w:rPr>
              <w:t xml:space="preserve"> </w:t>
            </w:r>
            <w:r w:rsidRPr="000F654F">
              <w:rPr>
                <w:rFonts w:ascii="Arial" w:hAnsi="Arial" w:cs="Arial"/>
                <w:color w:val="auto"/>
                <w:sz w:val="20"/>
              </w:rPr>
              <w:t>The project will enable the garden to fulfil its scientific botanic role and provide a model for education and learning about the role of botanic gardens in the future. Addressing climate change adaptation, the collections strategy will also future proof a significant and historic tree collection and guide appropriate future planting.</w:t>
            </w:r>
            <w:r w:rsidRPr="000F654F">
              <w:rPr>
                <w:rFonts w:cstheme="minorHAnsi"/>
                <w:color w:val="auto"/>
                <w:sz w:val="20"/>
              </w:rPr>
              <w:t xml:space="preserve"> </w:t>
            </w:r>
          </w:p>
        </w:tc>
      </w:tr>
    </w:tbl>
    <w:p w14:paraId="5E4FCCDD" w14:textId="77777777" w:rsidR="00AB0794" w:rsidRDefault="00AB0794"/>
    <w:tbl>
      <w:tblPr>
        <w:tblStyle w:val="TableGrid"/>
        <w:tblW w:w="11058" w:type="dxa"/>
        <w:tblInd w:w="-426" w:type="dxa"/>
        <w:tblLook w:val="04A0" w:firstRow="1" w:lastRow="0" w:firstColumn="1" w:lastColumn="0" w:noHBand="0" w:noVBand="1"/>
      </w:tblPr>
      <w:tblGrid>
        <w:gridCol w:w="11058"/>
      </w:tblGrid>
      <w:tr w:rsidR="00AB0794" w:rsidRPr="00A548B8" w14:paraId="28091472" w14:textId="77777777" w:rsidTr="002F11A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1058" w:type="dxa"/>
          </w:tcPr>
          <w:p w14:paraId="2A84143C" w14:textId="4813BB44" w:rsidR="00AB0794" w:rsidRPr="00CD7586" w:rsidRDefault="00AB0794" w:rsidP="00335E40">
            <w:pPr>
              <w:autoSpaceDE w:val="0"/>
              <w:autoSpaceDN w:val="0"/>
              <w:adjustRightInd w:val="0"/>
              <w:spacing w:line="240" w:lineRule="auto"/>
              <w:rPr>
                <w:rFonts w:ascii="Arial" w:hAnsi="Arial"/>
                <w:color w:val="auto"/>
                <w:sz w:val="24"/>
                <w:szCs w:val="24"/>
              </w:rPr>
            </w:pPr>
            <w:r w:rsidRPr="00CD7586">
              <w:rPr>
                <w:b/>
                <w:sz w:val="24"/>
                <w:szCs w:val="24"/>
              </w:rPr>
              <w:t xml:space="preserve">For more information on the Growing Victoria’s Botanic Gardens Grant Program, please </w:t>
            </w:r>
            <w:proofErr w:type="gramStart"/>
            <w:r w:rsidRPr="00CD7586">
              <w:rPr>
                <w:b/>
                <w:sz w:val="24"/>
                <w:szCs w:val="24"/>
              </w:rPr>
              <w:t xml:space="preserve">call </w:t>
            </w:r>
            <w:r w:rsidR="00CD7586">
              <w:rPr>
                <w:b/>
                <w:sz w:val="24"/>
                <w:szCs w:val="24"/>
              </w:rPr>
              <w:t xml:space="preserve"> </w:t>
            </w:r>
            <w:r w:rsidRPr="00CD7586">
              <w:rPr>
                <w:b/>
                <w:sz w:val="24"/>
                <w:szCs w:val="24"/>
              </w:rPr>
              <w:t>03</w:t>
            </w:r>
            <w:proofErr w:type="gramEnd"/>
            <w:r w:rsidRPr="00CD7586">
              <w:rPr>
                <w:b/>
                <w:sz w:val="24"/>
                <w:szCs w:val="24"/>
              </w:rPr>
              <w:t xml:space="preserve"> </w:t>
            </w:r>
            <w:r w:rsidR="007A7EF5" w:rsidRPr="00CD7586">
              <w:rPr>
                <w:b/>
                <w:sz w:val="24"/>
                <w:szCs w:val="24"/>
              </w:rPr>
              <w:t>8624</w:t>
            </w:r>
            <w:r w:rsidRPr="00CD7586">
              <w:rPr>
                <w:b/>
                <w:sz w:val="24"/>
                <w:szCs w:val="24"/>
              </w:rPr>
              <w:t xml:space="preserve"> </w:t>
            </w:r>
            <w:r w:rsidR="00937F38" w:rsidRPr="00CD7586">
              <w:rPr>
                <w:b/>
                <w:sz w:val="24"/>
                <w:szCs w:val="24"/>
              </w:rPr>
              <w:t>5729</w:t>
            </w:r>
            <w:r w:rsidRPr="00CD7586">
              <w:rPr>
                <w:b/>
                <w:sz w:val="24"/>
                <w:szCs w:val="24"/>
              </w:rPr>
              <w:t xml:space="preserve"> or email botanicgardens@delwp.vic.gov.au</w:t>
            </w:r>
          </w:p>
        </w:tc>
      </w:tr>
    </w:tbl>
    <w:p w14:paraId="2AAC61C1" w14:textId="77777777" w:rsidR="00B50AD7" w:rsidRPr="00C46A59" w:rsidRDefault="00B50AD7" w:rsidP="006E33C8">
      <w:pPr>
        <w:pStyle w:val="BodyText"/>
      </w:pPr>
    </w:p>
    <w:sectPr w:rsidR="00B50AD7" w:rsidRPr="00C46A59" w:rsidSect="00D43E8D">
      <w:footerReference w:type="even" r:id="rId26"/>
      <w:footerReference w:type="default" r:id="rId27"/>
      <w:pgSz w:w="11907" w:h="16840" w:code="9"/>
      <w:pgMar w:top="1560" w:right="425" w:bottom="28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A370C" w14:textId="77777777" w:rsidR="00EC3A61" w:rsidRDefault="00EC3A61">
      <w:r>
        <w:separator/>
      </w:r>
    </w:p>
    <w:p w14:paraId="4FFEB6C7" w14:textId="77777777" w:rsidR="00EC3A61" w:rsidRDefault="00EC3A61"/>
    <w:p w14:paraId="79B6CE06" w14:textId="77777777" w:rsidR="00EC3A61" w:rsidRDefault="00EC3A61"/>
  </w:endnote>
  <w:endnote w:type="continuationSeparator" w:id="0">
    <w:p w14:paraId="393FDE09" w14:textId="77777777" w:rsidR="00EC3A61" w:rsidRDefault="00EC3A61">
      <w:r>
        <w:continuationSeparator/>
      </w:r>
    </w:p>
    <w:p w14:paraId="6235C89F" w14:textId="77777777" w:rsidR="00EC3A61" w:rsidRDefault="00EC3A61"/>
    <w:p w14:paraId="445E754C" w14:textId="77777777" w:rsidR="00EC3A61" w:rsidRDefault="00EC3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61EAA" w14:paraId="22FC0C9C" w14:textId="77777777" w:rsidTr="00861EAA">
      <w:trPr>
        <w:trHeight w:val="397"/>
      </w:trPr>
      <w:tc>
        <w:tcPr>
          <w:tcW w:w="340" w:type="dxa"/>
        </w:tcPr>
        <w:p w14:paraId="784E591A" w14:textId="466D6598" w:rsidR="00861EAA" w:rsidRPr="00D55628" w:rsidRDefault="009D70BA" w:rsidP="00DE028D">
          <w:pPr>
            <w:pStyle w:val="FooterEvenPageNumber"/>
            <w:framePr w:wrap="auto" w:vAnchor="margin" w:hAnchor="text" w:yAlign="inline"/>
          </w:pPr>
          <w:r>
            <w:rPr>
              <w:noProof/>
            </w:rPr>
            <mc:AlternateContent>
              <mc:Choice Requires="wps">
                <w:drawing>
                  <wp:anchor distT="0" distB="0" distL="114300" distR="114300" simplePos="1" relativeHeight="251680256" behindDoc="0" locked="0" layoutInCell="0" allowOverlap="1" wp14:anchorId="6DDF47DD" wp14:editId="3F7B949A">
                    <wp:simplePos x="0" y="10229453"/>
                    <wp:positionH relativeFrom="page">
                      <wp:posOffset>0</wp:posOffset>
                    </wp:positionH>
                    <wp:positionV relativeFrom="page">
                      <wp:posOffset>10229215</wp:posOffset>
                    </wp:positionV>
                    <wp:extent cx="7560945" cy="273050"/>
                    <wp:effectExtent l="0" t="0" r="0" b="12700"/>
                    <wp:wrapNone/>
                    <wp:docPr id="47" name="MSIPCM4d3d4dafaf4f3174352575de"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7DB210" w14:textId="0DE1F014" w:rsidR="009D70BA" w:rsidRPr="009D70BA" w:rsidRDefault="009D70BA" w:rsidP="009D70BA">
                                <w:pPr>
                                  <w:jc w:val="center"/>
                                  <w:rPr>
                                    <w:rFonts w:ascii="Calibri" w:hAnsi="Calibri" w:cs="Calibri"/>
                                    <w:color w:val="000000"/>
                                    <w:sz w:val="24"/>
                                  </w:rPr>
                                </w:pPr>
                                <w:r w:rsidRPr="009D70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DF47DD" id="_x0000_t202" coordsize="21600,21600" o:spt="202" path="m,l,21600r21600,l21600,xe">
                    <v:stroke joinstyle="miter"/>
                    <v:path gradientshapeok="t" o:connecttype="rect"/>
                  </v:shapetype>
                  <v:shape id="MSIPCM4d3d4dafaf4f3174352575de"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" o:allowincell="f" filled="f" stroked="f" strokeweight=".5pt">
                    <v:textbox inset=",0,,0">
                      <w:txbxContent>
                        <w:p w14:paraId="097DB210" w14:textId="0DE1F014" w:rsidR="009D70BA" w:rsidRPr="009D70BA" w:rsidRDefault="009D70BA" w:rsidP="009D70BA">
                          <w:pPr>
                            <w:jc w:val="center"/>
                            <w:rPr>
                              <w:rFonts w:ascii="Calibri" w:hAnsi="Calibri" w:cs="Calibri"/>
                              <w:color w:val="000000"/>
                              <w:sz w:val="24"/>
                            </w:rPr>
                          </w:pPr>
                          <w:r w:rsidRPr="009D70BA">
                            <w:rPr>
                              <w:rFonts w:ascii="Calibri" w:hAnsi="Calibri" w:cs="Calibri"/>
                              <w:color w:val="000000"/>
                              <w:sz w:val="24"/>
                            </w:rPr>
                            <w:t>OFFICIAL</w:t>
                          </w:r>
                        </w:p>
                      </w:txbxContent>
                    </v:textbox>
                    <w10:wrap anchorx="page" anchory="page"/>
                  </v:shape>
                </w:pict>
              </mc:Fallback>
            </mc:AlternateContent>
          </w:r>
          <w:r w:rsidR="00861EAA" w:rsidRPr="00D55628">
            <w:fldChar w:fldCharType="begin"/>
          </w:r>
          <w:r w:rsidR="00861EAA" w:rsidRPr="00D55628">
            <w:instrText xml:space="preserve"> PAGE   \* MERGEFORMAT </w:instrText>
          </w:r>
          <w:r w:rsidR="00861EAA" w:rsidRPr="00D55628">
            <w:fldChar w:fldCharType="separate"/>
          </w:r>
          <w:r w:rsidR="00861EAA">
            <w:rPr>
              <w:noProof/>
            </w:rPr>
            <w:t>2</w:t>
          </w:r>
          <w:r w:rsidR="00861EAA" w:rsidRPr="00D55628">
            <w:fldChar w:fldCharType="end"/>
          </w:r>
        </w:p>
      </w:tc>
      <w:tc>
        <w:tcPr>
          <w:tcW w:w="9071" w:type="dxa"/>
        </w:tcPr>
        <w:p w14:paraId="70BD2331" w14:textId="77777777" w:rsidR="00861EAA" w:rsidRPr="00D55628" w:rsidRDefault="00861EAA" w:rsidP="00DE028D">
          <w:pPr>
            <w:pStyle w:val="FooterEven"/>
          </w:pPr>
        </w:p>
      </w:tc>
    </w:tr>
  </w:tbl>
  <w:p w14:paraId="3A7C6F40" w14:textId="77777777" w:rsidR="00861EAA" w:rsidRDefault="0086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61EAA" w14:paraId="49410F4B" w14:textId="77777777" w:rsidTr="00861EAA">
      <w:trPr>
        <w:trHeight w:val="397"/>
      </w:trPr>
      <w:tc>
        <w:tcPr>
          <w:tcW w:w="9071" w:type="dxa"/>
        </w:tcPr>
        <w:p w14:paraId="5F61B205" w14:textId="51A2230F" w:rsidR="00861EAA" w:rsidRPr="00CB1FB7" w:rsidRDefault="009D70BA" w:rsidP="00DE028D">
          <w:pPr>
            <w:pStyle w:val="FooterOdd"/>
            <w:rPr>
              <w:b/>
            </w:rPr>
          </w:pPr>
          <w:r>
            <w:rPr>
              <w:b/>
              <w:noProof/>
            </w:rPr>
            <mc:AlternateContent>
              <mc:Choice Requires="wps">
                <w:drawing>
                  <wp:anchor distT="0" distB="0" distL="114300" distR="114300" simplePos="1" relativeHeight="251678208" behindDoc="0" locked="0" layoutInCell="0" allowOverlap="1" wp14:anchorId="5427D648" wp14:editId="75E3CD85">
                    <wp:simplePos x="0" y="10229453"/>
                    <wp:positionH relativeFrom="page">
                      <wp:posOffset>0</wp:posOffset>
                    </wp:positionH>
                    <wp:positionV relativeFrom="page">
                      <wp:posOffset>10229215</wp:posOffset>
                    </wp:positionV>
                    <wp:extent cx="7560945" cy="273050"/>
                    <wp:effectExtent l="0" t="0" r="0" b="12700"/>
                    <wp:wrapNone/>
                    <wp:docPr id="44" name="MSIPCMf22445e9ab343bf5dec6a805"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52D44" w14:textId="4305C56A" w:rsidR="009D70BA" w:rsidRPr="009D70BA" w:rsidRDefault="009D70BA" w:rsidP="009D70BA">
                                <w:pPr>
                                  <w:jc w:val="center"/>
                                  <w:rPr>
                                    <w:rFonts w:ascii="Calibri" w:hAnsi="Calibri" w:cs="Calibri"/>
                                    <w:color w:val="000000"/>
                                    <w:sz w:val="24"/>
                                  </w:rPr>
                                </w:pPr>
                                <w:r w:rsidRPr="009D70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27D648" id="_x0000_t202" coordsize="21600,21600" o:spt="202" path="m,l,21600r21600,l21600,xe">
                    <v:stroke joinstyle="miter"/>
                    <v:path gradientshapeok="t" o:connecttype="rect"/>
                  </v:shapetype>
                  <v:shape id="MSIPCMf22445e9ab343bf5dec6a805"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" o:allowincell="f" filled="f" stroked="f" strokeweight=".5pt">
                    <v:textbox inset=",0,,0">
                      <w:txbxContent>
                        <w:p w14:paraId="42852D44" w14:textId="4305C56A" w:rsidR="009D70BA" w:rsidRPr="009D70BA" w:rsidRDefault="009D70BA" w:rsidP="009D70BA">
                          <w:pPr>
                            <w:jc w:val="center"/>
                            <w:rPr>
                              <w:rFonts w:ascii="Calibri" w:hAnsi="Calibri" w:cs="Calibri"/>
                              <w:color w:val="000000"/>
                              <w:sz w:val="24"/>
                            </w:rPr>
                          </w:pPr>
                          <w:r w:rsidRPr="009D70BA">
                            <w:rPr>
                              <w:rFonts w:ascii="Calibri" w:hAnsi="Calibri" w:cs="Calibri"/>
                              <w:color w:val="000000"/>
                              <w:sz w:val="24"/>
                            </w:rPr>
                            <w:t>OFFICIAL</w:t>
                          </w:r>
                        </w:p>
                      </w:txbxContent>
                    </v:textbox>
                    <w10:wrap anchorx="page" anchory="page"/>
                  </v:shape>
                </w:pict>
              </mc:Fallback>
            </mc:AlternateContent>
          </w:r>
        </w:p>
      </w:tc>
      <w:tc>
        <w:tcPr>
          <w:tcW w:w="340" w:type="dxa"/>
        </w:tcPr>
        <w:p w14:paraId="41F759E9" w14:textId="77777777" w:rsidR="00861EAA" w:rsidRPr="00D55628" w:rsidRDefault="00861EAA"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5FF48D4E" w14:textId="77777777" w:rsidR="00861EAA" w:rsidRDefault="00861EAA" w:rsidP="00DE028D">
    <w:pPr>
      <w:pStyle w:val="Footer"/>
    </w:pPr>
  </w:p>
  <w:p w14:paraId="43DDDA1A" w14:textId="77777777" w:rsidR="00861EAA" w:rsidRPr="00DE028D" w:rsidRDefault="00861EAA"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3059" w14:textId="7D33A286" w:rsidR="00861EAA" w:rsidRDefault="009D70BA" w:rsidP="00BF3066">
    <w:pPr>
      <w:pStyle w:val="Footer"/>
      <w:spacing w:before="1600"/>
    </w:pPr>
    <w:r>
      <w:rPr>
        <w:noProof/>
      </w:rPr>
      <mc:AlternateContent>
        <mc:Choice Requires="wps">
          <w:drawing>
            <wp:anchor distT="0" distB="0" distL="114300" distR="114300" simplePos="0" relativeHeight="251679232" behindDoc="0" locked="0" layoutInCell="0" allowOverlap="1" wp14:anchorId="1E30EFAF" wp14:editId="7F71ADEB">
              <wp:simplePos x="0" y="0"/>
              <wp:positionH relativeFrom="page">
                <wp:posOffset>0</wp:posOffset>
              </wp:positionH>
              <wp:positionV relativeFrom="page">
                <wp:posOffset>10229215</wp:posOffset>
              </wp:positionV>
              <wp:extent cx="7560945" cy="273050"/>
              <wp:effectExtent l="0" t="0" r="0" b="12700"/>
              <wp:wrapNone/>
              <wp:docPr id="46" name="MSIPCM257b4f8081788bc0f0f1923f"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EEC87D" w14:textId="02AE60C1" w:rsidR="009D70BA" w:rsidRPr="009D70BA" w:rsidRDefault="009D70BA" w:rsidP="009D70BA">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30EFAF" id="_x0000_t202" coordsize="21600,21600" o:spt="202" path="m,l,21600r21600,l21600,xe">
              <v:stroke joinstyle="miter"/>
              <v:path gradientshapeok="t" o:connecttype="rect"/>
            </v:shapetype>
            <v:shape id="MSIPCM257b4f8081788bc0f0f1923f"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" o:allowincell="f" filled="f" stroked="f" strokeweight=".5pt">
              <v:textbox inset=",0,,0">
                <w:txbxContent>
                  <w:p w14:paraId="79EEC87D" w14:textId="02AE60C1" w:rsidR="009D70BA" w:rsidRPr="009D70BA" w:rsidRDefault="009D70BA" w:rsidP="009D70BA">
                    <w:pPr>
                      <w:jc w:val="center"/>
                      <w:rPr>
                        <w:rFonts w:ascii="Calibri" w:hAnsi="Calibri" w:cs="Calibri"/>
                        <w:color w:val="000000"/>
                        <w:sz w:val="24"/>
                      </w:rPr>
                    </w:pPr>
                  </w:p>
                </w:txbxContent>
              </v:textbox>
              <w10:wrap anchorx="page" anchory="page"/>
            </v:shape>
          </w:pict>
        </mc:Fallback>
      </mc:AlternateContent>
    </w:r>
    <w:r w:rsidR="00861EAA">
      <w:rPr>
        <w:noProof/>
      </w:rPr>
      <w:drawing>
        <wp:anchor distT="0" distB="0" distL="114300" distR="114300" simplePos="0" relativeHeight="251673088" behindDoc="1" locked="1" layoutInCell="1" allowOverlap="1" wp14:anchorId="1AA73320" wp14:editId="1B612340">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1EAA">
      <w:rPr>
        <w:noProof/>
        <w:sz w:val="18"/>
      </w:rPr>
      <mc:AlternateContent>
        <mc:Choice Requires="wps">
          <w:drawing>
            <wp:anchor distT="0" distB="0" distL="114300" distR="114300" simplePos="0" relativeHeight="251672064" behindDoc="0" locked="1" layoutInCell="1" allowOverlap="1" wp14:anchorId="789212CE" wp14:editId="16E870C2">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9337C" w14:textId="77777777" w:rsidR="00861EAA" w:rsidRPr="009F69FA" w:rsidRDefault="00861E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212CE" id="WebAddress" o:spid="_x0000_s1029" type="#_x0000_t202" style="position:absolute;margin-left:0;margin-top:0;width:303pt;height:56.7pt;z-index:25167206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02D9337C" w14:textId="77777777" w:rsidR="00861EAA" w:rsidRPr="009F69FA" w:rsidRDefault="00861EAA" w:rsidP="00213C82">
                    <w:pPr>
                      <w:pStyle w:val="xWeb"/>
                    </w:pPr>
                    <w:r w:rsidRPr="009F69FA">
                      <w:t>de</w:t>
                    </w:r>
                    <w:r>
                      <w:t>lwp</w:t>
                    </w:r>
                    <w:r w:rsidRPr="009F69FA">
                      <w:t>.vic.gov.au</w:t>
                    </w:r>
                  </w:p>
                </w:txbxContent>
              </v:textbox>
              <w10:wrap anchorx="page" anchory="page"/>
              <w10:anchorlock/>
            </v:shape>
          </w:pict>
        </mc:Fallback>
      </mc:AlternateContent>
    </w:r>
    <w:r w:rsidR="00861EAA">
      <w:rPr>
        <w:noProof/>
        <w:sz w:val="18"/>
      </w:rPr>
      <w:drawing>
        <wp:anchor distT="0" distB="0" distL="114300" distR="114300" simplePos="0" relativeHeight="251671040" behindDoc="1" locked="1" layoutInCell="1" allowOverlap="1" wp14:anchorId="6E3A8922" wp14:editId="52676929">
          <wp:simplePos x="0" y="0"/>
          <wp:positionH relativeFrom="page">
            <wp:posOffset>5005070</wp:posOffset>
          </wp:positionH>
          <wp:positionV relativeFrom="bottomMargin">
            <wp:posOffset>114300</wp:posOffset>
          </wp:positionV>
          <wp:extent cx="2422525" cy="108331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AC95" w14:textId="01CE3E69" w:rsidR="00861EAA" w:rsidRDefault="009D70BA">
    <w:pPr>
      <w:pStyle w:val="Footer"/>
    </w:pPr>
    <w:r>
      <w:rPr>
        <w:noProof/>
      </w:rPr>
      <mc:AlternateContent>
        <mc:Choice Requires="wps">
          <w:drawing>
            <wp:anchor distT="0" distB="0" distL="114300" distR="114300" simplePos="0" relativeHeight="251683328" behindDoc="0" locked="0" layoutInCell="0" allowOverlap="1" wp14:anchorId="603CFD56" wp14:editId="03892F5C">
              <wp:simplePos x="0" y="0"/>
              <wp:positionH relativeFrom="page">
                <wp:posOffset>0</wp:posOffset>
              </wp:positionH>
              <wp:positionV relativeFrom="page">
                <wp:posOffset>10229215</wp:posOffset>
              </wp:positionV>
              <wp:extent cx="7560945" cy="273050"/>
              <wp:effectExtent l="0" t="0" r="0" b="12700"/>
              <wp:wrapNone/>
              <wp:docPr id="50" name="MSIPCM01a8402ca709f8be91dbf97d"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E3C20" w14:textId="21B5283F" w:rsidR="009D70BA" w:rsidRPr="009D70BA" w:rsidRDefault="009D70BA" w:rsidP="009D70BA">
                          <w:pPr>
                            <w:jc w:val="center"/>
                            <w:rPr>
                              <w:rFonts w:ascii="Calibri" w:hAnsi="Calibri" w:cs="Calibri"/>
                              <w:color w:val="000000"/>
                              <w:sz w:val="24"/>
                            </w:rPr>
                          </w:pPr>
                          <w:r w:rsidRPr="009D70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3CFD56" id="_x0000_t202" coordsize="21600,21600" o:spt="202" path="m,l,21600r21600,l21600,xe">
              <v:stroke joinstyle="miter"/>
              <v:path gradientshapeok="t" o:connecttype="rect"/>
            </v:shapetype>
            <v:shape id="MSIPCM01a8402ca709f8be91dbf97d"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683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" o:allowincell="f" filled="f" stroked="f" strokeweight=".5pt">
              <v:textbox inset=",0,,0">
                <w:txbxContent>
                  <w:p w14:paraId="717E3C20" w14:textId="21B5283F" w:rsidR="009D70BA" w:rsidRPr="009D70BA" w:rsidRDefault="009D70BA" w:rsidP="009D70BA">
                    <w:pPr>
                      <w:jc w:val="center"/>
                      <w:rPr>
                        <w:rFonts w:ascii="Calibri" w:hAnsi="Calibri" w:cs="Calibri"/>
                        <w:color w:val="000000"/>
                        <w:sz w:val="24"/>
                      </w:rPr>
                    </w:pPr>
                    <w:r w:rsidRPr="009D70BA">
                      <w:rPr>
                        <w:rFonts w:ascii="Calibri" w:hAnsi="Calibri" w:cs="Calibri"/>
                        <w:color w:val="000000"/>
                        <w:sz w:val="24"/>
                      </w:rPr>
                      <w:t>OFFICIAL</w:t>
                    </w:r>
                  </w:p>
                </w:txbxContent>
              </v:textbox>
              <w10:wrap anchorx="page" anchory="page"/>
            </v:shape>
          </w:pict>
        </mc:Fallback>
      </mc:AlternateContent>
    </w:r>
  </w:p>
  <w:p w14:paraId="790E3532" w14:textId="77777777" w:rsidR="00861EAA" w:rsidRDefault="00861EAA" w:rsidP="00B50A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61EAA" w14:paraId="1C8343BB" w14:textId="77777777" w:rsidTr="00861EAA">
      <w:trPr>
        <w:trHeight w:val="397"/>
      </w:trPr>
      <w:tc>
        <w:tcPr>
          <w:tcW w:w="9071" w:type="dxa"/>
        </w:tcPr>
        <w:p w14:paraId="4BDF10EF" w14:textId="77777777" w:rsidR="00861EAA" w:rsidRDefault="009D70BA" w:rsidP="00DE028D">
          <w:pPr>
            <w:pStyle w:val="FooterOdd"/>
            <w:rPr>
              <w:b/>
            </w:rPr>
          </w:pPr>
          <w:r>
            <w:rPr>
              <w:b/>
              <w:noProof/>
            </w:rPr>
            <mc:AlternateContent>
              <mc:Choice Requires="wps">
                <w:drawing>
                  <wp:anchor distT="0" distB="0" distL="114300" distR="114300" simplePos="0" relativeHeight="251681280" behindDoc="0" locked="0" layoutInCell="0" allowOverlap="1" wp14:anchorId="3837F565" wp14:editId="6AF662C3">
                    <wp:simplePos x="0" y="0"/>
                    <wp:positionH relativeFrom="page">
                      <wp:posOffset>0</wp:posOffset>
                    </wp:positionH>
                    <wp:positionV relativeFrom="page">
                      <wp:posOffset>10229215</wp:posOffset>
                    </wp:positionV>
                    <wp:extent cx="7560945" cy="273050"/>
                    <wp:effectExtent l="0" t="0" r="0" b="12700"/>
                    <wp:wrapNone/>
                    <wp:docPr id="48" name="MSIPCMa40b4c1fa985d52b3922b369"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13B87" w14:textId="7AC8776D" w:rsidR="009D70BA" w:rsidRPr="009D70BA" w:rsidRDefault="009D70BA" w:rsidP="009D70BA">
                                <w:pPr>
                                  <w:jc w:val="center"/>
                                  <w:rPr>
                                    <w:rFonts w:ascii="Calibri" w:hAnsi="Calibri" w:cs="Calibri"/>
                                    <w:color w:val="000000"/>
                                    <w:sz w:val="24"/>
                                  </w:rPr>
                                </w:pPr>
                                <w:r w:rsidRPr="009D70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7F565" id="_x0000_t202" coordsize="21600,21600" o:spt="202" path="m,l,21600r21600,l21600,xe">
                    <v:stroke joinstyle="miter"/>
                    <v:path gradientshapeok="t" o:connecttype="rect"/>
                  </v:shapetype>
                  <v:shape id="MSIPCMa40b4c1fa985d52b3922b369"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81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" o:allowincell="f" filled="f" stroked="f" strokeweight=".5pt">
                    <v:textbox inset=",0,,0">
                      <w:txbxContent>
                        <w:p w14:paraId="5A313B87" w14:textId="7AC8776D" w:rsidR="009D70BA" w:rsidRPr="009D70BA" w:rsidRDefault="009D70BA" w:rsidP="009D70BA">
                          <w:pPr>
                            <w:jc w:val="center"/>
                            <w:rPr>
                              <w:rFonts w:ascii="Calibri" w:hAnsi="Calibri" w:cs="Calibri"/>
                              <w:color w:val="000000"/>
                              <w:sz w:val="24"/>
                            </w:rPr>
                          </w:pPr>
                          <w:r w:rsidRPr="009D70BA">
                            <w:rPr>
                              <w:rFonts w:ascii="Calibri" w:hAnsi="Calibri" w:cs="Calibri"/>
                              <w:color w:val="000000"/>
                              <w:sz w:val="24"/>
                            </w:rPr>
                            <w:t>OFFICIAL</w:t>
                          </w:r>
                        </w:p>
                      </w:txbxContent>
                    </v:textbox>
                    <w10:wrap anchorx="page" anchory="page"/>
                  </v:shape>
                </w:pict>
              </mc:Fallback>
            </mc:AlternateContent>
          </w:r>
        </w:p>
        <w:tbl>
          <w:tblPr>
            <w:tblpPr w:leftFromText="181" w:rightFromText="181" w:topFromText="113" w:horzAnchor="margin"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133C37" w14:paraId="581B5BA2" w14:textId="77777777" w:rsidTr="000E3B72">
            <w:trPr>
              <w:trHeight w:val="2608"/>
            </w:trPr>
            <w:tc>
              <w:tcPr>
                <w:tcW w:w="5216" w:type="dxa"/>
                <w:shd w:val="clear" w:color="auto" w:fill="auto"/>
              </w:tcPr>
              <w:p w14:paraId="2C7A0764" w14:textId="136B4C2C" w:rsidR="00133C37" w:rsidRDefault="00133C37" w:rsidP="00133C37">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544F8">
                  <w:rPr>
                    <w:noProof/>
                  </w:rPr>
                  <w:t>2021</w:t>
                </w:r>
                <w:r>
                  <w:fldChar w:fldCharType="end"/>
                </w:r>
              </w:p>
              <w:p w14:paraId="607A5674" w14:textId="77777777" w:rsidR="00133C37" w:rsidRDefault="00133C37" w:rsidP="00133C37">
                <w:pPr>
                  <w:pStyle w:val="SmallBodyText"/>
                </w:pPr>
                <w:r>
                  <w:rPr>
                    <w:noProof/>
                  </w:rPr>
                  <w:drawing>
                    <wp:anchor distT="0" distB="0" distL="114300" distR="36195" simplePos="0" relativeHeight="251685376" behindDoc="0" locked="1" layoutInCell="1" allowOverlap="1" wp14:anchorId="2C974259" wp14:editId="41D92AC5">
                      <wp:simplePos x="0" y="0"/>
                      <wp:positionH relativeFrom="column">
                        <wp:posOffset>0</wp:posOffset>
                      </wp:positionH>
                      <wp:positionV relativeFrom="paragraph">
                        <wp:posOffset>28575</wp:posOffset>
                      </wp:positionV>
                      <wp:extent cx="658800" cy="237600"/>
                      <wp:effectExtent l="0" t="0" r="8255" b="0"/>
                      <wp:wrapSquare wrapText="bothSides"/>
                      <wp:docPr id="54" name="Picture 5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05389CA" w14:textId="77777777" w:rsidR="00133C37" w:rsidRPr="008F559C" w:rsidRDefault="00133C37" w:rsidP="00133C37">
                <w:pPr>
                  <w:pStyle w:val="SmallHeading"/>
                </w:pPr>
                <w:r w:rsidRPr="00C255C2">
                  <w:t>Disclaimer</w:t>
                </w:r>
              </w:p>
              <w:p w14:paraId="2FD9E892" w14:textId="77777777" w:rsidR="00133C37" w:rsidRDefault="00133C37" w:rsidP="00133C37">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55BBE8E1" w14:textId="77777777" w:rsidR="00133C37" w:rsidRPr="00E97294" w:rsidRDefault="00133C37" w:rsidP="00133C37">
                <w:pPr>
                  <w:pStyle w:val="xAccessibilityHeading"/>
                </w:pPr>
                <w:r w:rsidRPr="00E97294">
                  <w:t>Accessibility</w:t>
                </w:r>
              </w:p>
              <w:p w14:paraId="24E1D04A" w14:textId="77777777" w:rsidR="00133C37" w:rsidRDefault="00133C37" w:rsidP="00133C37">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Pr="00AE3298">
                    <w:t>www.delwp.vic.gov.au</w:t>
                  </w:r>
                </w:hyperlink>
                <w:r>
                  <w:t xml:space="preserve">. </w:t>
                </w:r>
              </w:p>
              <w:p w14:paraId="0600647A" w14:textId="77777777" w:rsidR="00133C37" w:rsidRDefault="00133C37" w:rsidP="00133C37">
                <w:pPr>
                  <w:pStyle w:val="SmallBodyText"/>
                </w:pPr>
              </w:p>
            </w:tc>
          </w:tr>
        </w:tbl>
        <w:p w14:paraId="0FBA5436" w14:textId="110D721A" w:rsidR="00133C37" w:rsidRPr="00133C37" w:rsidRDefault="00133C37" w:rsidP="00133C37">
          <w:pPr>
            <w:ind w:firstLine="567"/>
          </w:pPr>
        </w:p>
      </w:tc>
      <w:tc>
        <w:tcPr>
          <w:tcW w:w="340" w:type="dxa"/>
        </w:tcPr>
        <w:p w14:paraId="7A3D4B6B" w14:textId="77777777" w:rsidR="00861EAA" w:rsidRPr="00D55628" w:rsidRDefault="00861EAA"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2CA1A26" w14:textId="77777777" w:rsidR="00861EAA" w:rsidRDefault="00861EAA" w:rsidP="00DE028D">
    <w:pPr>
      <w:pStyle w:val="Footer"/>
    </w:pPr>
  </w:p>
  <w:p w14:paraId="4E5A0D01" w14:textId="77777777" w:rsidR="00861EAA" w:rsidRPr="00DE028D" w:rsidRDefault="00861EAA"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FBCB" w14:textId="1678EDD5" w:rsidR="00861EAA" w:rsidRDefault="009D70BA" w:rsidP="00BF3066">
    <w:pPr>
      <w:pStyle w:val="Footer"/>
      <w:spacing w:before="1600"/>
    </w:pPr>
    <w:r>
      <w:rPr>
        <w:noProof/>
      </w:rPr>
      <mc:AlternateContent>
        <mc:Choice Requires="wps">
          <w:drawing>
            <wp:anchor distT="0" distB="0" distL="114300" distR="114300" simplePos="1" relativeHeight="251682304" behindDoc="0" locked="0" layoutInCell="0" allowOverlap="1" wp14:anchorId="3848C1E5" wp14:editId="12A3A344">
              <wp:simplePos x="0" y="10229453"/>
              <wp:positionH relativeFrom="page">
                <wp:posOffset>0</wp:posOffset>
              </wp:positionH>
              <wp:positionV relativeFrom="page">
                <wp:posOffset>10229215</wp:posOffset>
              </wp:positionV>
              <wp:extent cx="7560945" cy="273050"/>
              <wp:effectExtent l="0" t="0" r="0" b="12700"/>
              <wp:wrapNone/>
              <wp:docPr id="49" name="MSIPCM540748a4b2ae837d9135bd04"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F4E8C" w14:textId="60B3FF38" w:rsidR="009D70BA" w:rsidRPr="009D70BA" w:rsidRDefault="009D70BA" w:rsidP="009D70BA">
                          <w:pPr>
                            <w:jc w:val="center"/>
                            <w:rPr>
                              <w:rFonts w:ascii="Calibri" w:hAnsi="Calibri" w:cs="Calibri"/>
                              <w:color w:val="000000"/>
                              <w:sz w:val="24"/>
                            </w:rPr>
                          </w:pPr>
                          <w:r w:rsidRPr="009D70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48C1E5" id="_x0000_t202" coordsize="21600,21600" o:spt="202" path="m,l,21600r21600,l21600,xe">
              <v:stroke joinstyle="miter"/>
              <v:path gradientshapeok="t" o:connecttype="rect"/>
            </v:shapetype>
            <v:shape id="MSIPCM540748a4b2ae837d9135bd04"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682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" o:allowincell="f" filled="f" stroked="f" strokeweight=".5pt">
              <v:textbox inset=",0,,0">
                <w:txbxContent>
                  <w:p w14:paraId="439F4E8C" w14:textId="60B3FF38" w:rsidR="009D70BA" w:rsidRPr="009D70BA" w:rsidRDefault="009D70BA" w:rsidP="009D70BA">
                    <w:pPr>
                      <w:jc w:val="center"/>
                      <w:rPr>
                        <w:rFonts w:ascii="Calibri" w:hAnsi="Calibri" w:cs="Calibri"/>
                        <w:color w:val="000000"/>
                        <w:sz w:val="24"/>
                      </w:rPr>
                    </w:pPr>
                    <w:r w:rsidRPr="009D70BA">
                      <w:rPr>
                        <w:rFonts w:ascii="Calibri" w:hAnsi="Calibri" w:cs="Calibri"/>
                        <w:color w:val="000000"/>
                        <w:sz w:val="24"/>
                      </w:rPr>
                      <w:t>OFFICIAL</w:t>
                    </w:r>
                  </w:p>
                </w:txbxContent>
              </v:textbox>
              <w10:wrap anchorx="page" anchory="page"/>
            </v:shape>
          </w:pict>
        </mc:Fallback>
      </mc:AlternateContent>
    </w:r>
    <w:r w:rsidR="00861EAA">
      <w:rPr>
        <w:noProof/>
      </w:rPr>
      <w:drawing>
        <wp:anchor distT="0" distB="0" distL="114300" distR="114300" simplePos="0" relativeHeight="251662848" behindDoc="1" locked="1" layoutInCell="1" allowOverlap="1" wp14:anchorId="5B1FA101" wp14:editId="67709A59">
          <wp:simplePos x="0" y="0"/>
          <wp:positionH relativeFrom="page">
            <wp:posOffset>-36195</wp:posOffset>
          </wp:positionH>
          <wp:positionV relativeFrom="page">
            <wp:align>bottom</wp:align>
          </wp:positionV>
          <wp:extent cx="2008800" cy="950400"/>
          <wp:effectExtent l="0" t="0" r="0" b="2540"/>
          <wp:wrapNone/>
          <wp:docPr id="60"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861EAA">
      <w:rPr>
        <w:noProof/>
      </w:rPr>
      <w:drawing>
        <wp:anchor distT="0" distB="0" distL="114300" distR="114300" simplePos="0" relativeHeight="251659776" behindDoc="1" locked="1" layoutInCell="1" allowOverlap="1" wp14:anchorId="65DE3341" wp14:editId="1861262C">
          <wp:simplePos x="0" y="0"/>
          <wp:positionH relativeFrom="page">
            <wp:align>right</wp:align>
          </wp:positionH>
          <wp:positionV relativeFrom="page">
            <wp:align>bottom</wp:align>
          </wp:positionV>
          <wp:extent cx="2408753" cy="1085850"/>
          <wp:effectExtent l="0" t="0" r="0" b="0"/>
          <wp:wrapNone/>
          <wp:docPr id="6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1EAA">
      <w:rPr>
        <w:noProof/>
        <w:sz w:val="18"/>
      </w:rPr>
      <mc:AlternateContent>
        <mc:Choice Requires="wps">
          <w:drawing>
            <wp:anchor distT="0" distB="0" distL="114300" distR="114300" simplePos="0" relativeHeight="251657728" behindDoc="0" locked="1" layoutInCell="1" allowOverlap="1" wp14:anchorId="62022C7D" wp14:editId="0871B4B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EA762" w14:textId="77777777" w:rsidR="00861EAA" w:rsidRPr="009F69FA" w:rsidRDefault="00861E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22C7D" id="_x0000_s1033" type="#_x0000_t202" style="position:absolute;margin-left:0;margin-top:0;width:303pt;height:56.7pt;z-index:25165772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3B5EA762" w14:textId="77777777" w:rsidR="00861EAA" w:rsidRPr="009F69FA" w:rsidRDefault="00861EAA" w:rsidP="00213C82">
                    <w:pPr>
                      <w:pStyle w:val="xWeb"/>
                    </w:pPr>
                    <w:r w:rsidRPr="009F69FA">
                      <w:t>de</w:t>
                    </w:r>
                    <w:r>
                      <w:t>lwp</w:t>
                    </w:r>
                    <w:r w:rsidRPr="009F69FA">
                      <w:t>.vic.gov.au</w:t>
                    </w:r>
                  </w:p>
                </w:txbxContent>
              </v:textbox>
              <w10:wrap anchorx="page" anchory="page"/>
              <w10:anchorlock/>
            </v:shape>
          </w:pict>
        </mc:Fallback>
      </mc:AlternateContent>
    </w:r>
    <w:r w:rsidR="00861EAA">
      <w:rPr>
        <w:noProof/>
        <w:sz w:val="18"/>
      </w:rPr>
      <w:drawing>
        <wp:anchor distT="0" distB="0" distL="114300" distR="114300" simplePos="0" relativeHeight="251655680" behindDoc="1" locked="1" layoutInCell="1" allowOverlap="1" wp14:anchorId="0D2DB8C1" wp14:editId="2E157E69">
          <wp:simplePos x="0" y="0"/>
          <wp:positionH relativeFrom="page">
            <wp:align>right</wp:align>
          </wp:positionH>
          <wp:positionV relativeFrom="page">
            <wp:align>bottom</wp:align>
          </wp:positionV>
          <wp:extent cx="2422799" cy="1083600"/>
          <wp:effectExtent l="0" t="0" r="0" b="0"/>
          <wp:wrapNone/>
          <wp:docPr id="6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0F966" w14:textId="77777777" w:rsidR="00B2408F" w:rsidRDefault="00B2408F">
    <w:pPr>
      <w:pStyle w:val="Footer"/>
    </w:pPr>
  </w:p>
  <w:p w14:paraId="5B4C7C18" w14:textId="77777777" w:rsidR="00B2408F" w:rsidRDefault="00B2408F" w:rsidP="00B50AD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E721" w14:textId="4BA02CF1" w:rsidR="00EC5CB9" w:rsidRDefault="00EC5CB9">
    <w:pPr>
      <w:pStyle w:val="Footer"/>
    </w:pPr>
  </w:p>
  <w:p w14:paraId="676CAC74" w14:textId="21F4E920" w:rsidR="00EC5CB9" w:rsidRDefault="00EC5CB9">
    <w:pPr>
      <w:pStyle w:val="Footer"/>
    </w:pPr>
  </w:p>
  <w:p w14:paraId="135CCF3A" w14:textId="77777777" w:rsidR="00AE0AFC" w:rsidRPr="00DE028D" w:rsidRDefault="00AE0AFC" w:rsidP="00DE0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BCCDB" w14:textId="77777777" w:rsidR="00EC3A61" w:rsidRPr="008F5280" w:rsidRDefault="00EC3A61" w:rsidP="008F5280">
      <w:pPr>
        <w:pStyle w:val="FootnoteSeparator"/>
      </w:pPr>
    </w:p>
    <w:p w14:paraId="5E8ED6E8" w14:textId="77777777" w:rsidR="00EC3A61" w:rsidRDefault="00EC3A61"/>
  </w:footnote>
  <w:footnote w:type="continuationSeparator" w:id="0">
    <w:p w14:paraId="6B34C911" w14:textId="77777777" w:rsidR="00EC3A61" w:rsidRDefault="00EC3A61" w:rsidP="008F5280">
      <w:pPr>
        <w:pStyle w:val="FootnoteSeparator"/>
      </w:pPr>
    </w:p>
    <w:p w14:paraId="63127E58" w14:textId="77777777" w:rsidR="00EC3A61" w:rsidRDefault="00EC3A61"/>
    <w:p w14:paraId="5785E8D5" w14:textId="77777777" w:rsidR="00EC3A61" w:rsidRDefault="00EC3A61"/>
  </w:footnote>
  <w:footnote w:type="continuationNotice" w:id="1">
    <w:p w14:paraId="4E9FB0E2" w14:textId="77777777" w:rsidR="00EC3A61" w:rsidRDefault="00EC3A61" w:rsidP="00D55628"/>
    <w:p w14:paraId="5F51A65E" w14:textId="77777777" w:rsidR="00EC3A61" w:rsidRDefault="00EC3A61"/>
    <w:p w14:paraId="5A683CF0" w14:textId="77777777" w:rsidR="00EC3A61" w:rsidRDefault="00EC3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61EAA" w:rsidRPr="00F579ED" w14:paraId="2712151D" w14:textId="77777777" w:rsidTr="00861EAA">
      <w:trPr>
        <w:trHeight w:hRule="exact" w:val="1418"/>
      </w:trPr>
      <w:tc>
        <w:tcPr>
          <w:tcW w:w="7761" w:type="dxa"/>
          <w:vAlign w:val="center"/>
        </w:tcPr>
        <w:p w14:paraId="081BA192" w14:textId="05859988" w:rsidR="00861EAA" w:rsidRPr="00F579ED" w:rsidRDefault="00861EAA"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882214">
            <w:rPr>
              <w:noProof/>
              <w:lang w:val="en-US"/>
            </w:rPr>
            <w:t>Growing</w:t>
          </w:r>
          <w:r w:rsidR="00882214" w:rsidRPr="00882214">
            <w:rPr>
              <w:noProof/>
            </w:rPr>
            <w:t xml:space="preserve"> Victoria’s Botanic Gardens Grants Program</w:t>
          </w:r>
          <w:r>
            <w:rPr>
              <w:noProof/>
            </w:rPr>
            <w:fldChar w:fldCharType="end"/>
          </w:r>
        </w:p>
      </w:tc>
    </w:tr>
  </w:tbl>
  <w:p w14:paraId="7BC0C06A" w14:textId="77777777" w:rsidR="00861EAA" w:rsidRDefault="00861EAA" w:rsidP="00DE028D">
    <w:pPr>
      <w:pStyle w:val="Header"/>
    </w:pPr>
    <w:r>
      <w:rPr>
        <w:noProof/>
      </w:rPr>
      <mc:AlternateContent>
        <mc:Choice Requires="wps">
          <w:drawing>
            <wp:anchor distT="0" distB="0" distL="114300" distR="114300" simplePos="0" relativeHeight="251661824" behindDoc="0" locked="1" layoutInCell="1" allowOverlap="1" wp14:anchorId="74E70EEA" wp14:editId="5F340B8F">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DFEE6" id="Rectangle 18" o:spid="_x0000_s1026" style="position:absolute;margin-left:-29.95pt;margin-top:0;width:21.25pt;height:96.4pt;z-index:2516618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1584" behindDoc="1" locked="0" layoutInCell="1" allowOverlap="1" wp14:anchorId="6AAC6428" wp14:editId="728B525B">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D32A0" id="TriangleRight" o:spid="_x0000_s1026" style="position:absolute;margin-left:56.7pt;margin-top:22.7pt;width:68.0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8512" behindDoc="1" locked="0" layoutInCell="1" allowOverlap="1" wp14:anchorId="65E3689D" wp14:editId="60313D1A">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A702A" id="TriangleLeft" o:spid="_x0000_s1026" style="position:absolute;margin-left:22.7pt;margin-top:22.7pt;width:68.05pt;height:70.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6464" behindDoc="1" locked="0" layoutInCell="1" allowOverlap="1" wp14:anchorId="5C020821" wp14:editId="54FEB33A">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75FAD1" id="Rectangle" o:spid="_x0000_s1026" style="position:absolute;margin-left:22.7pt;margin-top:22.7pt;width:1148.05pt;height:70.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CA29C45" w14:textId="77777777" w:rsidR="00861EAA" w:rsidRPr="00DE028D" w:rsidRDefault="00861E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61EAA" w:rsidRPr="00975ED3" w14:paraId="3B1E119C" w14:textId="77777777" w:rsidTr="00861EAA">
      <w:trPr>
        <w:trHeight w:hRule="exact" w:val="1418"/>
      </w:trPr>
      <w:tc>
        <w:tcPr>
          <w:tcW w:w="7761" w:type="dxa"/>
          <w:vAlign w:val="center"/>
        </w:tcPr>
        <w:p w14:paraId="5BCBF90B" w14:textId="00245C56" w:rsidR="00861EAA" w:rsidRPr="00975ED3" w:rsidRDefault="00861EAA" w:rsidP="00DE028D">
          <w:pPr>
            <w:pStyle w:val="Header"/>
          </w:pPr>
          <w:r>
            <w:rPr>
              <w:noProof/>
            </w:rPr>
            <w:fldChar w:fldCharType="begin"/>
          </w:r>
          <w:r>
            <w:rPr>
              <w:noProof/>
            </w:rPr>
            <w:instrText xml:space="preserve"> STYLEREF  Title  \* MERGEFORMAT </w:instrText>
          </w:r>
          <w:r>
            <w:rPr>
              <w:noProof/>
            </w:rPr>
            <w:fldChar w:fldCharType="separate"/>
          </w:r>
          <w:r w:rsidR="00882214">
            <w:rPr>
              <w:noProof/>
            </w:rPr>
            <w:t>Growing Victoria’s Botanic Gardens Grants Program</w:t>
          </w:r>
          <w:r>
            <w:rPr>
              <w:noProof/>
            </w:rPr>
            <w:fldChar w:fldCharType="end"/>
          </w:r>
        </w:p>
      </w:tc>
    </w:tr>
  </w:tbl>
  <w:p w14:paraId="0B9655C2" w14:textId="77777777" w:rsidR="00861EAA" w:rsidRDefault="00861EAA" w:rsidP="00DE028D">
    <w:pPr>
      <w:pStyle w:val="Header"/>
    </w:pPr>
    <w:r>
      <w:rPr>
        <w:noProof/>
      </w:rPr>
      <mc:AlternateContent>
        <mc:Choice Requires="wps">
          <w:drawing>
            <wp:anchor distT="0" distB="0" distL="114300" distR="114300" simplePos="0" relativeHeight="251664896" behindDoc="0" locked="1" layoutInCell="1" allowOverlap="1" wp14:anchorId="4A2E9EB9" wp14:editId="798BF333">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5D76" id="Rectangle 17" o:spid="_x0000_s1026" style="position:absolute;margin-left:-29.95pt;margin-top:0;width:21.25pt;height:96.4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752" behindDoc="1" locked="0" layoutInCell="1" allowOverlap="1" wp14:anchorId="08FDDD1F" wp14:editId="0E18AFD4">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C612A"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641E0904" wp14:editId="6F4CD6B6">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1702E" id="TriangleLeft" o:spid="_x0000_s1026" style="position:absolute;margin-left:22.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71D5F269" wp14:editId="37C18E5F">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CBFE72" id="Rectangle" o:spid="_x0000_s1026" style="position:absolute;margin-left:22.7pt;margin-top:22.7pt;width:114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1649CEA" w14:textId="77777777" w:rsidR="00861EAA" w:rsidRPr="00DE028D" w:rsidRDefault="00861EAA"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96C0" w14:textId="77777777" w:rsidR="00861EAA" w:rsidRPr="00E97294" w:rsidRDefault="00861EAA" w:rsidP="00E97294">
    <w:pPr>
      <w:pStyle w:val="Header"/>
    </w:pPr>
    <w:r>
      <w:rPr>
        <w:noProof/>
      </w:rPr>
      <mc:AlternateContent>
        <mc:Choice Requires="wps">
          <w:drawing>
            <wp:anchor distT="0" distB="0" distL="114300" distR="114300" simplePos="0" relativeHeight="251675136" behindDoc="0" locked="1" layoutInCell="1" allowOverlap="1" wp14:anchorId="177F9F77" wp14:editId="1615609D">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1FCAE" id="Rectangle 22" o:spid="_x0000_s1026" style="position:absolute;margin-left:-29.95pt;margin-top:0;width:21.25pt;height:96.4pt;z-index:2516751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74112" behindDoc="1" locked="0" layoutInCell="1" allowOverlap="1" wp14:anchorId="4D282C58" wp14:editId="193A067C">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1" locked="0" layoutInCell="1" allowOverlap="1" wp14:anchorId="621786B5" wp14:editId="3B97A86B">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70016" behindDoc="1" locked="0" layoutInCell="1" allowOverlap="1" wp14:anchorId="4424E278" wp14:editId="5610E804">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FBB18" id="TriangleRight" o:spid="_x0000_s1026" style="position:absolute;margin-left:56.7pt;margin-top:22.7pt;width:68.05pt;height:70.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5920" behindDoc="1" locked="0" layoutInCell="1" allowOverlap="1" wp14:anchorId="61A1B3CC" wp14:editId="137B8ADB">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9101D" id="TriangleBottom" o:spid="_x0000_s1026" style="position:absolute;margin-left:56.7pt;margin-top:93.55pt;width:68.05pt;height:70.85pt;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8992" behindDoc="1" locked="0" layoutInCell="1" allowOverlap="1" wp14:anchorId="058A9CB3" wp14:editId="31AA27CA">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507C8" id="TriangleLeft" o:spid="_x0000_s1026" style="position:absolute;margin-left:22.7pt;margin-top:22.7pt;width:68.05pt;height:70.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7968" behindDoc="1" locked="0" layoutInCell="1" allowOverlap="1" wp14:anchorId="67C54307" wp14:editId="15A94ACC">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84E015" id="Rectangle" o:spid="_x0000_s1026" style="position:absolute;margin-left:22.7pt;margin-top:22.7pt;width:1148.05pt;height:70.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1985" w:tblpY="455"/>
      <w:tblOverlap w:val="never"/>
      <w:tblW w:w="0" w:type="auto"/>
      <w:tblLayout w:type="fixed"/>
      <w:tblCellMar>
        <w:left w:w="0" w:type="dxa"/>
        <w:right w:w="0" w:type="dxa"/>
      </w:tblCellMar>
      <w:tblLook w:val="04A0" w:firstRow="1" w:lastRow="0" w:firstColumn="1" w:lastColumn="0" w:noHBand="0" w:noVBand="1"/>
    </w:tblPr>
    <w:tblGrid>
      <w:gridCol w:w="9356"/>
    </w:tblGrid>
    <w:tr w:rsidR="00861EAA" w:rsidRPr="00975ED3" w14:paraId="5E98C591" w14:textId="77777777" w:rsidTr="008B4ACF">
      <w:trPr>
        <w:trHeight w:hRule="exact" w:val="1418"/>
      </w:trPr>
      <w:tc>
        <w:tcPr>
          <w:tcW w:w="9356" w:type="dxa"/>
          <w:vAlign w:val="center"/>
        </w:tcPr>
        <w:p w14:paraId="5C3E56E7" w14:textId="56643335" w:rsidR="00861EAA" w:rsidRPr="008B4ACF" w:rsidRDefault="00861EAA" w:rsidP="008B4ACF">
          <w:pPr>
            <w:pStyle w:val="Header"/>
            <w:rPr>
              <w:rFonts w:asciiTheme="majorHAnsi" w:hAnsiTheme="majorHAnsi" w:cstheme="majorHAnsi"/>
              <w:sz w:val="36"/>
              <w:szCs w:val="36"/>
            </w:rPr>
          </w:pPr>
          <w:r w:rsidRPr="008B4ACF">
            <w:rPr>
              <w:rFonts w:asciiTheme="majorHAnsi" w:hAnsiTheme="majorHAnsi" w:cstheme="majorHAnsi"/>
              <w:noProof/>
              <w:sz w:val="36"/>
              <w:szCs w:val="36"/>
            </w:rPr>
            <w:fldChar w:fldCharType="begin"/>
          </w:r>
          <w:r w:rsidRPr="008B4ACF">
            <w:rPr>
              <w:rFonts w:asciiTheme="majorHAnsi" w:hAnsiTheme="majorHAnsi" w:cstheme="majorHAnsi"/>
              <w:noProof/>
              <w:sz w:val="36"/>
              <w:szCs w:val="36"/>
            </w:rPr>
            <w:instrText xml:space="preserve"> STYLEREF  Title  \* MERGEFORMAT </w:instrText>
          </w:r>
          <w:r w:rsidRPr="008B4ACF">
            <w:rPr>
              <w:rFonts w:asciiTheme="majorHAnsi" w:hAnsiTheme="majorHAnsi" w:cstheme="majorHAnsi"/>
              <w:noProof/>
              <w:sz w:val="36"/>
              <w:szCs w:val="36"/>
            </w:rPr>
            <w:fldChar w:fldCharType="separate"/>
          </w:r>
          <w:r w:rsidR="00882214">
            <w:rPr>
              <w:rFonts w:asciiTheme="majorHAnsi" w:hAnsiTheme="majorHAnsi" w:cstheme="majorHAnsi"/>
              <w:noProof/>
              <w:sz w:val="36"/>
              <w:szCs w:val="36"/>
            </w:rPr>
            <w:t>Growing Victoria’s Botanic Gardens Grants Program</w:t>
          </w:r>
          <w:r w:rsidRPr="008B4ACF">
            <w:rPr>
              <w:rFonts w:asciiTheme="majorHAnsi" w:hAnsiTheme="majorHAnsi" w:cstheme="majorHAnsi"/>
              <w:noProof/>
              <w:sz w:val="36"/>
              <w:szCs w:val="36"/>
            </w:rPr>
            <w:fldChar w:fldCharType="end"/>
          </w:r>
        </w:p>
      </w:tc>
    </w:tr>
  </w:tbl>
  <w:p w14:paraId="25E029DD" w14:textId="77777777" w:rsidR="00861EAA" w:rsidRDefault="00861EAA" w:rsidP="00DE028D">
    <w:pPr>
      <w:pStyle w:val="Header"/>
    </w:pPr>
    <w:r w:rsidRPr="00806AB6">
      <w:rPr>
        <w:noProof/>
      </w:rPr>
      <mc:AlternateContent>
        <mc:Choice Requires="wps">
          <w:drawing>
            <wp:anchor distT="0" distB="0" distL="114300" distR="114300" simplePos="0" relativeHeight="251642368" behindDoc="1" locked="0" layoutInCell="1" allowOverlap="1" wp14:anchorId="07BF843A" wp14:editId="59404A3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A35D2" id="TriangleRight" o:spid="_x0000_s1026" style="position:absolute;margin-left:56.7pt;margin-top:22.7pt;width:68.05pt;height:70.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1344" behindDoc="1" locked="0" layoutInCell="1" allowOverlap="1" wp14:anchorId="126CBD3C" wp14:editId="70A46DA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64EDC" id="TriangleLeft" o:spid="_x0000_s1026" style="position:absolute;margin-left:22.7pt;margin-top:22.7pt;width:68.05pt;height:70.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0320" behindDoc="1" locked="0" layoutInCell="1" allowOverlap="1" wp14:anchorId="6F107F9B" wp14:editId="66FC3D9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6E9F11" id="Rectangle" o:spid="_x0000_s1026" style="position:absolute;margin-left:22.7pt;margin-top:22.7pt;width:552.75pt;height:70.8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3B2C320" w14:textId="77777777" w:rsidR="00861EAA" w:rsidRPr="00DE028D" w:rsidRDefault="00861E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850" w:tblpY="455"/>
      <w:tblOverlap w:val="never"/>
      <w:tblW w:w="0" w:type="auto"/>
      <w:tblLayout w:type="fixed"/>
      <w:tblCellMar>
        <w:left w:w="0" w:type="dxa"/>
        <w:right w:w="0" w:type="dxa"/>
      </w:tblCellMar>
      <w:tblLook w:val="04A0" w:firstRow="1" w:lastRow="0" w:firstColumn="1" w:lastColumn="0" w:noHBand="0" w:noVBand="1"/>
    </w:tblPr>
    <w:tblGrid>
      <w:gridCol w:w="10490"/>
    </w:tblGrid>
    <w:tr w:rsidR="00861EAA" w:rsidRPr="00975ED3" w14:paraId="0E5BD6DE" w14:textId="77777777" w:rsidTr="00E369BE">
      <w:trPr>
        <w:trHeight w:hRule="exact" w:val="1418"/>
      </w:trPr>
      <w:tc>
        <w:tcPr>
          <w:tcW w:w="10490" w:type="dxa"/>
          <w:vAlign w:val="center"/>
        </w:tcPr>
        <w:p w14:paraId="0BF342F1" w14:textId="47BCA1B2" w:rsidR="00861EAA" w:rsidRPr="00E369BE" w:rsidRDefault="00861EAA" w:rsidP="00E369BE">
          <w:pPr>
            <w:pStyle w:val="Header"/>
            <w:ind w:left="426"/>
            <w:rPr>
              <w:sz w:val="36"/>
              <w:szCs w:val="36"/>
            </w:rPr>
          </w:pPr>
          <w:r w:rsidRPr="00E369BE">
            <w:rPr>
              <w:noProof/>
              <w:sz w:val="36"/>
              <w:szCs w:val="36"/>
            </w:rPr>
            <w:fldChar w:fldCharType="begin"/>
          </w:r>
          <w:r w:rsidRPr="00E369BE">
            <w:rPr>
              <w:noProof/>
              <w:sz w:val="36"/>
              <w:szCs w:val="36"/>
            </w:rPr>
            <w:instrText xml:space="preserve"> STYLEREF  Title  \* MERGEFORMAT </w:instrText>
          </w:r>
          <w:r w:rsidRPr="00E369BE">
            <w:rPr>
              <w:noProof/>
              <w:sz w:val="36"/>
              <w:szCs w:val="36"/>
            </w:rPr>
            <w:fldChar w:fldCharType="separate"/>
          </w:r>
          <w:r w:rsidR="00B544F8">
            <w:rPr>
              <w:noProof/>
              <w:sz w:val="36"/>
              <w:szCs w:val="36"/>
            </w:rPr>
            <w:t>Growing Victoria’s Botanic Gardens Grants Program</w:t>
          </w:r>
          <w:r w:rsidRPr="00E369BE">
            <w:rPr>
              <w:noProof/>
              <w:sz w:val="36"/>
              <w:szCs w:val="36"/>
            </w:rPr>
            <w:fldChar w:fldCharType="end"/>
          </w:r>
        </w:p>
      </w:tc>
    </w:tr>
  </w:tbl>
  <w:p w14:paraId="744EC8C7" w14:textId="5B1D11F7" w:rsidR="00861EAA" w:rsidRDefault="00E369BE" w:rsidP="00E369BE">
    <w:pPr>
      <w:pStyle w:val="Header"/>
      <w:tabs>
        <w:tab w:val="left" w:pos="8422"/>
        <w:tab w:val="right" w:pos="10631"/>
      </w:tabs>
      <w:jc w:val="left"/>
    </w:pPr>
    <w:r>
      <w:tab/>
    </w:r>
    <w:r>
      <w:tab/>
    </w:r>
    <w:r w:rsidR="00861EAA" w:rsidRPr="00806AB6">
      <w:rPr>
        <w:noProof/>
      </w:rPr>
      <mc:AlternateContent>
        <mc:Choice Requires="wps">
          <w:drawing>
            <wp:anchor distT="0" distB="0" distL="114300" distR="114300" simplePos="0" relativeHeight="251652608" behindDoc="1" locked="0" layoutInCell="1" allowOverlap="1" wp14:anchorId="75D3B36D" wp14:editId="55975A2D">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94E20" id="TriangleRight" o:spid="_x0000_s1026" style="position:absolute;margin-left:56.7pt;margin-top:22.7pt;width:6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861EAA" w:rsidRPr="00806AB6">
      <w:rPr>
        <w:noProof/>
      </w:rPr>
      <mc:AlternateContent>
        <mc:Choice Requires="wps">
          <w:drawing>
            <wp:anchor distT="0" distB="0" distL="114300" distR="114300" simplePos="0" relativeHeight="251649536" behindDoc="1" locked="0" layoutInCell="1" allowOverlap="1" wp14:anchorId="2A6B5AAC" wp14:editId="738248A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34753" id="TriangleLeft" o:spid="_x0000_s1026" style="position:absolute;margin-left:22.7pt;margin-top:22.7pt;width:68.05pt;height:70.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861EAA" w:rsidRPr="00806AB6">
      <w:rPr>
        <w:noProof/>
      </w:rPr>
      <mc:AlternateContent>
        <mc:Choice Requires="wps">
          <w:drawing>
            <wp:anchor distT="0" distB="0" distL="114300" distR="114300" simplePos="0" relativeHeight="251645440" behindDoc="1" locked="0" layoutInCell="1" allowOverlap="1" wp14:anchorId="682A3C81" wp14:editId="37601B3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5F0E57" id="Rectangle" o:spid="_x0000_s1026" style="position:absolute;margin-left:22.7pt;margin-top:22.7pt;width:552.75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D797B19" w14:textId="77777777" w:rsidR="00861EAA" w:rsidRPr="00DE028D" w:rsidRDefault="00861EAA"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5004" w14:textId="77777777" w:rsidR="00861EAA" w:rsidRPr="00E97294" w:rsidRDefault="00861EAA" w:rsidP="00E97294">
    <w:pPr>
      <w:pStyle w:val="Header"/>
    </w:pPr>
    <w:r>
      <w:rPr>
        <w:noProof/>
      </w:rPr>
      <w:drawing>
        <wp:anchor distT="0" distB="0" distL="114300" distR="114300" simplePos="0" relativeHeight="251660800" behindDoc="1" locked="0" layoutInCell="1" allowOverlap="1" wp14:anchorId="10A5B932" wp14:editId="40BE65AB">
          <wp:simplePos x="0" y="0"/>
          <wp:positionH relativeFrom="page">
            <wp:posOffset>720090</wp:posOffset>
          </wp:positionH>
          <wp:positionV relativeFrom="page">
            <wp:posOffset>1188085</wp:posOffset>
          </wp:positionV>
          <wp:extent cx="860400" cy="896400"/>
          <wp:effectExtent l="0" t="0" r="0" b="0"/>
          <wp:wrapNone/>
          <wp:docPr id="55"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1" locked="0" layoutInCell="1" allowOverlap="1" wp14:anchorId="634F14EE" wp14:editId="6BE2D70F">
          <wp:simplePos x="0" y="0"/>
          <wp:positionH relativeFrom="page">
            <wp:posOffset>720090</wp:posOffset>
          </wp:positionH>
          <wp:positionV relativeFrom="page">
            <wp:posOffset>1188085</wp:posOffset>
          </wp:positionV>
          <wp:extent cx="864000" cy="896400"/>
          <wp:effectExtent l="0" t="0" r="0" b="0"/>
          <wp:wrapNone/>
          <wp:docPr id="5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4656" behindDoc="1" locked="0" layoutInCell="1" allowOverlap="1" wp14:anchorId="78614A2A" wp14:editId="476726D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1611D" id="TriangleRight" o:spid="_x0000_s1026" style="position:absolute;margin-left:56.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3392" behindDoc="1" locked="0" layoutInCell="1" allowOverlap="1" wp14:anchorId="5B4AE4FE" wp14:editId="633FD603">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71BA8" id="TriangleBottom" o:spid="_x0000_s1026" style="position:absolute;margin-left:56.7pt;margin-top:93.55pt;width:68.05pt;height:70.85pt;z-index:-2516730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230226F4" wp14:editId="249D2DC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D0667" id="TriangleLeft" o:spid="_x0000_s1026" style="position:absolute;margin-left:22.7pt;margin-top:22.7pt;width:68.0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7488" behindDoc="1" locked="0" layoutInCell="1" allowOverlap="1" wp14:anchorId="3CF18AD9" wp14:editId="19688E1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903157" id="Rectangle" o:spid="_x0000_s1026" style="position:absolute;margin-left:22.7pt;margin-top:22.7pt;width:552.75pt;height:70.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5DD63CF4"/>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4D1C47"/>
    <w:rsid w:val="0000017F"/>
    <w:rsid w:val="00000279"/>
    <w:rsid w:val="000004BD"/>
    <w:rsid w:val="00000531"/>
    <w:rsid w:val="00000B7A"/>
    <w:rsid w:val="00000C89"/>
    <w:rsid w:val="00000FEB"/>
    <w:rsid w:val="000012BE"/>
    <w:rsid w:val="00001BD3"/>
    <w:rsid w:val="00001E86"/>
    <w:rsid w:val="00001F76"/>
    <w:rsid w:val="000024EB"/>
    <w:rsid w:val="0000279C"/>
    <w:rsid w:val="000028B4"/>
    <w:rsid w:val="00002DE1"/>
    <w:rsid w:val="00003223"/>
    <w:rsid w:val="00003960"/>
    <w:rsid w:val="00004237"/>
    <w:rsid w:val="0000456E"/>
    <w:rsid w:val="00004641"/>
    <w:rsid w:val="0000491E"/>
    <w:rsid w:val="00004CA4"/>
    <w:rsid w:val="00005261"/>
    <w:rsid w:val="00005647"/>
    <w:rsid w:val="00005905"/>
    <w:rsid w:val="0000591C"/>
    <w:rsid w:val="00006000"/>
    <w:rsid w:val="00006682"/>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5E54"/>
    <w:rsid w:val="00016478"/>
    <w:rsid w:val="000167C3"/>
    <w:rsid w:val="000171F8"/>
    <w:rsid w:val="000171FD"/>
    <w:rsid w:val="00017669"/>
    <w:rsid w:val="00017D91"/>
    <w:rsid w:val="0002051A"/>
    <w:rsid w:val="00020DB2"/>
    <w:rsid w:val="00021A33"/>
    <w:rsid w:val="00021A7F"/>
    <w:rsid w:val="00021CF5"/>
    <w:rsid w:val="0002261E"/>
    <w:rsid w:val="0002267A"/>
    <w:rsid w:val="0002267D"/>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2FB"/>
    <w:rsid w:val="0002752C"/>
    <w:rsid w:val="00027779"/>
    <w:rsid w:val="00027D1E"/>
    <w:rsid w:val="00027E13"/>
    <w:rsid w:val="00027EED"/>
    <w:rsid w:val="00027F13"/>
    <w:rsid w:val="000303AC"/>
    <w:rsid w:val="00030692"/>
    <w:rsid w:val="00030708"/>
    <w:rsid w:val="0003108C"/>
    <w:rsid w:val="00031190"/>
    <w:rsid w:val="000312CC"/>
    <w:rsid w:val="000312E9"/>
    <w:rsid w:val="0003169D"/>
    <w:rsid w:val="0003176C"/>
    <w:rsid w:val="00031F2C"/>
    <w:rsid w:val="0003232A"/>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5DA"/>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3E"/>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05E"/>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10E"/>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B8F"/>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6DFE"/>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68C9"/>
    <w:rsid w:val="0008745F"/>
    <w:rsid w:val="0008766D"/>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4C"/>
    <w:rsid w:val="00097170"/>
    <w:rsid w:val="0009736E"/>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4927"/>
    <w:rsid w:val="000A51F3"/>
    <w:rsid w:val="000A52D9"/>
    <w:rsid w:val="000A5E67"/>
    <w:rsid w:val="000A5EBD"/>
    <w:rsid w:val="000A6267"/>
    <w:rsid w:val="000A6592"/>
    <w:rsid w:val="000A6C89"/>
    <w:rsid w:val="000A70AD"/>
    <w:rsid w:val="000A719A"/>
    <w:rsid w:val="000A73D0"/>
    <w:rsid w:val="000A73DC"/>
    <w:rsid w:val="000A7418"/>
    <w:rsid w:val="000A75EE"/>
    <w:rsid w:val="000A7C0D"/>
    <w:rsid w:val="000A7E08"/>
    <w:rsid w:val="000B00B4"/>
    <w:rsid w:val="000B012B"/>
    <w:rsid w:val="000B0536"/>
    <w:rsid w:val="000B06A6"/>
    <w:rsid w:val="000B0959"/>
    <w:rsid w:val="000B0A6B"/>
    <w:rsid w:val="000B11F1"/>
    <w:rsid w:val="000B167B"/>
    <w:rsid w:val="000B1B52"/>
    <w:rsid w:val="000B20BF"/>
    <w:rsid w:val="000B22C0"/>
    <w:rsid w:val="000B2475"/>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1B"/>
    <w:rsid w:val="000B5EA3"/>
    <w:rsid w:val="000B669C"/>
    <w:rsid w:val="000B6BF6"/>
    <w:rsid w:val="000B7CAB"/>
    <w:rsid w:val="000B7CC2"/>
    <w:rsid w:val="000C005D"/>
    <w:rsid w:val="000C015B"/>
    <w:rsid w:val="000C0411"/>
    <w:rsid w:val="000C0A3E"/>
    <w:rsid w:val="000C1A1F"/>
    <w:rsid w:val="000C27FF"/>
    <w:rsid w:val="000C2888"/>
    <w:rsid w:val="000C2CCC"/>
    <w:rsid w:val="000C2CD8"/>
    <w:rsid w:val="000C2DE3"/>
    <w:rsid w:val="000C33EB"/>
    <w:rsid w:val="000C3B62"/>
    <w:rsid w:val="000C3B79"/>
    <w:rsid w:val="000C3C38"/>
    <w:rsid w:val="000C3F67"/>
    <w:rsid w:val="000C41E0"/>
    <w:rsid w:val="000C41F9"/>
    <w:rsid w:val="000C4231"/>
    <w:rsid w:val="000C436A"/>
    <w:rsid w:val="000C4ACC"/>
    <w:rsid w:val="000C4CBD"/>
    <w:rsid w:val="000C4E6D"/>
    <w:rsid w:val="000C5413"/>
    <w:rsid w:val="000C55BE"/>
    <w:rsid w:val="000C57F2"/>
    <w:rsid w:val="000C59E2"/>
    <w:rsid w:val="000C6231"/>
    <w:rsid w:val="000C687A"/>
    <w:rsid w:val="000C68FA"/>
    <w:rsid w:val="000C707C"/>
    <w:rsid w:val="000C7611"/>
    <w:rsid w:val="000D0120"/>
    <w:rsid w:val="000D050A"/>
    <w:rsid w:val="000D0526"/>
    <w:rsid w:val="000D06EA"/>
    <w:rsid w:val="000D0CA4"/>
    <w:rsid w:val="000D1575"/>
    <w:rsid w:val="000D176E"/>
    <w:rsid w:val="000D1A7B"/>
    <w:rsid w:val="000D1E7B"/>
    <w:rsid w:val="000D2526"/>
    <w:rsid w:val="000D2813"/>
    <w:rsid w:val="000D3282"/>
    <w:rsid w:val="000D3AE8"/>
    <w:rsid w:val="000D3B59"/>
    <w:rsid w:val="000D3D33"/>
    <w:rsid w:val="000D3E39"/>
    <w:rsid w:val="000D3F7B"/>
    <w:rsid w:val="000D42D6"/>
    <w:rsid w:val="000D464F"/>
    <w:rsid w:val="000D4D0C"/>
    <w:rsid w:val="000D4D16"/>
    <w:rsid w:val="000D4EC1"/>
    <w:rsid w:val="000D6292"/>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40"/>
    <w:rsid w:val="000F0D60"/>
    <w:rsid w:val="000F13C5"/>
    <w:rsid w:val="000F147D"/>
    <w:rsid w:val="000F1A3A"/>
    <w:rsid w:val="000F1A53"/>
    <w:rsid w:val="000F1A5A"/>
    <w:rsid w:val="000F1D45"/>
    <w:rsid w:val="000F1EBB"/>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54F"/>
    <w:rsid w:val="000F6801"/>
    <w:rsid w:val="000F6803"/>
    <w:rsid w:val="000F6D60"/>
    <w:rsid w:val="000F6D6B"/>
    <w:rsid w:val="000F73AD"/>
    <w:rsid w:val="000F7657"/>
    <w:rsid w:val="000F7A4B"/>
    <w:rsid w:val="000F7F8C"/>
    <w:rsid w:val="001000DA"/>
    <w:rsid w:val="00100611"/>
    <w:rsid w:val="001006AD"/>
    <w:rsid w:val="0010072A"/>
    <w:rsid w:val="001009C3"/>
    <w:rsid w:val="00100B5E"/>
    <w:rsid w:val="00101435"/>
    <w:rsid w:val="00101451"/>
    <w:rsid w:val="00101F10"/>
    <w:rsid w:val="0010306F"/>
    <w:rsid w:val="001031FC"/>
    <w:rsid w:val="001032EE"/>
    <w:rsid w:val="0010384A"/>
    <w:rsid w:val="00103D73"/>
    <w:rsid w:val="00103F0F"/>
    <w:rsid w:val="00104371"/>
    <w:rsid w:val="001044F8"/>
    <w:rsid w:val="00104F66"/>
    <w:rsid w:val="001054A3"/>
    <w:rsid w:val="0010559C"/>
    <w:rsid w:val="00105C32"/>
    <w:rsid w:val="00105E20"/>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186"/>
    <w:rsid w:val="00111483"/>
    <w:rsid w:val="00111886"/>
    <w:rsid w:val="00111CE1"/>
    <w:rsid w:val="00111D3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802"/>
    <w:rsid w:val="001269E0"/>
    <w:rsid w:val="001270B7"/>
    <w:rsid w:val="00127385"/>
    <w:rsid w:val="00127410"/>
    <w:rsid w:val="0012741A"/>
    <w:rsid w:val="00127532"/>
    <w:rsid w:val="00127F2F"/>
    <w:rsid w:val="001300CB"/>
    <w:rsid w:val="001306D2"/>
    <w:rsid w:val="00131311"/>
    <w:rsid w:val="001314EF"/>
    <w:rsid w:val="001315CE"/>
    <w:rsid w:val="0013175B"/>
    <w:rsid w:val="00132242"/>
    <w:rsid w:val="0013248A"/>
    <w:rsid w:val="001325D7"/>
    <w:rsid w:val="00132744"/>
    <w:rsid w:val="00132777"/>
    <w:rsid w:val="00133770"/>
    <w:rsid w:val="00133A4B"/>
    <w:rsid w:val="00133A9C"/>
    <w:rsid w:val="00133C37"/>
    <w:rsid w:val="00133E3D"/>
    <w:rsid w:val="0013436B"/>
    <w:rsid w:val="0013448B"/>
    <w:rsid w:val="001346B4"/>
    <w:rsid w:val="00134898"/>
    <w:rsid w:val="00134D22"/>
    <w:rsid w:val="00134DC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70"/>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BA9"/>
    <w:rsid w:val="00146CDE"/>
    <w:rsid w:val="0014701F"/>
    <w:rsid w:val="001470F1"/>
    <w:rsid w:val="001471BD"/>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78B"/>
    <w:rsid w:val="0015388E"/>
    <w:rsid w:val="00153A3E"/>
    <w:rsid w:val="00153FD1"/>
    <w:rsid w:val="00153FDB"/>
    <w:rsid w:val="001541A8"/>
    <w:rsid w:val="001544A7"/>
    <w:rsid w:val="00154503"/>
    <w:rsid w:val="0015452B"/>
    <w:rsid w:val="00154C0E"/>
    <w:rsid w:val="00154F44"/>
    <w:rsid w:val="00155B6F"/>
    <w:rsid w:val="001562D9"/>
    <w:rsid w:val="0015661D"/>
    <w:rsid w:val="001568CE"/>
    <w:rsid w:val="00156F4A"/>
    <w:rsid w:val="00157662"/>
    <w:rsid w:val="00157E61"/>
    <w:rsid w:val="00157E78"/>
    <w:rsid w:val="001601C2"/>
    <w:rsid w:val="001609AE"/>
    <w:rsid w:val="00160ED7"/>
    <w:rsid w:val="001619E0"/>
    <w:rsid w:val="00161A78"/>
    <w:rsid w:val="00161B01"/>
    <w:rsid w:val="00161E60"/>
    <w:rsid w:val="00162B05"/>
    <w:rsid w:val="00162B86"/>
    <w:rsid w:val="00162E29"/>
    <w:rsid w:val="0016301C"/>
    <w:rsid w:val="0016310E"/>
    <w:rsid w:val="0016334C"/>
    <w:rsid w:val="00163536"/>
    <w:rsid w:val="00163E14"/>
    <w:rsid w:val="00164055"/>
    <w:rsid w:val="00164528"/>
    <w:rsid w:val="001648AB"/>
    <w:rsid w:val="0016490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91A"/>
    <w:rsid w:val="00167CC5"/>
    <w:rsid w:val="00170713"/>
    <w:rsid w:val="00170F85"/>
    <w:rsid w:val="001710AB"/>
    <w:rsid w:val="001715D8"/>
    <w:rsid w:val="00171FD1"/>
    <w:rsid w:val="00172031"/>
    <w:rsid w:val="00172DA4"/>
    <w:rsid w:val="0017361A"/>
    <w:rsid w:val="00173F6E"/>
    <w:rsid w:val="001748A0"/>
    <w:rsid w:val="001756B6"/>
    <w:rsid w:val="0017570D"/>
    <w:rsid w:val="00175826"/>
    <w:rsid w:val="0017593D"/>
    <w:rsid w:val="00175B81"/>
    <w:rsid w:val="00175C26"/>
    <w:rsid w:val="00175E2D"/>
    <w:rsid w:val="0017614C"/>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29D"/>
    <w:rsid w:val="00186ECA"/>
    <w:rsid w:val="001873A4"/>
    <w:rsid w:val="00187485"/>
    <w:rsid w:val="00187860"/>
    <w:rsid w:val="00187A24"/>
    <w:rsid w:val="00190073"/>
    <w:rsid w:val="0019015B"/>
    <w:rsid w:val="00190242"/>
    <w:rsid w:val="0019095F"/>
    <w:rsid w:val="001911C7"/>
    <w:rsid w:val="001911F6"/>
    <w:rsid w:val="0019138F"/>
    <w:rsid w:val="00191688"/>
    <w:rsid w:val="001918EC"/>
    <w:rsid w:val="0019194F"/>
    <w:rsid w:val="00191D9C"/>
    <w:rsid w:val="00191F0E"/>
    <w:rsid w:val="00192396"/>
    <w:rsid w:val="001924D8"/>
    <w:rsid w:val="00192793"/>
    <w:rsid w:val="001929A8"/>
    <w:rsid w:val="001932CF"/>
    <w:rsid w:val="00193BEE"/>
    <w:rsid w:val="001942B8"/>
    <w:rsid w:val="00194471"/>
    <w:rsid w:val="00194776"/>
    <w:rsid w:val="00194C55"/>
    <w:rsid w:val="00194C97"/>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038"/>
    <w:rsid w:val="001A7616"/>
    <w:rsid w:val="001A7889"/>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BB6"/>
    <w:rsid w:val="001B3F7F"/>
    <w:rsid w:val="001B411F"/>
    <w:rsid w:val="001B4653"/>
    <w:rsid w:val="001B4A22"/>
    <w:rsid w:val="001B4A40"/>
    <w:rsid w:val="001B57F6"/>
    <w:rsid w:val="001B58BC"/>
    <w:rsid w:val="001B5E7A"/>
    <w:rsid w:val="001B61EB"/>
    <w:rsid w:val="001B6912"/>
    <w:rsid w:val="001B6EE3"/>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EC0"/>
    <w:rsid w:val="001C3F8A"/>
    <w:rsid w:val="001C4284"/>
    <w:rsid w:val="001C4299"/>
    <w:rsid w:val="001C43F5"/>
    <w:rsid w:val="001C44D3"/>
    <w:rsid w:val="001C4C06"/>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2D6"/>
    <w:rsid w:val="001D2509"/>
    <w:rsid w:val="001D2DA8"/>
    <w:rsid w:val="001D3116"/>
    <w:rsid w:val="001D347F"/>
    <w:rsid w:val="001D3682"/>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B3E"/>
    <w:rsid w:val="001D70F5"/>
    <w:rsid w:val="001D729D"/>
    <w:rsid w:val="001D74DB"/>
    <w:rsid w:val="001D78FE"/>
    <w:rsid w:val="001E0190"/>
    <w:rsid w:val="001E071C"/>
    <w:rsid w:val="001E0734"/>
    <w:rsid w:val="001E0ACF"/>
    <w:rsid w:val="001E0ADE"/>
    <w:rsid w:val="001E1098"/>
    <w:rsid w:val="001E1E96"/>
    <w:rsid w:val="001E24D4"/>
    <w:rsid w:val="001E25C4"/>
    <w:rsid w:val="001E285D"/>
    <w:rsid w:val="001E2E6F"/>
    <w:rsid w:val="001E3511"/>
    <w:rsid w:val="001E3642"/>
    <w:rsid w:val="001E3CF4"/>
    <w:rsid w:val="001E3DBD"/>
    <w:rsid w:val="001E4751"/>
    <w:rsid w:val="001E4938"/>
    <w:rsid w:val="001E4CD8"/>
    <w:rsid w:val="001E4FB6"/>
    <w:rsid w:val="001E53A9"/>
    <w:rsid w:val="001E55D5"/>
    <w:rsid w:val="001E589C"/>
    <w:rsid w:val="001E6920"/>
    <w:rsid w:val="001E693A"/>
    <w:rsid w:val="001E6EC8"/>
    <w:rsid w:val="001E706A"/>
    <w:rsid w:val="001E74C1"/>
    <w:rsid w:val="001E7905"/>
    <w:rsid w:val="001F0190"/>
    <w:rsid w:val="001F0858"/>
    <w:rsid w:val="001F0883"/>
    <w:rsid w:val="001F08A4"/>
    <w:rsid w:val="001F0A0A"/>
    <w:rsid w:val="001F0B61"/>
    <w:rsid w:val="001F0DCF"/>
    <w:rsid w:val="001F11E2"/>
    <w:rsid w:val="001F141F"/>
    <w:rsid w:val="001F14F2"/>
    <w:rsid w:val="001F1BAB"/>
    <w:rsid w:val="001F1D99"/>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231"/>
    <w:rsid w:val="001F765B"/>
    <w:rsid w:val="001F770A"/>
    <w:rsid w:val="002006AD"/>
    <w:rsid w:val="00200A9D"/>
    <w:rsid w:val="00200B2E"/>
    <w:rsid w:val="00201324"/>
    <w:rsid w:val="00201841"/>
    <w:rsid w:val="0020194C"/>
    <w:rsid w:val="0020205B"/>
    <w:rsid w:val="002027FB"/>
    <w:rsid w:val="00202C45"/>
    <w:rsid w:val="00202E4A"/>
    <w:rsid w:val="00203011"/>
    <w:rsid w:val="002031FC"/>
    <w:rsid w:val="0020332E"/>
    <w:rsid w:val="00203733"/>
    <w:rsid w:val="0020390A"/>
    <w:rsid w:val="0020397B"/>
    <w:rsid w:val="00203DC9"/>
    <w:rsid w:val="002041DB"/>
    <w:rsid w:val="0020460C"/>
    <w:rsid w:val="00205553"/>
    <w:rsid w:val="0020587F"/>
    <w:rsid w:val="002059C8"/>
    <w:rsid w:val="00205F48"/>
    <w:rsid w:val="00206005"/>
    <w:rsid w:val="0020634E"/>
    <w:rsid w:val="00206434"/>
    <w:rsid w:val="00206928"/>
    <w:rsid w:val="00206C16"/>
    <w:rsid w:val="00206E82"/>
    <w:rsid w:val="0020726F"/>
    <w:rsid w:val="002073CA"/>
    <w:rsid w:val="002076FD"/>
    <w:rsid w:val="0020775A"/>
    <w:rsid w:val="0020777E"/>
    <w:rsid w:val="0020778C"/>
    <w:rsid w:val="00207D4E"/>
    <w:rsid w:val="00207ED2"/>
    <w:rsid w:val="00207FEB"/>
    <w:rsid w:val="00210464"/>
    <w:rsid w:val="002104A5"/>
    <w:rsid w:val="002104FF"/>
    <w:rsid w:val="00210D74"/>
    <w:rsid w:val="00211046"/>
    <w:rsid w:val="002112B2"/>
    <w:rsid w:val="00211AE6"/>
    <w:rsid w:val="00211FE8"/>
    <w:rsid w:val="00212A52"/>
    <w:rsid w:val="00212DA6"/>
    <w:rsid w:val="00213289"/>
    <w:rsid w:val="002139D9"/>
    <w:rsid w:val="00213B45"/>
    <w:rsid w:val="00213C82"/>
    <w:rsid w:val="002147CA"/>
    <w:rsid w:val="002154DF"/>
    <w:rsid w:val="00215850"/>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2EC8"/>
    <w:rsid w:val="00223B9B"/>
    <w:rsid w:val="00223E41"/>
    <w:rsid w:val="00223EC7"/>
    <w:rsid w:val="002240AD"/>
    <w:rsid w:val="002241F7"/>
    <w:rsid w:val="00224234"/>
    <w:rsid w:val="002242F0"/>
    <w:rsid w:val="0022452B"/>
    <w:rsid w:val="00224EDC"/>
    <w:rsid w:val="00224F1D"/>
    <w:rsid w:val="002252B8"/>
    <w:rsid w:val="00225CB2"/>
    <w:rsid w:val="002262A7"/>
    <w:rsid w:val="00226D14"/>
    <w:rsid w:val="00227535"/>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5DB6"/>
    <w:rsid w:val="00236737"/>
    <w:rsid w:val="00236778"/>
    <w:rsid w:val="00236E1C"/>
    <w:rsid w:val="00236F25"/>
    <w:rsid w:val="0023749F"/>
    <w:rsid w:val="002374F6"/>
    <w:rsid w:val="002375F5"/>
    <w:rsid w:val="0023766E"/>
    <w:rsid w:val="00237BD5"/>
    <w:rsid w:val="00237D72"/>
    <w:rsid w:val="00237ED9"/>
    <w:rsid w:val="00237EDD"/>
    <w:rsid w:val="00240237"/>
    <w:rsid w:val="002408BA"/>
    <w:rsid w:val="00240972"/>
    <w:rsid w:val="00240AE1"/>
    <w:rsid w:val="00240ED3"/>
    <w:rsid w:val="002412A2"/>
    <w:rsid w:val="00241740"/>
    <w:rsid w:val="00241810"/>
    <w:rsid w:val="00242311"/>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39F"/>
    <w:rsid w:val="00247B52"/>
    <w:rsid w:val="00247E49"/>
    <w:rsid w:val="00247EB2"/>
    <w:rsid w:val="002503D1"/>
    <w:rsid w:val="00250568"/>
    <w:rsid w:val="002507C7"/>
    <w:rsid w:val="002511AF"/>
    <w:rsid w:val="00251641"/>
    <w:rsid w:val="00251AF9"/>
    <w:rsid w:val="00251BF4"/>
    <w:rsid w:val="00252146"/>
    <w:rsid w:val="00252524"/>
    <w:rsid w:val="002525B9"/>
    <w:rsid w:val="00252B3D"/>
    <w:rsid w:val="00252BA5"/>
    <w:rsid w:val="00253077"/>
    <w:rsid w:val="00253212"/>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081"/>
    <w:rsid w:val="002611D2"/>
    <w:rsid w:val="002614DA"/>
    <w:rsid w:val="00261BDD"/>
    <w:rsid w:val="00261C51"/>
    <w:rsid w:val="00261DCD"/>
    <w:rsid w:val="0026285F"/>
    <w:rsid w:val="00262E05"/>
    <w:rsid w:val="00262E69"/>
    <w:rsid w:val="0026369F"/>
    <w:rsid w:val="002636AB"/>
    <w:rsid w:val="0026373B"/>
    <w:rsid w:val="00263A24"/>
    <w:rsid w:val="00263BE7"/>
    <w:rsid w:val="00264677"/>
    <w:rsid w:val="00264A62"/>
    <w:rsid w:val="00264F38"/>
    <w:rsid w:val="00265045"/>
    <w:rsid w:val="00265096"/>
    <w:rsid w:val="0026589E"/>
    <w:rsid w:val="002659C1"/>
    <w:rsid w:val="002662BA"/>
    <w:rsid w:val="00266EB3"/>
    <w:rsid w:val="00267693"/>
    <w:rsid w:val="0026774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5C9"/>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D5A"/>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784"/>
    <w:rsid w:val="002958B8"/>
    <w:rsid w:val="00295F12"/>
    <w:rsid w:val="00296613"/>
    <w:rsid w:val="002966B7"/>
    <w:rsid w:val="002972FC"/>
    <w:rsid w:val="00297462"/>
    <w:rsid w:val="00297CA9"/>
    <w:rsid w:val="00297EC6"/>
    <w:rsid w:val="002A0AED"/>
    <w:rsid w:val="002A0DAE"/>
    <w:rsid w:val="002A13AD"/>
    <w:rsid w:val="002A1FBE"/>
    <w:rsid w:val="002A2754"/>
    <w:rsid w:val="002A289B"/>
    <w:rsid w:val="002A307B"/>
    <w:rsid w:val="002A314B"/>
    <w:rsid w:val="002A36DE"/>
    <w:rsid w:val="002A38F1"/>
    <w:rsid w:val="002A3DA4"/>
    <w:rsid w:val="002A4235"/>
    <w:rsid w:val="002A4489"/>
    <w:rsid w:val="002A46F8"/>
    <w:rsid w:val="002A4B40"/>
    <w:rsid w:val="002A4CF9"/>
    <w:rsid w:val="002A4DF9"/>
    <w:rsid w:val="002A5358"/>
    <w:rsid w:val="002A5498"/>
    <w:rsid w:val="002A55A3"/>
    <w:rsid w:val="002A5D8B"/>
    <w:rsid w:val="002A67CE"/>
    <w:rsid w:val="002A6829"/>
    <w:rsid w:val="002A6C11"/>
    <w:rsid w:val="002A6C41"/>
    <w:rsid w:val="002A6CDD"/>
    <w:rsid w:val="002A6FC7"/>
    <w:rsid w:val="002A7217"/>
    <w:rsid w:val="002A783B"/>
    <w:rsid w:val="002A7916"/>
    <w:rsid w:val="002A7AC5"/>
    <w:rsid w:val="002A7DF3"/>
    <w:rsid w:val="002B00B5"/>
    <w:rsid w:val="002B0CC6"/>
    <w:rsid w:val="002B0CFA"/>
    <w:rsid w:val="002B171F"/>
    <w:rsid w:val="002B1C2D"/>
    <w:rsid w:val="002B1DB7"/>
    <w:rsid w:val="002B1DE7"/>
    <w:rsid w:val="002B1F25"/>
    <w:rsid w:val="002B2336"/>
    <w:rsid w:val="002B234F"/>
    <w:rsid w:val="002B2563"/>
    <w:rsid w:val="002B25C0"/>
    <w:rsid w:val="002B2912"/>
    <w:rsid w:val="002B2FCD"/>
    <w:rsid w:val="002B2FF1"/>
    <w:rsid w:val="002B32A8"/>
    <w:rsid w:val="002B3396"/>
    <w:rsid w:val="002B3565"/>
    <w:rsid w:val="002B3F28"/>
    <w:rsid w:val="002B407B"/>
    <w:rsid w:val="002B407C"/>
    <w:rsid w:val="002B49E5"/>
    <w:rsid w:val="002B4CAF"/>
    <w:rsid w:val="002B4CEE"/>
    <w:rsid w:val="002B509A"/>
    <w:rsid w:val="002B553B"/>
    <w:rsid w:val="002B587D"/>
    <w:rsid w:val="002B58C3"/>
    <w:rsid w:val="002B5B0B"/>
    <w:rsid w:val="002B6A07"/>
    <w:rsid w:val="002B6AE7"/>
    <w:rsid w:val="002B6C6B"/>
    <w:rsid w:val="002B7092"/>
    <w:rsid w:val="002B72F5"/>
    <w:rsid w:val="002B737D"/>
    <w:rsid w:val="002B76B5"/>
    <w:rsid w:val="002B76BC"/>
    <w:rsid w:val="002B780E"/>
    <w:rsid w:val="002B78F7"/>
    <w:rsid w:val="002B7AF2"/>
    <w:rsid w:val="002B7D49"/>
    <w:rsid w:val="002B7D71"/>
    <w:rsid w:val="002C043E"/>
    <w:rsid w:val="002C04C2"/>
    <w:rsid w:val="002C09A2"/>
    <w:rsid w:val="002C13EA"/>
    <w:rsid w:val="002C1547"/>
    <w:rsid w:val="002C167F"/>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2C1"/>
    <w:rsid w:val="002D03BC"/>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CB9"/>
    <w:rsid w:val="002D3F88"/>
    <w:rsid w:val="002D4193"/>
    <w:rsid w:val="002D4297"/>
    <w:rsid w:val="002D441C"/>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4B6"/>
    <w:rsid w:val="002E0666"/>
    <w:rsid w:val="002E085A"/>
    <w:rsid w:val="002E0CE5"/>
    <w:rsid w:val="002E106C"/>
    <w:rsid w:val="002E18B5"/>
    <w:rsid w:val="002E18FF"/>
    <w:rsid w:val="002E2335"/>
    <w:rsid w:val="002E23C3"/>
    <w:rsid w:val="002E2FCE"/>
    <w:rsid w:val="002E31F2"/>
    <w:rsid w:val="002E3600"/>
    <w:rsid w:val="002E37F7"/>
    <w:rsid w:val="002E3891"/>
    <w:rsid w:val="002E3909"/>
    <w:rsid w:val="002E3E90"/>
    <w:rsid w:val="002E3EB7"/>
    <w:rsid w:val="002E3F9E"/>
    <w:rsid w:val="002E429F"/>
    <w:rsid w:val="002E42C9"/>
    <w:rsid w:val="002E45B0"/>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BDB"/>
    <w:rsid w:val="002F6C03"/>
    <w:rsid w:val="002F6C77"/>
    <w:rsid w:val="002F71D3"/>
    <w:rsid w:val="002F7537"/>
    <w:rsid w:val="002F76E9"/>
    <w:rsid w:val="002F7E42"/>
    <w:rsid w:val="002F7F6A"/>
    <w:rsid w:val="00300224"/>
    <w:rsid w:val="003002D2"/>
    <w:rsid w:val="003003E2"/>
    <w:rsid w:val="00300633"/>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CA5"/>
    <w:rsid w:val="00306030"/>
    <w:rsid w:val="00306780"/>
    <w:rsid w:val="00306796"/>
    <w:rsid w:val="00306B0C"/>
    <w:rsid w:val="00306BA8"/>
    <w:rsid w:val="00307282"/>
    <w:rsid w:val="00307581"/>
    <w:rsid w:val="00307C36"/>
    <w:rsid w:val="00307DAB"/>
    <w:rsid w:val="00307DE3"/>
    <w:rsid w:val="00307EE7"/>
    <w:rsid w:val="0031061F"/>
    <w:rsid w:val="00310A6E"/>
    <w:rsid w:val="00310F51"/>
    <w:rsid w:val="003114B3"/>
    <w:rsid w:val="00311548"/>
    <w:rsid w:val="00311AEC"/>
    <w:rsid w:val="00312073"/>
    <w:rsid w:val="00312320"/>
    <w:rsid w:val="00312916"/>
    <w:rsid w:val="00313432"/>
    <w:rsid w:val="003134A5"/>
    <w:rsid w:val="00313587"/>
    <w:rsid w:val="00313AA4"/>
    <w:rsid w:val="003140E6"/>
    <w:rsid w:val="00314433"/>
    <w:rsid w:val="00314485"/>
    <w:rsid w:val="003145C4"/>
    <w:rsid w:val="00314EA8"/>
    <w:rsid w:val="00315133"/>
    <w:rsid w:val="0031528F"/>
    <w:rsid w:val="0031535C"/>
    <w:rsid w:val="00315585"/>
    <w:rsid w:val="00315622"/>
    <w:rsid w:val="00315855"/>
    <w:rsid w:val="00315CFC"/>
    <w:rsid w:val="00315F65"/>
    <w:rsid w:val="00316B02"/>
    <w:rsid w:val="00316EE5"/>
    <w:rsid w:val="003177C7"/>
    <w:rsid w:val="00317B03"/>
    <w:rsid w:val="00317B60"/>
    <w:rsid w:val="00320D1D"/>
    <w:rsid w:val="00320E0A"/>
    <w:rsid w:val="00321131"/>
    <w:rsid w:val="00321137"/>
    <w:rsid w:val="003217EF"/>
    <w:rsid w:val="003229CA"/>
    <w:rsid w:val="00323063"/>
    <w:rsid w:val="003234E6"/>
    <w:rsid w:val="00323703"/>
    <w:rsid w:val="0032380A"/>
    <w:rsid w:val="00323975"/>
    <w:rsid w:val="0032407D"/>
    <w:rsid w:val="00324330"/>
    <w:rsid w:val="00324361"/>
    <w:rsid w:val="003243D5"/>
    <w:rsid w:val="0032492D"/>
    <w:rsid w:val="00324C65"/>
    <w:rsid w:val="00324E02"/>
    <w:rsid w:val="003251E1"/>
    <w:rsid w:val="00325B4F"/>
    <w:rsid w:val="00325C0C"/>
    <w:rsid w:val="003260D0"/>
    <w:rsid w:val="00326640"/>
    <w:rsid w:val="0032673B"/>
    <w:rsid w:val="00327052"/>
    <w:rsid w:val="00327485"/>
    <w:rsid w:val="003274B6"/>
    <w:rsid w:val="00327AFA"/>
    <w:rsid w:val="00327FD3"/>
    <w:rsid w:val="0033013A"/>
    <w:rsid w:val="00330302"/>
    <w:rsid w:val="00330504"/>
    <w:rsid w:val="00330646"/>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842"/>
    <w:rsid w:val="00334955"/>
    <w:rsid w:val="00334ED7"/>
    <w:rsid w:val="00335A0C"/>
    <w:rsid w:val="00335E10"/>
    <w:rsid w:val="00335E40"/>
    <w:rsid w:val="003363DA"/>
    <w:rsid w:val="003365F6"/>
    <w:rsid w:val="00336657"/>
    <w:rsid w:val="003368F1"/>
    <w:rsid w:val="00336A3D"/>
    <w:rsid w:val="00336C73"/>
    <w:rsid w:val="00336F65"/>
    <w:rsid w:val="003370FB"/>
    <w:rsid w:val="0033793B"/>
    <w:rsid w:val="00337980"/>
    <w:rsid w:val="00337989"/>
    <w:rsid w:val="00340C02"/>
    <w:rsid w:val="00340C4D"/>
    <w:rsid w:val="00341DE0"/>
    <w:rsid w:val="003420E0"/>
    <w:rsid w:val="00342173"/>
    <w:rsid w:val="00342444"/>
    <w:rsid w:val="003428F3"/>
    <w:rsid w:val="00342C49"/>
    <w:rsid w:val="00342D06"/>
    <w:rsid w:val="00343B7B"/>
    <w:rsid w:val="00343C5C"/>
    <w:rsid w:val="003440FE"/>
    <w:rsid w:val="003446A9"/>
    <w:rsid w:val="00344C80"/>
    <w:rsid w:val="00344D5B"/>
    <w:rsid w:val="00344FFD"/>
    <w:rsid w:val="0034574D"/>
    <w:rsid w:val="00345B5F"/>
    <w:rsid w:val="00345E25"/>
    <w:rsid w:val="003468F1"/>
    <w:rsid w:val="00346B3F"/>
    <w:rsid w:val="00346F16"/>
    <w:rsid w:val="00346F99"/>
    <w:rsid w:val="0034750A"/>
    <w:rsid w:val="00347BA8"/>
    <w:rsid w:val="00347DAA"/>
    <w:rsid w:val="00350992"/>
    <w:rsid w:val="00350C48"/>
    <w:rsid w:val="00350E09"/>
    <w:rsid w:val="003511D3"/>
    <w:rsid w:val="00351B24"/>
    <w:rsid w:val="003520B3"/>
    <w:rsid w:val="00352130"/>
    <w:rsid w:val="00352289"/>
    <w:rsid w:val="00352C21"/>
    <w:rsid w:val="00352C35"/>
    <w:rsid w:val="00353573"/>
    <w:rsid w:val="00353707"/>
    <w:rsid w:val="0035412D"/>
    <w:rsid w:val="00354841"/>
    <w:rsid w:val="00354EFD"/>
    <w:rsid w:val="00354F38"/>
    <w:rsid w:val="00354F4F"/>
    <w:rsid w:val="003555CC"/>
    <w:rsid w:val="00355D57"/>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6D50"/>
    <w:rsid w:val="00367673"/>
    <w:rsid w:val="00370617"/>
    <w:rsid w:val="00370901"/>
    <w:rsid w:val="003709D8"/>
    <w:rsid w:val="00370D02"/>
    <w:rsid w:val="003715DA"/>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538D"/>
    <w:rsid w:val="0037615F"/>
    <w:rsid w:val="00376432"/>
    <w:rsid w:val="003765AD"/>
    <w:rsid w:val="00377171"/>
    <w:rsid w:val="0037763B"/>
    <w:rsid w:val="00377690"/>
    <w:rsid w:val="00377A51"/>
    <w:rsid w:val="00377E6C"/>
    <w:rsid w:val="00377F1B"/>
    <w:rsid w:val="0038041C"/>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34B"/>
    <w:rsid w:val="00387788"/>
    <w:rsid w:val="00387B23"/>
    <w:rsid w:val="00387F59"/>
    <w:rsid w:val="003901B7"/>
    <w:rsid w:val="00390F45"/>
    <w:rsid w:val="00391137"/>
    <w:rsid w:val="0039138D"/>
    <w:rsid w:val="003913EF"/>
    <w:rsid w:val="00391AA5"/>
    <w:rsid w:val="00391E78"/>
    <w:rsid w:val="00391F27"/>
    <w:rsid w:val="003920B2"/>
    <w:rsid w:val="003927D9"/>
    <w:rsid w:val="00392E40"/>
    <w:rsid w:val="0039318E"/>
    <w:rsid w:val="00393205"/>
    <w:rsid w:val="003936CD"/>
    <w:rsid w:val="003938BA"/>
    <w:rsid w:val="003938F3"/>
    <w:rsid w:val="0039396D"/>
    <w:rsid w:val="00393EA9"/>
    <w:rsid w:val="00394011"/>
    <w:rsid w:val="00394109"/>
    <w:rsid w:val="003947B8"/>
    <w:rsid w:val="00395181"/>
    <w:rsid w:val="003956A3"/>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4B3B"/>
    <w:rsid w:val="003A5365"/>
    <w:rsid w:val="003A546D"/>
    <w:rsid w:val="003A634F"/>
    <w:rsid w:val="003A6451"/>
    <w:rsid w:val="003A64FA"/>
    <w:rsid w:val="003A6CE9"/>
    <w:rsid w:val="003A6D48"/>
    <w:rsid w:val="003A7225"/>
    <w:rsid w:val="003A7910"/>
    <w:rsid w:val="003A79F1"/>
    <w:rsid w:val="003A7D28"/>
    <w:rsid w:val="003A7D9F"/>
    <w:rsid w:val="003B0339"/>
    <w:rsid w:val="003B0406"/>
    <w:rsid w:val="003B061E"/>
    <w:rsid w:val="003B06BF"/>
    <w:rsid w:val="003B0724"/>
    <w:rsid w:val="003B0D24"/>
    <w:rsid w:val="003B12B7"/>
    <w:rsid w:val="003B148C"/>
    <w:rsid w:val="003B1774"/>
    <w:rsid w:val="003B2DBB"/>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7C8"/>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42"/>
    <w:rsid w:val="003C71FE"/>
    <w:rsid w:val="003C7B87"/>
    <w:rsid w:val="003D0360"/>
    <w:rsid w:val="003D0CA7"/>
    <w:rsid w:val="003D1288"/>
    <w:rsid w:val="003D12AE"/>
    <w:rsid w:val="003D142B"/>
    <w:rsid w:val="003D1947"/>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C90"/>
    <w:rsid w:val="003D5EA3"/>
    <w:rsid w:val="003D6113"/>
    <w:rsid w:val="003D6245"/>
    <w:rsid w:val="003D6A16"/>
    <w:rsid w:val="003D6AA6"/>
    <w:rsid w:val="003D75A3"/>
    <w:rsid w:val="003D7644"/>
    <w:rsid w:val="003D76D7"/>
    <w:rsid w:val="003D7ECF"/>
    <w:rsid w:val="003D7EE9"/>
    <w:rsid w:val="003E05A4"/>
    <w:rsid w:val="003E0B36"/>
    <w:rsid w:val="003E0E29"/>
    <w:rsid w:val="003E0F6E"/>
    <w:rsid w:val="003E106A"/>
    <w:rsid w:val="003E122C"/>
    <w:rsid w:val="003E126D"/>
    <w:rsid w:val="003E13A8"/>
    <w:rsid w:val="003E1E9A"/>
    <w:rsid w:val="003E22D4"/>
    <w:rsid w:val="003E24BD"/>
    <w:rsid w:val="003E2C4B"/>
    <w:rsid w:val="003E313F"/>
    <w:rsid w:val="003E3643"/>
    <w:rsid w:val="003E38CA"/>
    <w:rsid w:val="003E39F6"/>
    <w:rsid w:val="003E3D88"/>
    <w:rsid w:val="003E3E59"/>
    <w:rsid w:val="003E4332"/>
    <w:rsid w:val="003E44BF"/>
    <w:rsid w:val="003E514F"/>
    <w:rsid w:val="003E5442"/>
    <w:rsid w:val="003E5AAB"/>
    <w:rsid w:val="003E5D2D"/>
    <w:rsid w:val="003E6066"/>
    <w:rsid w:val="003E60CA"/>
    <w:rsid w:val="003E6458"/>
    <w:rsid w:val="003E690B"/>
    <w:rsid w:val="003E6917"/>
    <w:rsid w:val="003E69A7"/>
    <w:rsid w:val="003E6A4C"/>
    <w:rsid w:val="003E6CA0"/>
    <w:rsid w:val="003E724B"/>
    <w:rsid w:val="003E729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5D74"/>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CE6"/>
    <w:rsid w:val="00402F90"/>
    <w:rsid w:val="00403185"/>
    <w:rsid w:val="004048CF"/>
    <w:rsid w:val="00404CFE"/>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6F46"/>
    <w:rsid w:val="004070DD"/>
    <w:rsid w:val="004072DB"/>
    <w:rsid w:val="00407435"/>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3DDF"/>
    <w:rsid w:val="004142B0"/>
    <w:rsid w:val="004143E5"/>
    <w:rsid w:val="0041469A"/>
    <w:rsid w:val="0041497A"/>
    <w:rsid w:val="00415C01"/>
    <w:rsid w:val="00415FBA"/>
    <w:rsid w:val="004162D7"/>
    <w:rsid w:val="004166A0"/>
    <w:rsid w:val="0041692C"/>
    <w:rsid w:val="00416A93"/>
    <w:rsid w:val="00416BD8"/>
    <w:rsid w:val="00416C89"/>
    <w:rsid w:val="004179D0"/>
    <w:rsid w:val="00417A6D"/>
    <w:rsid w:val="00417E26"/>
    <w:rsid w:val="004200B0"/>
    <w:rsid w:val="00420664"/>
    <w:rsid w:val="00420A87"/>
    <w:rsid w:val="00420B15"/>
    <w:rsid w:val="00420C24"/>
    <w:rsid w:val="00420DCE"/>
    <w:rsid w:val="00420E48"/>
    <w:rsid w:val="00420E5E"/>
    <w:rsid w:val="004212F0"/>
    <w:rsid w:val="00421677"/>
    <w:rsid w:val="00421799"/>
    <w:rsid w:val="0042191F"/>
    <w:rsid w:val="00421F78"/>
    <w:rsid w:val="00422267"/>
    <w:rsid w:val="0042227F"/>
    <w:rsid w:val="004227EA"/>
    <w:rsid w:val="00422E51"/>
    <w:rsid w:val="0042317C"/>
    <w:rsid w:val="00423925"/>
    <w:rsid w:val="00423F52"/>
    <w:rsid w:val="00423FEB"/>
    <w:rsid w:val="00424A25"/>
    <w:rsid w:val="004250A5"/>
    <w:rsid w:val="00425CF9"/>
    <w:rsid w:val="00425FF4"/>
    <w:rsid w:val="0042629F"/>
    <w:rsid w:val="00426930"/>
    <w:rsid w:val="004269D5"/>
    <w:rsid w:val="0042706D"/>
    <w:rsid w:val="00427094"/>
    <w:rsid w:val="004270FD"/>
    <w:rsid w:val="004271D5"/>
    <w:rsid w:val="00427261"/>
    <w:rsid w:val="004272B9"/>
    <w:rsid w:val="004273F5"/>
    <w:rsid w:val="004277BC"/>
    <w:rsid w:val="00427915"/>
    <w:rsid w:val="004304AE"/>
    <w:rsid w:val="004308E9"/>
    <w:rsid w:val="00430AF9"/>
    <w:rsid w:val="00431066"/>
    <w:rsid w:val="004310A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06"/>
    <w:rsid w:val="00440870"/>
    <w:rsid w:val="00441019"/>
    <w:rsid w:val="00441569"/>
    <w:rsid w:val="00441A0D"/>
    <w:rsid w:val="00441B87"/>
    <w:rsid w:val="004422DF"/>
    <w:rsid w:val="00442BAA"/>
    <w:rsid w:val="00442D95"/>
    <w:rsid w:val="00442FB4"/>
    <w:rsid w:val="004430B1"/>
    <w:rsid w:val="00443176"/>
    <w:rsid w:val="00443310"/>
    <w:rsid w:val="004448FE"/>
    <w:rsid w:val="004454C2"/>
    <w:rsid w:val="00445CA0"/>
    <w:rsid w:val="00446176"/>
    <w:rsid w:val="0044618B"/>
    <w:rsid w:val="00446390"/>
    <w:rsid w:val="004464A2"/>
    <w:rsid w:val="00446920"/>
    <w:rsid w:val="00446C81"/>
    <w:rsid w:val="00447337"/>
    <w:rsid w:val="00447351"/>
    <w:rsid w:val="00447B50"/>
    <w:rsid w:val="00447BD5"/>
    <w:rsid w:val="00447C55"/>
    <w:rsid w:val="00447DC3"/>
    <w:rsid w:val="0045004D"/>
    <w:rsid w:val="00450279"/>
    <w:rsid w:val="00450A47"/>
    <w:rsid w:val="00450BFC"/>
    <w:rsid w:val="00450C2B"/>
    <w:rsid w:val="00450E1B"/>
    <w:rsid w:val="004512D8"/>
    <w:rsid w:val="0045153F"/>
    <w:rsid w:val="004519A4"/>
    <w:rsid w:val="00451B45"/>
    <w:rsid w:val="00451D03"/>
    <w:rsid w:val="00451DF6"/>
    <w:rsid w:val="00451DFE"/>
    <w:rsid w:val="00451FB8"/>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5E9F"/>
    <w:rsid w:val="004561E6"/>
    <w:rsid w:val="0045626E"/>
    <w:rsid w:val="00456314"/>
    <w:rsid w:val="0045650F"/>
    <w:rsid w:val="0045663A"/>
    <w:rsid w:val="0045701C"/>
    <w:rsid w:val="0045714E"/>
    <w:rsid w:val="0045724E"/>
    <w:rsid w:val="004575A6"/>
    <w:rsid w:val="004576B7"/>
    <w:rsid w:val="004578A8"/>
    <w:rsid w:val="00457E4C"/>
    <w:rsid w:val="004606CB"/>
    <w:rsid w:val="00460B9C"/>
    <w:rsid w:val="00460E30"/>
    <w:rsid w:val="0046109E"/>
    <w:rsid w:val="004610CD"/>
    <w:rsid w:val="00461293"/>
    <w:rsid w:val="004613ED"/>
    <w:rsid w:val="004614C6"/>
    <w:rsid w:val="004615D2"/>
    <w:rsid w:val="00461C36"/>
    <w:rsid w:val="004621F0"/>
    <w:rsid w:val="004623BF"/>
    <w:rsid w:val="004627AB"/>
    <w:rsid w:val="0046283F"/>
    <w:rsid w:val="00462F2F"/>
    <w:rsid w:val="004631BC"/>
    <w:rsid w:val="004634CE"/>
    <w:rsid w:val="004635A7"/>
    <w:rsid w:val="00463645"/>
    <w:rsid w:val="00463BC7"/>
    <w:rsid w:val="00463E97"/>
    <w:rsid w:val="00464476"/>
    <w:rsid w:val="0046468C"/>
    <w:rsid w:val="00464941"/>
    <w:rsid w:val="004649D9"/>
    <w:rsid w:val="00464D36"/>
    <w:rsid w:val="00464F86"/>
    <w:rsid w:val="0046503A"/>
    <w:rsid w:val="004652D7"/>
    <w:rsid w:val="00465713"/>
    <w:rsid w:val="004659BD"/>
    <w:rsid w:val="00465F2A"/>
    <w:rsid w:val="00466663"/>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6D5"/>
    <w:rsid w:val="0048087A"/>
    <w:rsid w:val="00480911"/>
    <w:rsid w:val="00480DA7"/>
    <w:rsid w:val="00481521"/>
    <w:rsid w:val="0048154D"/>
    <w:rsid w:val="0048157D"/>
    <w:rsid w:val="0048179C"/>
    <w:rsid w:val="00481844"/>
    <w:rsid w:val="00481A57"/>
    <w:rsid w:val="0048211C"/>
    <w:rsid w:val="004821C9"/>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9C1"/>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4BB5"/>
    <w:rsid w:val="0049506E"/>
    <w:rsid w:val="004956B2"/>
    <w:rsid w:val="0049587E"/>
    <w:rsid w:val="00495986"/>
    <w:rsid w:val="00495AB4"/>
    <w:rsid w:val="00496446"/>
    <w:rsid w:val="00496465"/>
    <w:rsid w:val="00496982"/>
    <w:rsid w:val="00496B15"/>
    <w:rsid w:val="00496C3E"/>
    <w:rsid w:val="0049713E"/>
    <w:rsid w:val="00497A05"/>
    <w:rsid w:val="00497E7B"/>
    <w:rsid w:val="004A0535"/>
    <w:rsid w:val="004A0717"/>
    <w:rsid w:val="004A07E7"/>
    <w:rsid w:val="004A0D32"/>
    <w:rsid w:val="004A0E8E"/>
    <w:rsid w:val="004A106F"/>
    <w:rsid w:val="004A142F"/>
    <w:rsid w:val="004A1DF7"/>
    <w:rsid w:val="004A200E"/>
    <w:rsid w:val="004A2164"/>
    <w:rsid w:val="004A2515"/>
    <w:rsid w:val="004A2B54"/>
    <w:rsid w:val="004A2E41"/>
    <w:rsid w:val="004A30FA"/>
    <w:rsid w:val="004A31DB"/>
    <w:rsid w:val="004A324F"/>
    <w:rsid w:val="004A35BE"/>
    <w:rsid w:val="004A39FD"/>
    <w:rsid w:val="004A3C04"/>
    <w:rsid w:val="004A45E4"/>
    <w:rsid w:val="004A4A85"/>
    <w:rsid w:val="004A5164"/>
    <w:rsid w:val="004A5391"/>
    <w:rsid w:val="004A5619"/>
    <w:rsid w:val="004A573B"/>
    <w:rsid w:val="004A5897"/>
    <w:rsid w:val="004A593E"/>
    <w:rsid w:val="004A5D61"/>
    <w:rsid w:val="004A6043"/>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280E"/>
    <w:rsid w:val="004B3987"/>
    <w:rsid w:val="004B3A9B"/>
    <w:rsid w:val="004B3C6B"/>
    <w:rsid w:val="004B441C"/>
    <w:rsid w:val="004B44C5"/>
    <w:rsid w:val="004B4B80"/>
    <w:rsid w:val="004B55DC"/>
    <w:rsid w:val="004B5A14"/>
    <w:rsid w:val="004B7FA5"/>
    <w:rsid w:val="004C044A"/>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C31"/>
    <w:rsid w:val="004C7F52"/>
    <w:rsid w:val="004D0374"/>
    <w:rsid w:val="004D03AF"/>
    <w:rsid w:val="004D078E"/>
    <w:rsid w:val="004D082D"/>
    <w:rsid w:val="004D09B3"/>
    <w:rsid w:val="004D0BB5"/>
    <w:rsid w:val="004D0ED6"/>
    <w:rsid w:val="004D1061"/>
    <w:rsid w:val="004D1C47"/>
    <w:rsid w:val="004D22A5"/>
    <w:rsid w:val="004D2591"/>
    <w:rsid w:val="004D2824"/>
    <w:rsid w:val="004D2B7A"/>
    <w:rsid w:val="004D2F0B"/>
    <w:rsid w:val="004D36AE"/>
    <w:rsid w:val="004D4063"/>
    <w:rsid w:val="004D4140"/>
    <w:rsid w:val="004D514B"/>
    <w:rsid w:val="004D528E"/>
    <w:rsid w:val="004D55FF"/>
    <w:rsid w:val="004D5A45"/>
    <w:rsid w:val="004D5B4D"/>
    <w:rsid w:val="004D5BFF"/>
    <w:rsid w:val="004D62BD"/>
    <w:rsid w:val="004D6506"/>
    <w:rsid w:val="004D66D1"/>
    <w:rsid w:val="004D67B6"/>
    <w:rsid w:val="004D68F5"/>
    <w:rsid w:val="004D6AE4"/>
    <w:rsid w:val="004D6C28"/>
    <w:rsid w:val="004D6FAF"/>
    <w:rsid w:val="004D70A6"/>
    <w:rsid w:val="004D7FA5"/>
    <w:rsid w:val="004E0044"/>
    <w:rsid w:val="004E033D"/>
    <w:rsid w:val="004E06DA"/>
    <w:rsid w:val="004E09C8"/>
    <w:rsid w:val="004E0F6C"/>
    <w:rsid w:val="004E12DF"/>
    <w:rsid w:val="004E1600"/>
    <w:rsid w:val="004E1964"/>
    <w:rsid w:val="004E1BB8"/>
    <w:rsid w:val="004E1C8E"/>
    <w:rsid w:val="004E1D08"/>
    <w:rsid w:val="004E1D14"/>
    <w:rsid w:val="004E1D63"/>
    <w:rsid w:val="004E1F2E"/>
    <w:rsid w:val="004E2125"/>
    <w:rsid w:val="004E2475"/>
    <w:rsid w:val="004E2566"/>
    <w:rsid w:val="004E2AB6"/>
    <w:rsid w:val="004E313A"/>
    <w:rsid w:val="004E3149"/>
    <w:rsid w:val="004E380B"/>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671"/>
    <w:rsid w:val="004F07F4"/>
    <w:rsid w:val="004F091D"/>
    <w:rsid w:val="004F0A66"/>
    <w:rsid w:val="004F0C25"/>
    <w:rsid w:val="004F0D15"/>
    <w:rsid w:val="004F0DD8"/>
    <w:rsid w:val="004F1002"/>
    <w:rsid w:val="004F11A9"/>
    <w:rsid w:val="004F1382"/>
    <w:rsid w:val="004F149F"/>
    <w:rsid w:val="004F1B1E"/>
    <w:rsid w:val="004F2285"/>
    <w:rsid w:val="004F23B0"/>
    <w:rsid w:val="004F240B"/>
    <w:rsid w:val="004F31D2"/>
    <w:rsid w:val="004F35E0"/>
    <w:rsid w:val="004F3921"/>
    <w:rsid w:val="004F3A12"/>
    <w:rsid w:val="004F3D42"/>
    <w:rsid w:val="004F43A1"/>
    <w:rsid w:val="004F4995"/>
    <w:rsid w:val="004F5160"/>
    <w:rsid w:val="004F5414"/>
    <w:rsid w:val="004F5D45"/>
    <w:rsid w:val="004F6035"/>
    <w:rsid w:val="004F6690"/>
    <w:rsid w:val="004F698A"/>
    <w:rsid w:val="004F6BF1"/>
    <w:rsid w:val="004F6F43"/>
    <w:rsid w:val="004F6F5E"/>
    <w:rsid w:val="004F704D"/>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9EC"/>
    <w:rsid w:val="00503CF7"/>
    <w:rsid w:val="00503F00"/>
    <w:rsid w:val="005042D3"/>
    <w:rsid w:val="00504F4C"/>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1C7E"/>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E1F"/>
    <w:rsid w:val="005232B3"/>
    <w:rsid w:val="005233A5"/>
    <w:rsid w:val="00523C38"/>
    <w:rsid w:val="00523DDC"/>
    <w:rsid w:val="0052438E"/>
    <w:rsid w:val="00525676"/>
    <w:rsid w:val="00525B0A"/>
    <w:rsid w:val="0052624A"/>
    <w:rsid w:val="00526266"/>
    <w:rsid w:val="005263E0"/>
    <w:rsid w:val="00526493"/>
    <w:rsid w:val="00526A07"/>
    <w:rsid w:val="00526A2E"/>
    <w:rsid w:val="00526EBE"/>
    <w:rsid w:val="00527730"/>
    <w:rsid w:val="00527DB7"/>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602"/>
    <w:rsid w:val="0054384C"/>
    <w:rsid w:val="00543FC2"/>
    <w:rsid w:val="00544088"/>
    <w:rsid w:val="0054433B"/>
    <w:rsid w:val="00544AD7"/>
    <w:rsid w:val="00545235"/>
    <w:rsid w:val="005452DF"/>
    <w:rsid w:val="00545662"/>
    <w:rsid w:val="0054585E"/>
    <w:rsid w:val="00545B76"/>
    <w:rsid w:val="00546073"/>
    <w:rsid w:val="0054736B"/>
    <w:rsid w:val="005478BB"/>
    <w:rsid w:val="00547BC4"/>
    <w:rsid w:val="00550BE8"/>
    <w:rsid w:val="00550C69"/>
    <w:rsid w:val="00551607"/>
    <w:rsid w:val="00552423"/>
    <w:rsid w:val="00552DF5"/>
    <w:rsid w:val="005534BB"/>
    <w:rsid w:val="00553651"/>
    <w:rsid w:val="0055365C"/>
    <w:rsid w:val="00553668"/>
    <w:rsid w:val="00553ADF"/>
    <w:rsid w:val="00553ED6"/>
    <w:rsid w:val="00553F03"/>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343"/>
    <w:rsid w:val="0056255F"/>
    <w:rsid w:val="0056269B"/>
    <w:rsid w:val="005626BF"/>
    <w:rsid w:val="0056298E"/>
    <w:rsid w:val="00562C8B"/>
    <w:rsid w:val="00563627"/>
    <w:rsid w:val="0056396A"/>
    <w:rsid w:val="00563F53"/>
    <w:rsid w:val="005641CA"/>
    <w:rsid w:val="00564478"/>
    <w:rsid w:val="005647F9"/>
    <w:rsid w:val="00564CE1"/>
    <w:rsid w:val="00565127"/>
    <w:rsid w:val="00566671"/>
    <w:rsid w:val="00566DAC"/>
    <w:rsid w:val="00566FEA"/>
    <w:rsid w:val="00567545"/>
    <w:rsid w:val="005676F5"/>
    <w:rsid w:val="00567C79"/>
    <w:rsid w:val="00570012"/>
    <w:rsid w:val="00570018"/>
    <w:rsid w:val="005704B3"/>
    <w:rsid w:val="005705A3"/>
    <w:rsid w:val="00570BFE"/>
    <w:rsid w:val="00570C1D"/>
    <w:rsid w:val="00570ED4"/>
    <w:rsid w:val="005715BD"/>
    <w:rsid w:val="005716C5"/>
    <w:rsid w:val="00572C10"/>
    <w:rsid w:val="00572FD2"/>
    <w:rsid w:val="005735B8"/>
    <w:rsid w:val="005735BB"/>
    <w:rsid w:val="00573666"/>
    <w:rsid w:val="00573ABC"/>
    <w:rsid w:val="00573EC6"/>
    <w:rsid w:val="005746CB"/>
    <w:rsid w:val="00574A48"/>
    <w:rsid w:val="00574A5F"/>
    <w:rsid w:val="00574C1C"/>
    <w:rsid w:val="00574E66"/>
    <w:rsid w:val="00574EFD"/>
    <w:rsid w:val="00575769"/>
    <w:rsid w:val="005759A1"/>
    <w:rsid w:val="00575CFA"/>
    <w:rsid w:val="00575FB3"/>
    <w:rsid w:val="005760F7"/>
    <w:rsid w:val="00576192"/>
    <w:rsid w:val="005761FD"/>
    <w:rsid w:val="00576A48"/>
    <w:rsid w:val="00576A9C"/>
    <w:rsid w:val="00576EC9"/>
    <w:rsid w:val="0057744C"/>
    <w:rsid w:val="00577475"/>
    <w:rsid w:val="00577548"/>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0D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08D"/>
    <w:rsid w:val="0059717E"/>
    <w:rsid w:val="00597359"/>
    <w:rsid w:val="00597C8C"/>
    <w:rsid w:val="00597D3A"/>
    <w:rsid w:val="005A02B2"/>
    <w:rsid w:val="005A0352"/>
    <w:rsid w:val="005A1360"/>
    <w:rsid w:val="005A1526"/>
    <w:rsid w:val="005A15BB"/>
    <w:rsid w:val="005A15E6"/>
    <w:rsid w:val="005A19CE"/>
    <w:rsid w:val="005A1C96"/>
    <w:rsid w:val="005A21FA"/>
    <w:rsid w:val="005A24B9"/>
    <w:rsid w:val="005A274F"/>
    <w:rsid w:val="005A27F5"/>
    <w:rsid w:val="005A2951"/>
    <w:rsid w:val="005A2A5D"/>
    <w:rsid w:val="005A2CB7"/>
    <w:rsid w:val="005A3174"/>
    <w:rsid w:val="005A384C"/>
    <w:rsid w:val="005A4144"/>
    <w:rsid w:val="005A42D6"/>
    <w:rsid w:val="005A44BF"/>
    <w:rsid w:val="005A44DD"/>
    <w:rsid w:val="005A4E7B"/>
    <w:rsid w:val="005A4E82"/>
    <w:rsid w:val="005A4F7E"/>
    <w:rsid w:val="005A5248"/>
    <w:rsid w:val="005A7264"/>
    <w:rsid w:val="005A74DB"/>
    <w:rsid w:val="005A74EC"/>
    <w:rsid w:val="005A78C7"/>
    <w:rsid w:val="005A7E99"/>
    <w:rsid w:val="005B07F8"/>
    <w:rsid w:val="005B0981"/>
    <w:rsid w:val="005B0F6E"/>
    <w:rsid w:val="005B1133"/>
    <w:rsid w:val="005B1219"/>
    <w:rsid w:val="005B1263"/>
    <w:rsid w:val="005B18AD"/>
    <w:rsid w:val="005B1C39"/>
    <w:rsid w:val="005B1DA4"/>
    <w:rsid w:val="005B2177"/>
    <w:rsid w:val="005B23CB"/>
    <w:rsid w:val="005B30C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606"/>
    <w:rsid w:val="005B6BDB"/>
    <w:rsid w:val="005B6CE4"/>
    <w:rsid w:val="005B6E2E"/>
    <w:rsid w:val="005B6ED7"/>
    <w:rsid w:val="005B6F7A"/>
    <w:rsid w:val="005B7044"/>
    <w:rsid w:val="005B7246"/>
    <w:rsid w:val="005B72B3"/>
    <w:rsid w:val="005B7339"/>
    <w:rsid w:val="005B79F9"/>
    <w:rsid w:val="005B7CB0"/>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13B"/>
    <w:rsid w:val="005C4461"/>
    <w:rsid w:val="005C4C80"/>
    <w:rsid w:val="005C5186"/>
    <w:rsid w:val="005C5402"/>
    <w:rsid w:val="005C5DEF"/>
    <w:rsid w:val="005C5ECE"/>
    <w:rsid w:val="005C5ED9"/>
    <w:rsid w:val="005C6825"/>
    <w:rsid w:val="005C6B73"/>
    <w:rsid w:val="005C6BE2"/>
    <w:rsid w:val="005C7A7A"/>
    <w:rsid w:val="005C7FC3"/>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4CDA"/>
    <w:rsid w:val="005D62B3"/>
    <w:rsid w:val="005D6CC9"/>
    <w:rsid w:val="005D764B"/>
    <w:rsid w:val="005D773B"/>
    <w:rsid w:val="005D7FB2"/>
    <w:rsid w:val="005E0064"/>
    <w:rsid w:val="005E0160"/>
    <w:rsid w:val="005E03CB"/>
    <w:rsid w:val="005E0821"/>
    <w:rsid w:val="005E0A98"/>
    <w:rsid w:val="005E0AA0"/>
    <w:rsid w:val="005E0BBA"/>
    <w:rsid w:val="005E109D"/>
    <w:rsid w:val="005E16C9"/>
    <w:rsid w:val="005E1861"/>
    <w:rsid w:val="005E1961"/>
    <w:rsid w:val="005E2204"/>
    <w:rsid w:val="005E25C1"/>
    <w:rsid w:val="005E2661"/>
    <w:rsid w:val="005E2BE8"/>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AC0"/>
    <w:rsid w:val="005F4CC2"/>
    <w:rsid w:val="005F4FED"/>
    <w:rsid w:val="005F551C"/>
    <w:rsid w:val="005F5CE7"/>
    <w:rsid w:val="005F5F36"/>
    <w:rsid w:val="005F618D"/>
    <w:rsid w:val="005F6F53"/>
    <w:rsid w:val="005F70DA"/>
    <w:rsid w:val="005F73D0"/>
    <w:rsid w:val="005F7770"/>
    <w:rsid w:val="005F7C8F"/>
    <w:rsid w:val="005F7CDC"/>
    <w:rsid w:val="0060041A"/>
    <w:rsid w:val="0060043D"/>
    <w:rsid w:val="0060058E"/>
    <w:rsid w:val="006008D1"/>
    <w:rsid w:val="006009A8"/>
    <w:rsid w:val="00600A7A"/>
    <w:rsid w:val="00600E4D"/>
    <w:rsid w:val="0060128F"/>
    <w:rsid w:val="00601ECC"/>
    <w:rsid w:val="006023D9"/>
    <w:rsid w:val="0060269A"/>
    <w:rsid w:val="00602739"/>
    <w:rsid w:val="00602916"/>
    <w:rsid w:val="00602979"/>
    <w:rsid w:val="00603085"/>
    <w:rsid w:val="00603830"/>
    <w:rsid w:val="006040D0"/>
    <w:rsid w:val="00604691"/>
    <w:rsid w:val="00604976"/>
    <w:rsid w:val="006049D3"/>
    <w:rsid w:val="00604A64"/>
    <w:rsid w:val="00604F9B"/>
    <w:rsid w:val="00605B53"/>
    <w:rsid w:val="00605F62"/>
    <w:rsid w:val="00606402"/>
    <w:rsid w:val="00606440"/>
    <w:rsid w:val="00606505"/>
    <w:rsid w:val="0060655A"/>
    <w:rsid w:val="00606818"/>
    <w:rsid w:val="00606CC0"/>
    <w:rsid w:val="006071AD"/>
    <w:rsid w:val="006072AD"/>
    <w:rsid w:val="00607410"/>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1B8"/>
    <w:rsid w:val="00614254"/>
    <w:rsid w:val="00614317"/>
    <w:rsid w:val="0061433C"/>
    <w:rsid w:val="006143BD"/>
    <w:rsid w:val="0061445B"/>
    <w:rsid w:val="00614522"/>
    <w:rsid w:val="00614C53"/>
    <w:rsid w:val="00615263"/>
    <w:rsid w:val="006152EC"/>
    <w:rsid w:val="00615420"/>
    <w:rsid w:val="0061599C"/>
    <w:rsid w:val="00615AD4"/>
    <w:rsid w:val="0061619C"/>
    <w:rsid w:val="00616BFE"/>
    <w:rsid w:val="00617567"/>
    <w:rsid w:val="006175D9"/>
    <w:rsid w:val="00617C5A"/>
    <w:rsid w:val="00617D36"/>
    <w:rsid w:val="00620A75"/>
    <w:rsid w:val="00621089"/>
    <w:rsid w:val="00621237"/>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1AB"/>
    <w:rsid w:val="006262CF"/>
    <w:rsid w:val="006263A1"/>
    <w:rsid w:val="006266D4"/>
    <w:rsid w:val="006266E1"/>
    <w:rsid w:val="006266FA"/>
    <w:rsid w:val="00627067"/>
    <w:rsid w:val="006302E0"/>
    <w:rsid w:val="00630767"/>
    <w:rsid w:val="006307CD"/>
    <w:rsid w:val="006308AA"/>
    <w:rsid w:val="00630CEE"/>
    <w:rsid w:val="00630E39"/>
    <w:rsid w:val="0063103F"/>
    <w:rsid w:val="0063133D"/>
    <w:rsid w:val="00631925"/>
    <w:rsid w:val="00631D9A"/>
    <w:rsid w:val="00631D9C"/>
    <w:rsid w:val="006326EA"/>
    <w:rsid w:val="00632BA5"/>
    <w:rsid w:val="00632CE0"/>
    <w:rsid w:val="006330C8"/>
    <w:rsid w:val="006331BD"/>
    <w:rsid w:val="00633361"/>
    <w:rsid w:val="00633D4A"/>
    <w:rsid w:val="00634481"/>
    <w:rsid w:val="00634813"/>
    <w:rsid w:val="00634E22"/>
    <w:rsid w:val="006357F6"/>
    <w:rsid w:val="00635893"/>
    <w:rsid w:val="00635A9E"/>
    <w:rsid w:val="00635C17"/>
    <w:rsid w:val="00635F22"/>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3DE"/>
    <w:rsid w:val="00645553"/>
    <w:rsid w:val="00645637"/>
    <w:rsid w:val="0064591A"/>
    <w:rsid w:val="00645A8E"/>
    <w:rsid w:val="00645D07"/>
    <w:rsid w:val="00645E86"/>
    <w:rsid w:val="00646188"/>
    <w:rsid w:val="00647374"/>
    <w:rsid w:val="0064759D"/>
    <w:rsid w:val="00647777"/>
    <w:rsid w:val="00647AB3"/>
    <w:rsid w:val="00647AD8"/>
    <w:rsid w:val="00647D86"/>
    <w:rsid w:val="00647F59"/>
    <w:rsid w:val="00650342"/>
    <w:rsid w:val="00650640"/>
    <w:rsid w:val="00650913"/>
    <w:rsid w:val="00650D59"/>
    <w:rsid w:val="00650DF0"/>
    <w:rsid w:val="00650F92"/>
    <w:rsid w:val="0065117F"/>
    <w:rsid w:val="00651335"/>
    <w:rsid w:val="00651BA3"/>
    <w:rsid w:val="00651DC3"/>
    <w:rsid w:val="006520DD"/>
    <w:rsid w:val="00652183"/>
    <w:rsid w:val="0065246D"/>
    <w:rsid w:val="00652794"/>
    <w:rsid w:val="0065282E"/>
    <w:rsid w:val="00652840"/>
    <w:rsid w:val="0065299D"/>
    <w:rsid w:val="00652C32"/>
    <w:rsid w:val="00652EC9"/>
    <w:rsid w:val="00652F80"/>
    <w:rsid w:val="00652FA6"/>
    <w:rsid w:val="0065314F"/>
    <w:rsid w:val="00653313"/>
    <w:rsid w:val="00653638"/>
    <w:rsid w:val="0065399C"/>
    <w:rsid w:val="00653DCF"/>
    <w:rsid w:val="00653F71"/>
    <w:rsid w:val="006545A2"/>
    <w:rsid w:val="0065474D"/>
    <w:rsid w:val="00654C98"/>
    <w:rsid w:val="00654EC4"/>
    <w:rsid w:val="00654F06"/>
    <w:rsid w:val="00655501"/>
    <w:rsid w:val="006556BA"/>
    <w:rsid w:val="00655BFD"/>
    <w:rsid w:val="00655E3E"/>
    <w:rsid w:val="00655F1F"/>
    <w:rsid w:val="00655F4D"/>
    <w:rsid w:val="00656718"/>
    <w:rsid w:val="00656BAC"/>
    <w:rsid w:val="00656DDB"/>
    <w:rsid w:val="00657A05"/>
    <w:rsid w:val="006603A8"/>
    <w:rsid w:val="006603BD"/>
    <w:rsid w:val="00660830"/>
    <w:rsid w:val="00660AE9"/>
    <w:rsid w:val="00661178"/>
    <w:rsid w:val="006613B5"/>
    <w:rsid w:val="006613F4"/>
    <w:rsid w:val="006614FF"/>
    <w:rsid w:val="0066180C"/>
    <w:rsid w:val="00661C62"/>
    <w:rsid w:val="00661D3E"/>
    <w:rsid w:val="0066220E"/>
    <w:rsid w:val="00662307"/>
    <w:rsid w:val="006623B5"/>
    <w:rsid w:val="0066247E"/>
    <w:rsid w:val="0066283C"/>
    <w:rsid w:val="006637E3"/>
    <w:rsid w:val="006638C7"/>
    <w:rsid w:val="006646A9"/>
    <w:rsid w:val="00664914"/>
    <w:rsid w:val="00664BF0"/>
    <w:rsid w:val="00664C0B"/>
    <w:rsid w:val="00665A3C"/>
    <w:rsid w:val="00665D0D"/>
    <w:rsid w:val="00665E16"/>
    <w:rsid w:val="006662EB"/>
    <w:rsid w:val="006669FB"/>
    <w:rsid w:val="00666DFB"/>
    <w:rsid w:val="006672E9"/>
    <w:rsid w:val="0066740E"/>
    <w:rsid w:val="006679B3"/>
    <w:rsid w:val="0067011C"/>
    <w:rsid w:val="00670C77"/>
    <w:rsid w:val="00670F64"/>
    <w:rsid w:val="00671260"/>
    <w:rsid w:val="006712C2"/>
    <w:rsid w:val="00671492"/>
    <w:rsid w:val="006717E1"/>
    <w:rsid w:val="00671D89"/>
    <w:rsid w:val="00671FFF"/>
    <w:rsid w:val="00672399"/>
    <w:rsid w:val="0067265B"/>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23A"/>
    <w:rsid w:val="00692502"/>
    <w:rsid w:val="00692877"/>
    <w:rsid w:val="006930DF"/>
    <w:rsid w:val="00693232"/>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3E5A"/>
    <w:rsid w:val="006A3EBD"/>
    <w:rsid w:val="006A4025"/>
    <w:rsid w:val="006A40D7"/>
    <w:rsid w:val="006A4700"/>
    <w:rsid w:val="006A4C45"/>
    <w:rsid w:val="006A4D08"/>
    <w:rsid w:val="006A4D41"/>
    <w:rsid w:val="006A5316"/>
    <w:rsid w:val="006A62A4"/>
    <w:rsid w:val="006A66B0"/>
    <w:rsid w:val="006A6A19"/>
    <w:rsid w:val="006A73C4"/>
    <w:rsid w:val="006A7BC9"/>
    <w:rsid w:val="006B00A9"/>
    <w:rsid w:val="006B01C6"/>
    <w:rsid w:val="006B0264"/>
    <w:rsid w:val="006B04EB"/>
    <w:rsid w:val="006B05D3"/>
    <w:rsid w:val="006B0F4B"/>
    <w:rsid w:val="006B13BB"/>
    <w:rsid w:val="006B14EB"/>
    <w:rsid w:val="006B16AB"/>
    <w:rsid w:val="006B18D7"/>
    <w:rsid w:val="006B1B43"/>
    <w:rsid w:val="006B1C34"/>
    <w:rsid w:val="006B2774"/>
    <w:rsid w:val="006B2C90"/>
    <w:rsid w:val="006B2F1E"/>
    <w:rsid w:val="006B3157"/>
    <w:rsid w:val="006B36E4"/>
    <w:rsid w:val="006B41E5"/>
    <w:rsid w:val="006B41FB"/>
    <w:rsid w:val="006B4566"/>
    <w:rsid w:val="006B460D"/>
    <w:rsid w:val="006B460E"/>
    <w:rsid w:val="006B46AE"/>
    <w:rsid w:val="006B47DA"/>
    <w:rsid w:val="006B4A3A"/>
    <w:rsid w:val="006B550D"/>
    <w:rsid w:val="006B568B"/>
    <w:rsid w:val="006B5CB2"/>
    <w:rsid w:val="006B62DD"/>
    <w:rsid w:val="006B62E9"/>
    <w:rsid w:val="006B65FF"/>
    <w:rsid w:val="006B6D7C"/>
    <w:rsid w:val="006B70FB"/>
    <w:rsid w:val="006B7163"/>
    <w:rsid w:val="006B7234"/>
    <w:rsid w:val="006B7260"/>
    <w:rsid w:val="006B77B4"/>
    <w:rsid w:val="006C00AD"/>
    <w:rsid w:val="006C04FB"/>
    <w:rsid w:val="006C0578"/>
    <w:rsid w:val="006C08AE"/>
    <w:rsid w:val="006C0BAF"/>
    <w:rsid w:val="006C0C3D"/>
    <w:rsid w:val="006C1465"/>
    <w:rsid w:val="006C15C1"/>
    <w:rsid w:val="006C162F"/>
    <w:rsid w:val="006C16EE"/>
    <w:rsid w:val="006C1B20"/>
    <w:rsid w:val="006C1C93"/>
    <w:rsid w:val="006C2524"/>
    <w:rsid w:val="006C2583"/>
    <w:rsid w:val="006C26A7"/>
    <w:rsid w:val="006C2AA5"/>
    <w:rsid w:val="006C2CEA"/>
    <w:rsid w:val="006C30E6"/>
    <w:rsid w:val="006C3273"/>
    <w:rsid w:val="006C3B7C"/>
    <w:rsid w:val="006C3D2F"/>
    <w:rsid w:val="006C3F75"/>
    <w:rsid w:val="006C457A"/>
    <w:rsid w:val="006C45E9"/>
    <w:rsid w:val="006C4C76"/>
    <w:rsid w:val="006C52DE"/>
    <w:rsid w:val="006C55AB"/>
    <w:rsid w:val="006C577B"/>
    <w:rsid w:val="006C5DF4"/>
    <w:rsid w:val="006C5F24"/>
    <w:rsid w:val="006C660C"/>
    <w:rsid w:val="006C66D5"/>
    <w:rsid w:val="006C68CD"/>
    <w:rsid w:val="006C71AB"/>
    <w:rsid w:val="006C7E14"/>
    <w:rsid w:val="006D0A00"/>
    <w:rsid w:val="006D0A6F"/>
    <w:rsid w:val="006D0E5A"/>
    <w:rsid w:val="006D0EC4"/>
    <w:rsid w:val="006D10E8"/>
    <w:rsid w:val="006D119C"/>
    <w:rsid w:val="006D2216"/>
    <w:rsid w:val="006D27E6"/>
    <w:rsid w:val="006D2A33"/>
    <w:rsid w:val="006D2EB2"/>
    <w:rsid w:val="006D3267"/>
    <w:rsid w:val="006D3855"/>
    <w:rsid w:val="006D3E6B"/>
    <w:rsid w:val="006D4264"/>
    <w:rsid w:val="006D438F"/>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3C8"/>
    <w:rsid w:val="006E3ACC"/>
    <w:rsid w:val="006E3DCD"/>
    <w:rsid w:val="006E3F7A"/>
    <w:rsid w:val="006E4056"/>
    <w:rsid w:val="006E40E0"/>
    <w:rsid w:val="006E4181"/>
    <w:rsid w:val="006E42F8"/>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38"/>
    <w:rsid w:val="006F277E"/>
    <w:rsid w:val="006F2852"/>
    <w:rsid w:val="006F2D4A"/>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ACE"/>
    <w:rsid w:val="006F5EBE"/>
    <w:rsid w:val="006F64D1"/>
    <w:rsid w:val="006F650B"/>
    <w:rsid w:val="006F650C"/>
    <w:rsid w:val="006F65F8"/>
    <w:rsid w:val="006F6977"/>
    <w:rsid w:val="006F6D96"/>
    <w:rsid w:val="006F72C6"/>
    <w:rsid w:val="006F747F"/>
    <w:rsid w:val="0070005F"/>
    <w:rsid w:val="00700C18"/>
    <w:rsid w:val="007010C5"/>
    <w:rsid w:val="007011AB"/>
    <w:rsid w:val="00701409"/>
    <w:rsid w:val="00701595"/>
    <w:rsid w:val="00701BC0"/>
    <w:rsid w:val="00701F5E"/>
    <w:rsid w:val="007023F5"/>
    <w:rsid w:val="0070280E"/>
    <w:rsid w:val="00702B73"/>
    <w:rsid w:val="00702D28"/>
    <w:rsid w:val="00703289"/>
    <w:rsid w:val="00703986"/>
    <w:rsid w:val="00703AF1"/>
    <w:rsid w:val="00703BC5"/>
    <w:rsid w:val="00704255"/>
    <w:rsid w:val="00704C93"/>
    <w:rsid w:val="00704D0F"/>
    <w:rsid w:val="00705752"/>
    <w:rsid w:val="00706330"/>
    <w:rsid w:val="00706347"/>
    <w:rsid w:val="0070663E"/>
    <w:rsid w:val="00706747"/>
    <w:rsid w:val="00706F9F"/>
    <w:rsid w:val="007070EE"/>
    <w:rsid w:val="00707264"/>
    <w:rsid w:val="00707373"/>
    <w:rsid w:val="007073D8"/>
    <w:rsid w:val="00707B50"/>
    <w:rsid w:val="007102CB"/>
    <w:rsid w:val="0071108E"/>
    <w:rsid w:val="007112FA"/>
    <w:rsid w:val="007114A6"/>
    <w:rsid w:val="0071172A"/>
    <w:rsid w:val="0071198A"/>
    <w:rsid w:val="00711F73"/>
    <w:rsid w:val="007120C9"/>
    <w:rsid w:val="0071253A"/>
    <w:rsid w:val="0071329F"/>
    <w:rsid w:val="00713B45"/>
    <w:rsid w:val="00714A94"/>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075"/>
    <w:rsid w:val="00721176"/>
    <w:rsid w:val="007219AA"/>
    <w:rsid w:val="007219FD"/>
    <w:rsid w:val="00721A9C"/>
    <w:rsid w:val="007220F7"/>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078"/>
    <w:rsid w:val="00727294"/>
    <w:rsid w:val="00727346"/>
    <w:rsid w:val="0072771D"/>
    <w:rsid w:val="00727BF4"/>
    <w:rsid w:val="00727D59"/>
    <w:rsid w:val="00730640"/>
    <w:rsid w:val="007312FD"/>
    <w:rsid w:val="00731798"/>
    <w:rsid w:val="00731CE8"/>
    <w:rsid w:val="007322F9"/>
    <w:rsid w:val="00732B3E"/>
    <w:rsid w:val="00732B4D"/>
    <w:rsid w:val="0073302E"/>
    <w:rsid w:val="007334AC"/>
    <w:rsid w:val="00733737"/>
    <w:rsid w:val="00733881"/>
    <w:rsid w:val="00733A16"/>
    <w:rsid w:val="00733AA2"/>
    <w:rsid w:val="00733BAD"/>
    <w:rsid w:val="00733CAD"/>
    <w:rsid w:val="00733DB9"/>
    <w:rsid w:val="00733DE8"/>
    <w:rsid w:val="00733FAF"/>
    <w:rsid w:val="00734183"/>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9F1"/>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5FD6"/>
    <w:rsid w:val="00746166"/>
    <w:rsid w:val="00746362"/>
    <w:rsid w:val="00746592"/>
    <w:rsid w:val="007470BB"/>
    <w:rsid w:val="007474E3"/>
    <w:rsid w:val="007477CB"/>
    <w:rsid w:val="00750275"/>
    <w:rsid w:val="0075075D"/>
    <w:rsid w:val="00750760"/>
    <w:rsid w:val="00750D2B"/>
    <w:rsid w:val="00750DDB"/>
    <w:rsid w:val="00750FCA"/>
    <w:rsid w:val="00751CF1"/>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8E3"/>
    <w:rsid w:val="00756E35"/>
    <w:rsid w:val="00756FFA"/>
    <w:rsid w:val="007579AE"/>
    <w:rsid w:val="007579E2"/>
    <w:rsid w:val="00760543"/>
    <w:rsid w:val="00760556"/>
    <w:rsid w:val="007605B6"/>
    <w:rsid w:val="007608FB"/>
    <w:rsid w:val="00760F2D"/>
    <w:rsid w:val="007611B8"/>
    <w:rsid w:val="00761233"/>
    <w:rsid w:val="0076126B"/>
    <w:rsid w:val="007616A6"/>
    <w:rsid w:val="00761940"/>
    <w:rsid w:val="00761AFD"/>
    <w:rsid w:val="00762267"/>
    <w:rsid w:val="0076264F"/>
    <w:rsid w:val="00762CB9"/>
    <w:rsid w:val="00762D06"/>
    <w:rsid w:val="00762D0E"/>
    <w:rsid w:val="00763B32"/>
    <w:rsid w:val="0076407E"/>
    <w:rsid w:val="00764110"/>
    <w:rsid w:val="00764456"/>
    <w:rsid w:val="00764E15"/>
    <w:rsid w:val="00765855"/>
    <w:rsid w:val="007658C9"/>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45F"/>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5B3E"/>
    <w:rsid w:val="007763B8"/>
    <w:rsid w:val="0077641A"/>
    <w:rsid w:val="00776A64"/>
    <w:rsid w:val="00776ADF"/>
    <w:rsid w:val="00776C58"/>
    <w:rsid w:val="00777036"/>
    <w:rsid w:val="00777103"/>
    <w:rsid w:val="0077710D"/>
    <w:rsid w:val="007778FA"/>
    <w:rsid w:val="00777C45"/>
    <w:rsid w:val="00777D07"/>
    <w:rsid w:val="00777DA8"/>
    <w:rsid w:val="00777FE0"/>
    <w:rsid w:val="00780241"/>
    <w:rsid w:val="0078085B"/>
    <w:rsid w:val="007809CB"/>
    <w:rsid w:val="00780E0F"/>
    <w:rsid w:val="00781100"/>
    <w:rsid w:val="007812DE"/>
    <w:rsid w:val="00781566"/>
    <w:rsid w:val="00781795"/>
    <w:rsid w:val="00781A63"/>
    <w:rsid w:val="00781D40"/>
    <w:rsid w:val="007820C9"/>
    <w:rsid w:val="0078243F"/>
    <w:rsid w:val="0078248E"/>
    <w:rsid w:val="0078254A"/>
    <w:rsid w:val="0078329D"/>
    <w:rsid w:val="007832C4"/>
    <w:rsid w:val="0078343B"/>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CFC"/>
    <w:rsid w:val="007875DF"/>
    <w:rsid w:val="00787867"/>
    <w:rsid w:val="007879D1"/>
    <w:rsid w:val="00787AC4"/>
    <w:rsid w:val="00787C50"/>
    <w:rsid w:val="00787D75"/>
    <w:rsid w:val="0079002C"/>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DF7"/>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B48"/>
    <w:rsid w:val="00796C23"/>
    <w:rsid w:val="00796C84"/>
    <w:rsid w:val="00796EA4"/>
    <w:rsid w:val="00797148"/>
    <w:rsid w:val="00797272"/>
    <w:rsid w:val="00797666"/>
    <w:rsid w:val="007977BE"/>
    <w:rsid w:val="00797AF0"/>
    <w:rsid w:val="00797BC5"/>
    <w:rsid w:val="00797D2E"/>
    <w:rsid w:val="007A01A6"/>
    <w:rsid w:val="007A05FD"/>
    <w:rsid w:val="007A0745"/>
    <w:rsid w:val="007A09E6"/>
    <w:rsid w:val="007A1097"/>
    <w:rsid w:val="007A12B4"/>
    <w:rsid w:val="007A146A"/>
    <w:rsid w:val="007A1A56"/>
    <w:rsid w:val="007A22B8"/>
    <w:rsid w:val="007A2603"/>
    <w:rsid w:val="007A2C47"/>
    <w:rsid w:val="007A3485"/>
    <w:rsid w:val="007A38DD"/>
    <w:rsid w:val="007A3903"/>
    <w:rsid w:val="007A3B3F"/>
    <w:rsid w:val="007A3F1C"/>
    <w:rsid w:val="007A402E"/>
    <w:rsid w:val="007A47C6"/>
    <w:rsid w:val="007A4B65"/>
    <w:rsid w:val="007A4BA3"/>
    <w:rsid w:val="007A4C6F"/>
    <w:rsid w:val="007A4DE7"/>
    <w:rsid w:val="007A4E1C"/>
    <w:rsid w:val="007A63BF"/>
    <w:rsid w:val="007A6488"/>
    <w:rsid w:val="007A68BD"/>
    <w:rsid w:val="007A6ED7"/>
    <w:rsid w:val="007A71E7"/>
    <w:rsid w:val="007A766B"/>
    <w:rsid w:val="007A7A5E"/>
    <w:rsid w:val="007A7DED"/>
    <w:rsid w:val="007A7DF2"/>
    <w:rsid w:val="007A7EF5"/>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637"/>
    <w:rsid w:val="007B47D4"/>
    <w:rsid w:val="007B4823"/>
    <w:rsid w:val="007B4EC0"/>
    <w:rsid w:val="007B5135"/>
    <w:rsid w:val="007B5174"/>
    <w:rsid w:val="007B51F1"/>
    <w:rsid w:val="007B5837"/>
    <w:rsid w:val="007B5BC4"/>
    <w:rsid w:val="007B608C"/>
    <w:rsid w:val="007B6535"/>
    <w:rsid w:val="007B670E"/>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1C2D"/>
    <w:rsid w:val="007C2272"/>
    <w:rsid w:val="007C22CA"/>
    <w:rsid w:val="007C263F"/>
    <w:rsid w:val="007C2698"/>
    <w:rsid w:val="007C27BC"/>
    <w:rsid w:val="007C2A32"/>
    <w:rsid w:val="007C2A5F"/>
    <w:rsid w:val="007C2A69"/>
    <w:rsid w:val="007C2CCA"/>
    <w:rsid w:val="007C30CE"/>
    <w:rsid w:val="007C3122"/>
    <w:rsid w:val="007C33A4"/>
    <w:rsid w:val="007C348B"/>
    <w:rsid w:val="007C364B"/>
    <w:rsid w:val="007C36CA"/>
    <w:rsid w:val="007C4181"/>
    <w:rsid w:val="007C472A"/>
    <w:rsid w:val="007C477E"/>
    <w:rsid w:val="007C4BCA"/>
    <w:rsid w:val="007C4BCE"/>
    <w:rsid w:val="007C4EA8"/>
    <w:rsid w:val="007C518E"/>
    <w:rsid w:val="007C5400"/>
    <w:rsid w:val="007C5554"/>
    <w:rsid w:val="007C57D5"/>
    <w:rsid w:val="007C6706"/>
    <w:rsid w:val="007C6777"/>
    <w:rsid w:val="007C6AA2"/>
    <w:rsid w:val="007C6EB3"/>
    <w:rsid w:val="007C6ECA"/>
    <w:rsid w:val="007C72F5"/>
    <w:rsid w:val="007C7983"/>
    <w:rsid w:val="007C7BDE"/>
    <w:rsid w:val="007C7E1E"/>
    <w:rsid w:val="007D00DF"/>
    <w:rsid w:val="007D02A3"/>
    <w:rsid w:val="007D0435"/>
    <w:rsid w:val="007D0466"/>
    <w:rsid w:val="007D0603"/>
    <w:rsid w:val="007D082B"/>
    <w:rsid w:val="007D0C23"/>
    <w:rsid w:val="007D0E57"/>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1F"/>
    <w:rsid w:val="007D5923"/>
    <w:rsid w:val="007D5C33"/>
    <w:rsid w:val="007D605B"/>
    <w:rsid w:val="007D618B"/>
    <w:rsid w:val="007D62A9"/>
    <w:rsid w:val="007D719E"/>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97D"/>
    <w:rsid w:val="007E6A52"/>
    <w:rsid w:val="007E6F77"/>
    <w:rsid w:val="007E7B22"/>
    <w:rsid w:val="007E7E4B"/>
    <w:rsid w:val="007E7F34"/>
    <w:rsid w:val="007F114B"/>
    <w:rsid w:val="007F1A6B"/>
    <w:rsid w:val="007F1D7C"/>
    <w:rsid w:val="007F2545"/>
    <w:rsid w:val="007F26D5"/>
    <w:rsid w:val="007F297D"/>
    <w:rsid w:val="007F2BA6"/>
    <w:rsid w:val="007F3088"/>
    <w:rsid w:val="007F32C9"/>
    <w:rsid w:val="007F32EA"/>
    <w:rsid w:val="007F35A0"/>
    <w:rsid w:val="007F402E"/>
    <w:rsid w:val="007F4249"/>
    <w:rsid w:val="007F4643"/>
    <w:rsid w:val="007F5217"/>
    <w:rsid w:val="007F52F1"/>
    <w:rsid w:val="007F5B9D"/>
    <w:rsid w:val="007F5E2A"/>
    <w:rsid w:val="007F66D7"/>
    <w:rsid w:val="007F68B8"/>
    <w:rsid w:val="007F6C9B"/>
    <w:rsid w:val="007F6F7A"/>
    <w:rsid w:val="007F7032"/>
    <w:rsid w:val="007F7420"/>
    <w:rsid w:val="007F756E"/>
    <w:rsid w:val="007F75BE"/>
    <w:rsid w:val="007F7A9F"/>
    <w:rsid w:val="007F7FB2"/>
    <w:rsid w:val="008000C5"/>
    <w:rsid w:val="00800745"/>
    <w:rsid w:val="0080079F"/>
    <w:rsid w:val="00801416"/>
    <w:rsid w:val="00801F39"/>
    <w:rsid w:val="00802595"/>
    <w:rsid w:val="00802698"/>
    <w:rsid w:val="00802711"/>
    <w:rsid w:val="00802731"/>
    <w:rsid w:val="00802A6A"/>
    <w:rsid w:val="00802DC6"/>
    <w:rsid w:val="00803081"/>
    <w:rsid w:val="008037C4"/>
    <w:rsid w:val="0080394D"/>
    <w:rsid w:val="00803E7F"/>
    <w:rsid w:val="00803EC2"/>
    <w:rsid w:val="00804202"/>
    <w:rsid w:val="0080475D"/>
    <w:rsid w:val="008049A7"/>
    <w:rsid w:val="00804B47"/>
    <w:rsid w:val="00804D10"/>
    <w:rsid w:val="00805563"/>
    <w:rsid w:val="00805D15"/>
    <w:rsid w:val="00805E38"/>
    <w:rsid w:val="0080638B"/>
    <w:rsid w:val="00806AB6"/>
    <w:rsid w:val="00807076"/>
    <w:rsid w:val="0080709E"/>
    <w:rsid w:val="008072CD"/>
    <w:rsid w:val="0080764C"/>
    <w:rsid w:val="00807662"/>
    <w:rsid w:val="00807809"/>
    <w:rsid w:val="008078C4"/>
    <w:rsid w:val="00807AA5"/>
    <w:rsid w:val="00807EA8"/>
    <w:rsid w:val="00807FD2"/>
    <w:rsid w:val="008102DA"/>
    <w:rsid w:val="00810394"/>
    <w:rsid w:val="0081053C"/>
    <w:rsid w:val="00810583"/>
    <w:rsid w:val="00810594"/>
    <w:rsid w:val="00810904"/>
    <w:rsid w:val="00810B9B"/>
    <w:rsid w:val="00810C97"/>
    <w:rsid w:val="00810DB7"/>
    <w:rsid w:val="0081122F"/>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F4C"/>
    <w:rsid w:val="0081521B"/>
    <w:rsid w:val="00815479"/>
    <w:rsid w:val="00815A2C"/>
    <w:rsid w:val="00815A5C"/>
    <w:rsid w:val="00815BDC"/>
    <w:rsid w:val="008169DA"/>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B97"/>
    <w:rsid w:val="00827CEB"/>
    <w:rsid w:val="00827DC6"/>
    <w:rsid w:val="00830017"/>
    <w:rsid w:val="008300F0"/>
    <w:rsid w:val="00830404"/>
    <w:rsid w:val="008305CE"/>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792"/>
    <w:rsid w:val="0083503E"/>
    <w:rsid w:val="008352BE"/>
    <w:rsid w:val="00835393"/>
    <w:rsid w:val="0083594F"/>
    <w:rsid w:val="0083644E"/>
    <w:rsid w:val="00836702"/>
    <w:rsid w:val="00836A4F"/>
    <w:rsid w:val="00836DDA"/>
    <w:rsid w:val="00836EF0"/>
    <w:rsid w:val="008372D8"/>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4D4D"/>
    <w:rsid w:val="00844FF2"/>
    <w:rsid w:val="00845010"/>
    <w:rsid w:val="0084503F"/>
    <w:rsid w:val="008450D8"/>
    <w:rsid w:val="008451D6"/>
    <w:rsid w:val="0084589F"/>
    <w:rsid w:val="0084645D"/>
    <w:rsid w:val="0084654E"/>
    <w:rsid w:val="00846560"/>
    <w:rsid w:val="00846CDC"/>
    <w:rsid w:val="00846F12"/>
    <w:rsid w:val="00846F26"/>
    <w:rsid w:val="00847067"/>
    <w:rsid w:val="0084744A"/>
    <w:rsid w:val="00847A28"/>
    <w:rsid w:val="00850090"/>
    <w:rsid w:val="008500A9"/>
    <w:rsid w:val="00850830"/>
    <w:rsid w:val="00850A6C"/>
    <w:rsid w:val="00850DE6"/>
    <w:rsid w:val="0085205A"/>
    <w:rsid w:val="0085232C"/>
    <w:rsid w:val="00852345"/>
    <w:rsid w:val="00852C4A"/>
    <w:rsid w:val="00852C8B"/>
    <w:rsid w:val="00853053"/>
    <w:rsid w:val="00853200"/>
    <w:rsid w:val="0085362D"/>
    <w:rsid w:val="008536DA"/>
    <w:rsid w:val="008538DB"/>
    <w:rsid w:val="00853987"/>
    <w:rsid w:val="00853B92"/>
    <w:rsid w:val="00853FBB"/>
    <w:rsid w:val="00854775"/>
    <w:rsid w:val="00854A92"/>
    <w:rsid w:val="00854AFC"/>
    <w:rsid w:val="00854B87"/>
    <w:rsid w:val="00854DB2"/>
    <w:rsid w:val="00854E25"/>
    <w:rsid w:val="00855D27"/>
    <w:rsid w:val="00856372"/>
    <w:rsid w:val="00856840"/>
    <w:rsid w:val="00856B69"/>
    <w:rsid w:val="008577AF"/>
    <w:rsid w:val="00857971"/>
    <w:rsid w:val="008579A6"/>
    <w:rsid w:val="0086000C"/>
    <w:rsid w:val="0086002C"/>
    <w:rsid w:val="008601F2"/>
    <w:rsid w:val="008602BB"/>
    <w:rsid w:val="0086031A"/>
    <w:rsid w:val="00860EA0"/>
    <w:rsid w:val="00860FAB"/>
    <w:rsid w:val="00861101"/>
    <w:rsid w:val="00861311"/>
    <w:rsid w:val="00861AF5"/>
    <w:rsid w:val="00861E69"/>
    <w:rsid w:val="00861EAA"/>
    <w:rsid w:val="0086233C"/>
    <w:rsid w:val="00862CBA"/>
    <w:rsid w:val="008637EB"/>
    <w:rsid w:val="00863896"/>
    <w:rsid w:val="008638D3"/>
    <w:rsid w:val="00863AA4"/>
    <w:rsid w:val="00863B8B"/>
    <w:rsid w:val="00863BE7"/>
    <w:rsid w:val="008641E8"/>
    <w:rsid w:val="0086429F"/>
    <w:rsid w:val="00864302"/>
    <w:rsid w:val="00864309"/>
    <w:rsid w:val="0086451D"/>
    <w:rsid w:val="0086483B"/>
    <w:rsid w:val="00864DAF"/>
    <w:rsid w:val="00864E4E"/>
    <w:rsid w:val="00864F6E"/>
    <w:rsid w:val="00865097"/>
    <w:rsid w:val="008652B7"/>
    <w:rsid w:val="00865535"/>
    <w:rsid w:val="00865EE9"/>
    <w:rsid w:val="0086636C"/>
    <w:rsid w:val="00866511"/>
    <w:rsid w:val="008666A0"/>
    <w:rsid w:val="0086683F"/>
    <w:rsid w:val="00866B22"/>
    <w:rsid w:val="00867115"/>
    <w:rsid w:val="008671AA"/>
    <w:rsid w:val="00867573"/>
    <w:rsid w:val="00867831"/>
    <w:rsid w:val="00867877"/>
    <w:rsid w:val="008678D0"/>
    <w:rsid w:val="00867C64"/>
    <w:rsid w:val="008704DF"/>
    <w:rsid w:val="00870765"/>
    <w:rsid w:val="0087088D"/>
    <w:rsid w:val="00870F09"/>
    <w:rsid w:val="00870F1D"/>
    <w:rsid w:val="008711EC"/>
    <w:rsid w:val="008715CB"/>
    <w:rsid w:val="008721A0"/>
    <w:rsid w:val="008727CD"/>
    <w:rsid w:val="008727D8"/>
    <w:rsid w:val="00872ABD"/>
    <w:rsid w:val="00872B1F"/>
    <w:rsid w:val="00872E3F"/>
    <w:rsid w:val="008730AA"/>
    <w:rsid w:val="008732E8"/>
    <w:rsid w:val="008732FF"/>
    <w:rsid w:val="00873328"/>
    <w:rsid w:val="0087348D"/>
    <w:rsid w:val="00873EB9"/>
    <w:rsid w:val="00874405"/>
    <w:rsid w:val="00874B42"/>
    <w:rsid w:val="00874D8C"/>
    <w:rsid w:val="008759AC"/>
    <w:rsid w:val="00875CD3"/>
    <w:rsid w:val="00876BC7"/>
    <w:rsid w:val="00876EAC"/>
    <w:rsid w:val="00876EB4"/>
    <w:rsid w:val="00877975"/>
    <w:rsid w:val="00880672"/>
    <w:rsid w:val="00880758"/>
    <w:rsid w:val="00880B86"/>
    <w:rsid w:val="008811B0"/>
    <w:rsid w:val="00881251"/>
    <w:rsid w:val="008814CC"/>
    <w:rsid w:val="008816D7"/>
    <w:rsid w:val="00881C82"/>
    <w:rsid w:val="00881F0A"/>
    <w:rsid w:val="00882214"/>
    <w:rsid w:val="00882394"/>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351"/>
    <w:rsid w:val="00887CC1"/>
    <w:rsid w:val="00887D0A"/>
    <w:rsid w:val="0089049E"/>
    <w:rsid w:val="00890838"/>
    <w:rsid w:val="0089091A"/>
    <w:rsid w:val="008911DA"/>
    <w:rsid w:val="00891463"/>
    <w:rsid w:val="00891CB9"/>
    <w:rsid w:val="00891CBC"/>
    <w:rsid w:val="00891FB0"/>
    <w:rsid w:val="0089215E"/>
    <w:rsid w:val="008924C4"/>
    <w:rsid w:val="0089267F"/>
    <w:rsid w:val="008927B2"/>
    <w:rsid w:val="0089285A"/>
    <w:rsid w:val="00892864"/>
    <w:rsid w:val="00892A95"/>
    <w:rsid w:val="00892CFD"/>
    <w:rsid w:val="00893106"/>
    <w:rsid w:val="008933FC"/>
    <w:rsid w:val="008934CA"/>
    <w:rsid w:val="00893540"/>
    <w:rsid w:val="00893C82"/>
    <w:rsid w:val="00893E62"/>
    <w:rsid w:val="0089485A"/>
    <w:rsid w:val="008948B8"/>
    <w:rsid w:val="00895015"/>
    <w:rsid w:val="00895214"/>
    <w:rsid w:val="00895382"/>
    <w:rsid w:val="0089550A"/>
    <w:rsid w:val="00895DD3"/>
    <w:rsid w:val="00896414"/>
    <w:rsid w:val="00896513"/>
    <w:rsid w:val="008970C4"/>
    <w:rsid w:val="0089729C"/>
    <w:rsid w:val="008978A8"/>
    <w:rsid w:val="00897A8F"/>
    <w:rsid w:val="00897E3F"/>
    <w:rsid w:val="00897EE1"/>
    <w:rsid w:val="008A01EF"/>
    <w:rsid w:val="008A0394"/>
    <w:rsid w:val="008A073C"/>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A7EC8"/>
    <w:rsid w:val="008B0618"/>
    <w:rsid w:val="008B0956"/>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ACF"/>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0F0B"/>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5DD"/>
    <w:rsid w:val="008C7B4F"/>
    <w:rsid w:val="008C7EC0"/>
    <w:rsid w:val="008D0359"/>
    <w:rsid w:val="008D0497"/>
    <w:rsid w:val="008D0562"/>
    <w:rsid w:val="008D07B8"/>
    <w:rsid w:val="008D0A50"/>
    <w:rsid w:val="008D1098"/>
    <w:rsid w:val="008D165F"/>
    <w:rsid w:val="008D19A7"/>
    <w:rsid w:val="008D1C99"/>
    <w:rsid w:val="008D2349"/>
    <w:rsid w:val="008D26CC"/>
    <w:rsid w:val="008D2B40"/>
    <w:rsid w:val="008D30FD"/>
    <w:rsid w:val="008D3196"/>
    <w:rsid w:val="008D3406"/>
    <w:rsid w:val="008D3726"/>
    <w:rsid w:val="008D3D69"/>
    <w:rsid w:val="008D3E8B"/>
    <w:rsid w:val="008D4368"/>
    <w:rsid w:val="008D4A26"/>
    <w:rsid w:val="008D53EE"/>
    <w:rsid w:val="008D5511"/>
    <w:rsid w:val="008D5930"/>
    <w:rsid w:val="008D59EA"/>
    <w:rsid w:val="008D6084"/>
    <w:rsid w:val="008D6611"/>
    <w:rsid w:val="008D6740"/>
    <w:rsid w:val="008D6D9B"/>
    <w:rsid w:val="008D6E00"/>
    <w:rsid w:val="008D72E6"/>
    <w:rsid w:val="008D72F7"/>
    <w:rsid w:val="008D7C5A"/>
    <w:rsid w:val="008D7E6D"/>
    <w:rsid w:val="008D7F16"/>
    <w:rsid w:val="008E00D0"/>
    <w:rsid w:val="008E023F"/>
    <w:rsid w:val="008E0281"/>
    <w:rsid w:val="008E051A"/>
    <w:rsid w:val="008E0B1C"/>
    <w:rsid w:val="008E155C"/>
    <w:rsid w:val="008E1A1F"/>
    <w:rsid w:val="008E1A29"/>
    <w:rsid w:val="008E1A64"/>
    <w:rsid w:val="008E1ED6"/>
    <w:rsid w:val="008E1FE4"/>
    <w:rsid w:val="008E2797"/>
    <w:rsid w:val="008E2910"/>
    <w:rsid w:val="008E2BFF"/>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0E23"/>
    <w:rsid w:val="008F10CE"/>
    <w:rsid w:val="008F15EA"/>
    <w:rsid w:val="008F16D5"/>
    <w:rsid w:val="008F27C7"/>
    <w:rsid w:val="008F286B"/>
    <w:rsid w:val="008F3DCC"/>
    <w:rsid w:val="008F4787"/>
    <w:rsid w:val="008F4A5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D46"/>
    <w:rsid w:val="00901031"/>
    <w:rsid w:val="00901348"/>
    <w:rsid w:val="0090177D"/>
    <w:rsid w:val="00901A42"/>
    <w:rsid w:val="00901CD1"/>
    <w:rsid w:val="00901D90"/>
    <w:rsid w:val="009026C9"/>
    <w:rsid w:val="00902774"/>
    <w:rsid w:val="00902DB3"/>
    <w:rsid w:val="009031E8"/>
    <w:rsid w:val="009034CC"/>
    <w:rsid w:val="00903B1A"/>
    <w:rsid w:val="009040AA"/>
    <w:rsid w:val="00904F14"/>
    <w:rsid w:val="00905031"/>
    <w:rsid w:val="009052C0"/>
    <w:rsid w:val="0090567B"/>
    <w:rsid w:val="00905730"/>
    <w:rsid w:val="00905A2C"/>
    <w:rsid w:val="00905BEE"/>
    <w:rsid w:val="0090692F"/>
    <w:rsid w:val="00906C3D"/>
    <w:rsid w:val="00907749"/>
    <w:rsid w:val="0090781A"/>
    <w:rsid w:val="00907A52"/>
    <w:rsid w:val="00910716"/>
    <w:rsid w:val="00910751"/>
    <w:rsid w:val="00910990"/>
    <w:rsid w:val="00910EA7"/>
    <w:rsid w:val="009116AD"/>
    <w:rsid w:val="009116DB"/>
    <w:rsid w:val="00911A16"/>
    <w:rsid w:val="00911B2D"/>
    <w:rsid w:val="00912881"/>
    <w:rsid w:val="00912AD2"/>
    <w:rsid w:val="00912B89"/>
    <w:rsid w:val="00912D89"/>
    <w:rsid w:val="009131EE"/>
    <w:rsid w:val="009133EF"/>
    <w:rsid w:val="0091396B"/>
    <w:rsid w:val="00913AD8"/>
    <w:rsid w:val="00913E2F"/>
    <w:rsid w:val="009152CB"/>
    <w:rsid w:val="009158DF"/>
    <w:rsid w:val="00915B3A"/>
    <w:rsid w:val="00915D8C"/>
    <w:rsid w:val="00916382"/>
    <w:rsid w:val="00916905"/>
    <w:rsid w:val="00916BCF"/>
    <w:rsid w:val="0091707E"/>
    <w:rsid w:val="009170D3"/>
    <w:rsid w:val="00917241"/>
    <w:rsid w:val="0091727B"/>
    <w:rsid w:val="0091745D"/>
    <w:rsid w:val="00917B5E"/>
    <w:rsid w:val="0092043C"/>
    <w:rsid w:val="00920652"/>
    <w:rsid w:val="00920F57"/>
    <w:rsid w:val="0092122C"/>
    <w:rsid w:val="00921411"/>
    <w:rsid w:val="00921449"/>
    <w:rsid w:val="00921B1C"/>
    <w:rsid w:val="00921E43"/>
    <w:rsid w:val="00921F13"/>
    <w:rsid w:val="00922379"/>
    <w:rsid w:val="00922550"/>
    <w:rsid w:val="00922660"/>
    <w:rsid w:val="00922B08"/>
    <w:rsid w:val="00923921"/>
    <w:rsid w:val="00923981"/>
    <w:rsid w:val="009241E5"/>
    <w:rsid w:val="00924753"/>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832"/>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3DEA"/>
    <w:rsid w:val="00934640"/>
    <w:rsid w:val="0093471C"/>
    <w:rsid w:val="009347B4"/>
    <w:rsid w:val="00934E7D"/>
    <w:rsid w:val="00934EB8"/>
    <w:rsid w:val="00935830"/>
    <w:rsid w:val="00935A91"/>
    <w:rsid w:val="009363B5"/>
    <w:rsid w:val="00936592"/>
    <w:rsid w:val="009368A6"/>
    <w:rsid w:val="00936A6C"/>
    <w:rsid w:val="00936BF1"/>
    <w:rsid w:val="009372FC"/>
    <w:rsid w:val="0093741E"/>
    <w:rsid w:val="009376D1"/>
    <w:rsid w:val="00937F38"/>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A73"/>
    <w:rsid w:val="00944072"/>
    <w:rsid w:val="009445E0"/>
    <w:rsid w:val="00944F33"/>
    <w:rsid w:val="00944FA0"/>
    <w:rsid w:val="00945119"/>
    <w:rsid w:val="0094513E"/>
    <w:rsid w:val="0094554E"/>
    <w:rsid w:val="00945E56"/>
    <w:rsid w:val="0094707D"/>
    <w:rsid w:val="009472D7"/>
    <w:rsid w:val="00947B3D"/>
    <w:rsid w:val="00950331"/>
    <w:rsid w:val="0095055C"/>
    <w:rsid w:val="009506F2"/>
    <w:rsid w:val="00950766"/>
    <w:rsid w:val="00950923"/>
    <w:rsid w:val="00950A6E"/>
    <w:rsid w:val="009510E7"/>
    <w:rsid w:val="0095142B"/>
    <w:rsid w:val="00951434"/>
    <w:rsid w:val="00951494"/>
    <w:rsid w:val="00951782"/>
    <w:rsid w:val="009517F4"/>
    <w:rsid w:val="00951CE6"/>
    <w:rsid w:val="00951D98"/>
    <w:rsid w:val="009522DF"/>
    <w:rsid w:val="009523EA"/>
    <w:rsid w:val="0095266F"/>
    <w:rsid w:val="00952926"/>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6E11"/>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4C4"/>
    <w:rsid w:val="009637FD"/>
    <w:rsid w:val="00963DD1"/>
    <w:rsid w:val="0096411E"/>
    <w:rsid w:val="0096416C"/>
    <w:rsid w:val="0096535C"/>
    <w:rsid w:val="0096561B"/>
    <w:rsid w:val="009658AB"/>
    <w:rsid w:val="00965BD5"/>
    <w:rsid w:val="00965C39"/>
    <w:rsid w:val="00965CE0"/>
    <w:rsid w:val="00965E31"/>
    <w:rsid w:val="00966A50"/>
    <w:rsid w:val="00966B7C"/>
    <w:rsid w:val="00966CA6"/>
    <w:rsid w:val="00966ED7"/>
    <w:rsid w:val="00967ADB"/>
    <w:rsid w:val="00967C82"/>
    <w:rsid w:val="0097010A"/>
    <w:rsid w:val="009706D4"/>
    <w:rsid w:val="00970AA0"/>
    <w:rsid w:val="00970B6A"/>
    <w:rsid w:val="00970CC4"/>
    <w:rsid w:val="00970D7B"/>
    <w:rsid w:val="009712B2"/>
    <w:rsid w:val="009715E3"/>
    <w:rsid w:val="00972956"/>
    <w:rsid w:val="00972B1E"/>
    <w:rsid w:val="00972B93"/>
    <w:rsid w:val="00972C5B"/>
    <w:rsid w:val="00972F49"/>
    <w:rsid w:val="009731D3"/>
    <w:rsid w:val="00973700"/>
    <w:rsid w:val="009738B2"/>
    <w:rsid w:val="00973960"/>
    <w:rsid w:val="00973C50"/>
    <w:rsid w:val="0097539B"/>
    <w:rsid w:val="00975C91"/>
    <w:rsid w:val="00975D72"/>
    <w:rsid w:val="00975ED3"/>
    <w:rsid w:val="0097680A"/>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DD"/>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C9A"/>
    <w:rsid w:val="00994E5E"/>
    <w:rsid w:val="00994EAF"/>
    <w:rsid w:val="00994EB6"/>
    <w:rsid w:val="00995139"/>
    <w:rsid w:val="009953FE"/>
    <w:rsid w:val="009959E3"/>
    <w:rsid w:val="0099603B"/>
    <w:rsid w:val="00996446"/>
    <w:rsid w:val="00997040"/>
    <w:rsid w:val="009971D7"/>
    <w:rsid w:val="0099721E"/>
    <w:rsid w:val="00997271"/>
    <w:rsid w:val="00997461"/>
    <w:rsid w:val="00997A4A"/>
    <w:rsid w:val="009A0B18"/>
    <w:rsid w:val="009A0B30"/>
    <w:rsid w:val="009A0B77"/>
    <w:rsid w:val="009A0FBA"/>
    <w:rsid w:val="009A1781"/>
    <w:rsid w:val="009A1B74"/>
    <w:rsid w:val="009A1CCD"/>
    <w:rsid w:val="009A1DFB"/>
    <w:rsid w:val="009A1E37"/>
    <w:rsid w:val="009A2131"/>
    <w:rsid w:val="009A2189"/>
    <w:rsid w:val="009A228A"/>
    <w:rsid w:val="009A253C"/>
    <w:rsid w:val="009A2627"/>
    <w:rsid w:val="009A28D4"/>
    <w:rsid w:val="009A28F9"/>
    <w:rsid w:val="009A2C6B"/>
    <w:rsid w:val="009A2E7A"/>
    <w:rsid w:val="009A2F7F"/>
    <w:rsid w:val="009A347B"/>
    <w:rsid w:val="009A39B3"/>
    <w:rsid w:val="009A3A46"/>
    <w:rsid w:val="009A46C3"/>
    <w:rsid w:val="009A4F39"/>
    <w:rsid w:val="009A5178"/>
    <w:rsid w:val="009A5D79"/>
    <w:rsid w:val="009A608A"/>
    <w:rsid w:val="009A62E0"/>
    <w:rsid w:val="009A6354"/>
    <w:rsid w:val="009A64BF"/>
    <w:rsid w:val="009A69D0"/>
    <w:rsid w:val="009A6A47"/>
    <w:rsid w:val="009A6BD5"/>
    <w:rsid w:val="009A6DE2"/>
    <w:rsid w:val="009A6E4C"/>
    <w:rsid w:val="009A74C3"/>
    <w:rsid w:val="009A7D1C"/>
    <w:rsid w:val="009B0580"/>
    <w:rsid w:val="009B0714"/>
    <w:rsid w:val="009B0928"/>
    <w:rsid w:val="009B0ED2"/>
    <w:rsid w:val="009B0F6A"/>
    <w:rsid w:val="009B129D"/>
    <w:rsid w:val="009B1335"/>
    <w:rsid w:val="009B14D7"/>
    <w:rsid w:val="009B1665"/>
    <w:rsid w:val="009B1EAB"/>
    <w:rsid w:val="009B241F"/>
    <w:rsid w:val="009B27B5"/>
    <w:rsid w:val="009B31D6"/>
    <w:rsid w:val="009B3301"/>
    <w:rsid w:val="009B385E"/>
    <w:rsid w:val="009B3AE9"/>
    <w:rsid w:val="009B4456"/>
    <w:rsid w:val="009B4E07"/>
    <w:rsid w:val="009B5751"/>
    <w:rsid w:val="009B5C61"/>
    <w:rsid w:val="009B5CA5"/>
    <w:rsid w:val="009B5EB0"/>
    <w:rsid w:val="009B5F86"/>
    <w:rsid w:val="009B649A"/>
    <w:rsid w:val="009B68A3"/>
    <w:rsid w:val="009B69D6"/>
    <w:rsid w:val="009B6AAC"/>
    <w:rsid w:val="009B6F45"/>
    <w:rsid w:val="009B6F5B"/>
    <w:rsid w:val="009B702A"/>
    <w:rsid w:val="009B70A2"/>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368"/>
    <w:rsid w:val="009C5419"/>
    <w:rsid w:val="009C5BEB"/>
    <w:rsid w:val="009C5CCF"/>
    <w:rsid w:val="009C5E27"/>
    <w:rsid w:val="009C64FA"/>
    <w:rsid w:val="009C6C1D"/>
    <w:rsid w:val="009C6EDB"/>
    <w:rsid w:val="009C76E4"/>
    <w:rsid w:val="009C7BA4"/>
    <w:rsid w:val="009C7CE6"/>
    <w:rsid w:val="009D025F"/>
    <w:rsid w:val="009D046D"/>
    <w:rsid w:val="009D0AFD"/>
    <w:rsid w:val="009D0E38"/>
    <w:rsid w:val="009D0E99"/>
    <w:rsid w:val="009D0F7A"/>
    <w:rsid w:val="009D1640"/>
    <w:rsid w:val="009D1A2B"/>
    <w:rsid w:val="009D244A"/>
    <w:rsid w:val="009D267C"/>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0BA"/>
    <w:rsid w:val="009D733A"/>
    <w:rsid w:val="009D756C"/>
    <w:rsid w:val="009D7820"/>
    <w:rsid w:val="009D7C0D"/>
    <w:rsid w:val="009D7D08"/>
    <w:rsid w:val="009E03FD"/>
    <w:rsid w:val="009E0728"/>
    <w:rsid w:val="009E0B37"/>
    <w:rsid w:val="009E0BF0"/>
    <w:rsid w:val="009E0C93"/>
    <w:rsid w:val="009E0F8F"/>
    <w:rsid w:val="009E1066"/>
    <w:rsid w:val="009E13E5"/>
    <w:rsid w:val="009E1507"/>
    <w:rsid w:val="009E1853"/>
    <w:rsid w:val="009E1981"/>
    <w:rsid w:val="009E1CCF"/>
    <w:rsid w:val="009E1EAC"/>
    <w:rsid w:val="009E2F3B"/>
    <w:rsid w:val="009E301F"/>
    <w:rsid w:val="009E3169"/>
    <w:rsid w:val="009E3528"/>
    <w:rsid w:val="009E3B07"/>
    <w:rsid w:val="009E3BBC"/>
    <w:rsid w:val="009E3C3B"/>
    <w:rsid w:val="009E3FD3"/>
    <w:rsid w:val="009E4848"/>
    <w:rsid w:val="009E4AE4"/>
    <w:rsid w:val="009E4D3F"/>
    <w:rsid w:val="009E4F96"/>
    <w:rsid w:val="009E520E"/>
    <w:rsid w:val="009E537F"/>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310"/>
    <w:rsid w:val="009F1401"/>
    <w:rsid w:val="009F1416"/>
    <w:rsid w:val="009F1986"/>
    <w:rsid w:val="009F20AA"/>
    <w:rsid w:val="009F24FC"/>
    <w:rsid w:val="009F26D5"/>
    <w:rsid w:val="009F26F4"/>
    <w:rsid w:val="009F282A"/>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2C4"/>
    <w:rsid w:val="00A00531"/>
    <w:rsid w:val="00A014C6"/>
    <w:rsid w:val="00A025B3"/>
    <w:rsid w:val="00A0267D"/>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3EA"/>
    <w:rsid w:val="00A07F76"/>
    <w:rsid w:val="00A1007B"/>
    <w:rsid w:val="00A10084"/>
    <w:rsid w:val="00A10656"/>
    <w:rsid w:val="00A10897"/>
    <w:rsid w:val="00A10C8A"/>
    <w:rsid w:val="00A11C70"/>
    <w:rsid w:val="00A11F87"/>
    <w:rsid w:val="00A124A0"/>
    <w:rsid w:val="00A12849"/>
    <w:rsid w:val="00A128AF"/>
    <w:rsid w:val="00A12996"/>
    <w:rsid w:val="00A129CD"/>
    <w:rsid w:val="00A12A98"/>
    <w:rsid w:val="00A13599"/>
    <w:rsid w:val="00A139AC"/>
    <w:rsid w:val="00A13CE0"/>
    <w:rsid w:val="00A1416B"/>
    <w:rsid w:val="00A1431F"/>
    <w:rsid w:val="00A14B4E"/>
    <w:rsid w:val="00A14C73"/>
    <w:rsid w:val="00A15676"/>
    <w:rsid w:val="00A1578A"/>
    <w:rsid w:val="00A159CE"/>
    <w:rsid w:val="00A16110"/>
    <w:rsid w:val="00A16714"/>
    <w:rsid w:val="00A16AB7"/>
    <w:rsid w:val="00A16B92"/>
    <w:rsid w:val="00A1747D"/>
    <w:rsid w:val="00A176E4"/>
    <w:rsid w:val="00A17AB7"/>
    <w:rsid w:val="00A17CDF"/>
    <w:rsid w:val="00A17DD5"/>
    <w:rsid w:val="00A208AA"/>
    <w:rsid w:val="00A209C4"/>
    <w:rsid w:val="00A20FFB"/>
    <w:rsid w:val="00A2103D"/>
    <w:rsid w:val="00A21346"/>
    <w:rsid w:val="00A2167F"/>
    <w:rsid w:val="00A21891"/>
    <w:rsid w:val="00A219F9"/>
    <w:rsid w:val="00A21F9F"/>
    <w:rsid w:val="00A229D0"/>
    <w:rsid w:val="00A22B57"/>
    <w:rsid w:val="00A23272"/>
    <w:rsid w:val="00A232F4"/>
    <w:rsid w:val="00A23383"/>
    <w:rsid w:val="00A2342A"/>
    <w:rsid w:val="00A23570"/>
    <w:rsid w:val="00A2376F"/>
    <w:rsid w:val="00A24067"/>
    <w:rsid w:val="00A2431B"/>
    <w:rsid w:val="00A246E5"/>
    <w:rsid w:val="00A2472D"/>
    <w:rsid w:val="00A247FD"/>
    <w:rsid w:val="00A24DD7"/>
    <w:rsid w:val="00A24E69"/>
    <w:rsid w:val="00A24F5C"/>
    <w:rsid w:val="00A2512F"/>
    <w:rsid w:val="00A2520C"/>
    <w:rsid w:val="00A253D5"/>
    <w:rsid w:val="00A25844"/>
    <w:rsid w:val="00A25979"/>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46B"/>
    <w:rsid w:val="00A31534"/>
    <w:rsid w:val="00A318DB"/>
    <w:rsid w:val="00A31BA7"/>
    <w:rsid w:val="00A31FF7"/>
    <w:rsid w:val="00A32046"/>
    <w:rsid w:val="00A32357"/>
    <w:rsid w:val="00A324D5"/>
    <w:rsid w:val="00A3254C"/>
    <w:rsid w:val="00A32595"/>
    <w:rsid w:val="00A3277A"/>
    <w:rsid w:val="00A33AF9"/>
    <w:rsid w:val="00A33B2D"/>
    <w:rsid w:val="00A33BC4"/>
    <w:rsid w:val="00A33F26"/>
    <w:rsid w:val="00A3438C"/>
    <w:rsid w:val="00A343E9"/>
    <w:rsid w:val="00A34864"/>
    <w:rsid w:val="00A348E4"/>
    <w:rsid w:val="00A357B2"/>
    <w:rsid w:val="00A357C3"/>
    <w:rsid w:val="00A359E3"/>
    <w:rsid w:val="00A35B40"/>
    <w:rsid w:val="00A35B83"/>
    <w:rsid w:val="00A35C89"/>
    <w:rsid w:val="00A35CF8"/>
    <w:rsid w:val="00A35EDB"/>
    <w:rsid w:val="00A36B36"/>
    <w:rsid w:val="00A36EC4"/>
    <w:rsid w:val="00A36FD3"/>
    <w:rsid w:val="00A373E0"/>
    <w:rsid w:val="00A3744B"/>
    <w:rsid w:val="00A400F7"/>
    <w:rsid w:val="00A40257"/>
    <w:rsid w:val="00A4067F"/>
    <w:rsid w:val="00A40952"/>
    <w:rsid w:val="00A4098A"/>
    <w:rsid w:val="00A40ADC"/>
    <w:rsid w:val="00A40BE2"/>
    <w:rsid w:val="00A40CF6"/>
    <w:rsid w:val="00A40E37"/>
    <w:rsid w:val="00A40ED7"/>
    <w:rsid w:val="00A41907"/>
    <w:rsid w:val="00A41996"/>
    <w:rsid w:val="00A41AE6"/>
    <w:rsid w:val="00A41B12"/>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2F5"/>
    <w:rsid w:val="00A51361"/>
    <w:rsid w:val="00A51872"/>
    <w:rsid w:val="00A51A9F"/>
    <w:rsid w:val="00A52470"/>
    <w:rsid w:val="00A5290F"/>
    <w:rsid w:val="00A52E7D"/>
    <w:rsid w:val="00A53095"/>
    <w:rsid w:val="00A531F4"/>
    <w:rsid w:val="00A5321D"/>
    <w:rsid w:val="00A53CEB"/>
    <w:rsid w:val="00A53E52"/>
    <w:rsid w:val="00A53EAB"/>
    <w:rsid w:val="00A54248"/>
    <w:rsid w:val="00A54895"/>
    <w:rsid w:val="00A548B8"/>
    <w:rsid w:val="00A54972"/>
    <w:rsid w:val="00A54C00"/>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834"/>
    <w:rsid w:val="00A61B2C"/>
    <w:rsid w:val="00A61B81"/>
    <w:rsid w:val="00A61DDD"/>
    <w:rsid w:val="00A6278C"/>
    <w:rsid w:val="00A62811"/>
    <w:rsid w:val="00A631C8"/>
    <w:rsid w:val="00A63586"/>
    <w:rsid w:val="00A63E8C"/>
    <w:rsid w:val="00A63EEE"/>
    <w:rsid w:val="00A64417"/>
    <w:rsid w:val="00A64C9F"/>
    <w:rsid w:val="00A653F3"/>
    <w:rsid w:val="00A665C7"/>
    <w:rsid w:val="00A66686"/>
    <w:rsid w:val="00A66C93"/>
    <w:rsid w:val="00A66F00"/>
    <w:rsid w:val="00A67702"/>
    <w:rsid w:val="00A67E3F"/>
    <w:rsid w:val="00A70C44"/>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A"/>
    <w:rsid w:val="00A7545C"/>
    <w:rsid w:val="00A754ED"/>
    <w:rsid w:val="00A756AD"/>
    <w:rsid w:val="00A75C7D"/>
    <w:rsid w:val="00A7645D"/>
    <w:rsid w:val="00A7655A"/>
    <w:rsid w:val="00A76BF8"/>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17D"/>
    <w:rsid w:val="00A83517"/>
    <w:rsid w:val="00A8379A"/>
    <w:rsid w:val="00A839B2"/>
    <w:rsid w:val="00A842B9"/>
    <w:rsid w:val="00A84AB7"/>
    <w:rsid w:val="00A84FBB"/>
    <w:rsid w:val="00A85143"/>
    <w:rsid w:val="00A85D98"/>
    <w:rsid w:val="00A85F86"/>
    <w:rsid w:val="00A86220"/>
    <w:rsid w:val="00A86289"/>
    <w:rsid w:val="00A8674C"/>
    <w:rsid w:val="00A86B00"/>
    <w:rsid w:val="00A87080"/>
    <w:rsid w:val="00A8747A"/>
    <w:rsid w:val="00A876D0"/>
    <w:rsid w:val="00A87B49"/>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05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8DC"/>
    <w:rsid w:val="00AA2B8F"/>
    <w:rsid w:val="00AA2BE7"/>
    <w:rsid w:val="00AA2C74"/>
    <w:rsid w:val="00AA2D08"/>
    <w:rsid w:val="00AA34E3"/>
    <w:rsid w:val="00AA3625"/>
    <w:rsid w:val="00AA3C21"/>
    <w:rsid w:val="00AA3DD9"/>
    <w:rsid w:val="00AA4173"/>
    <w:rsid w:val="00AA4186"/>
    <w:rsid w:val="00AA4306"/>
    <w:rsid w:val="00AA432B"/>
    <w:rsid w:val="00AA43E8"/>
    <w:rsid w:val="00AA44B1"/>
    <w:rsid w:val="00AA47DC"/>
    <w:rsid w:val="00AA4A49"/>
    <w:rsid w:val="00AA4BE4"/>
    <w:rsid w:val="00AA58B9"/>
    <w:rsid w:val="00AA63C9"/>
    <w:rsid w:val="00AA662C"/>
    <w:rsid w:val="00AA68AB"/>
    <w:rsid w:val="00AA68B3"/>
    <w:rsid w:val="00AA6991"/>
    <w:rsid w:val="00AA6C49"/>
    <w:rsid w:val="00AA6C65"/>
    <w:rsid w:val="00AA6D68"/>
    <w:rsid w:val="00AA6E0F"/>
    <w:rsid w:val="00AA6EB4"/>
    <w:rsid w:val="00AA7384"/>
    <w:rsid w:val="00AA741E"/>
    <w:rsid w:val="00AA7C65"/>
    <w:rsid w:val="00AB0794"/>
    <w:rsid w:val="00AB1110"/>
    <w:rsid w:val="00AB1284"/>
    <w:rsid w:val="00AB133B"/>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5EFC"/>
    <w:rsid w:val="00AB62DB"/>
    <w:rsid w:val="00AB644B"/>
    <w:rsid w:val="00AB6775"/>
    <w:rsid w:val="00AB6853"/>
    <w:rsid w:val="00AB75FC"/>
    <w:rsid w:val="00AB780B"/>
    <w:rsid w:val="00AB7E44"/>
    <w:rsid w:val="00AB7F96"/>
    <w:rsid w:val="00AC0148"/>
    <w:rsid w:val="00AC0287"/>
    <w:rsid w:val="00AC0A16"/>
    <w:rsid w:val="00AC0E18"/>
    <w:rsid w:val="00AC138D"/>
    <w:rsid w:val="00AC17A3"/>
    <w:rsid w:val="00AC1FFA"/>
    <w:rsid w:val="00AC22F9"/>
    <w:rsid w:val="00AC28FE"/>
    <w:rsid w:val="00AC297B"/>
    <w:rsid w:val="00AC34F5"/>
    <w:rsid w:val="00AC3862"/>
    <w:rsid w:val="00AC4123"/>
    <w:rsid w:val="00AC451A"/>
    <w:rsid w:val="00AC478F"/>
    <w:rsid w:val="00AC4C2C"/>
    <w:rsid w:val="00AC4DE1"/>
    <w:rsid w:val="00AC5067"/>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0BB0"/>
    <w:rsid w:val="00AD135F"/>
    <w:rsid w:val="00AD1390"/>
    <w:rsid w:val="00AD1831"/>
    <w:rsid w:val="00AD18EE"/>
    <w:rsid w:val="00AD1A9A"/>
    <w:rsid w:val="00AD2747"/>
    <w:rsid w:val="00AD3037"/>
    <w:rsid w:val="00AD324E"/>
    <w:rsid w:val="00AD3296"/>
    <w:rsid w:val="00AD33BC"/>
    <w:rsid w:val="00AD391C"/>
    <w:rsid w:val="00AD49FA"/>
    <w:rsid w:val="00AD4C26"/>
    <w:rsid w:val="00AD52BD"/>
    <w:rsid w:val="00AD5DB5"/>
    <w:rsid w:val="00AD67D6"/>
    <w:rsid w:val="00AD6B3E"/>
    <w:rsid w:val="00AD6B94"/>
    <w:rsid w:val="00AD70E2"/>
    <w:rsid w:val="00AD7588"/>
    <w:rsid w:val="00AD7C28"/>
    <w:rsid w:val="00AD7C88"/>
    <w:rsid w:val="00AE0962"/>
    <w:rsid w:val="00AE0A91"/>
    <w:rsid w:val="00AE0AFC"/>
    <w:rsid w:val="00AE0FCB"/>
    <w:rsid w:val="00AE1B7D"/>
    <w:rsid w:val="00AE1C38"/>
    <w:rsid w:val="00AE1C95"/>
    <w:rsid w:val="00AE1D21"/>
    <w:rsid w:val="00AE1E3D"/>
    <w:rsid w:val="00AE2518"/>
    <w:rsid w:val="00AE2C29"/>
    <w:rsid w:val="00AE2FBA"/>
    <w:rsid w:val="00AE3242"/>
    <w:rsid w:val="00AE3298"/>
    <w:rsid w:val="00AE36B4"/>
    <w:rsid w:val="00AE382A"/>
    <w:rsid w:val="00AE38F7"/>
    <w:rsid w:val="00AE3CF0"/>
    <w:rsid w:val="00AE4098"/>
    <w:rsid w:val="00AE4226"/>
    <w:rsid w:val="00AE42DD"/>
    <w:rsid w:val="00AE4A3D"/>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AF0"/>
    <w:rsid w:val="00AF2BC0"/>
    <w:rsid w:val="00AF315A"/>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0D7"/>
    <w:rsid w:val="00B0383E"/>
    <w:rsid w:val="00B03852"/>
    <w:rsid w:val="00B03875"/>
    <w:rsid w:val="00B03B76"/>
    <w:rsid w:val="00B03C53"/>
    <w:rsid w:val="00B03D71"/>
    <w:rsid w:val="00B04A0B"/>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71B"/>
    <w:rsid w:val="00B11876"/>
    <w:rsid w:val="00B120C0"/>
    <w:rsid w:val="00B124BB"/>
    <w:rsid w:val="00B12647"/>
    <w:rsid w:val="00B1287F"/>
    <w:rsid w:val="00B12922"/>
    <w:rsid w:val="00B12BBF"/>
    <w:rsid w:val="00B12DD1"/>
    <w:rsid w:val="00B12F5A"/>
    <w:rsid w:val="00B1341C"/>
    <w:rsid w:val="00B1392B"/>
    <w:rsid w:val="00B13AF4"/>
    <w:rsid w:val="00B13F63"/>
    <w:rsid w:val="00B14196"/>
    <w:rsid w:val="00B1487F"/>
    <w:rsid w:val="00B14921"/>
    <w:rsid w:val="00B14E80"/>
    <w:rsid w:val="00B1501A"/>
    <w:rsid w:val="00B15683"/>
    <w:rsid w:val="00B157F1"/>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5CC"/>
    <w:rsid w:val="00B206CE"/>
    <w:rsid w:val="00B20DA0"/>
    <w:rsid w:val="00B20DB6"/>
    <w:rsid w:val="00B21420"/>
    <w:rsid w:val="00B2149A"/>
    <w:rsid w:val="00B2158E"/>
    <w:rsid w:val="00B21FAC"/>
    <w:rsid w:val="00B2231F"/>
    <w:rsid w:val="00B223A3"/>
    <w:rsid w:val="00B223DF"/>
    <w:rsid w:val="00B22493"/>
    <w:rsid w:val="00B224A8"/>
    <w:rsid w:val="00B229BB"/>
    <w:rsid w:val="00B22C57"/>
    <w:rsid w:val="00B23142"/>
    <w:rsid w:val="00B232B4"/>
    <w:rsid w:val="00B2360C"/>
    <w:rsid w:val="00B23832"/>
    <w:rsid w:val="00B23EFF"/>
    <w:rsid w:val="00B2408F"/>
    <w:rsid w:val="00B245CF"/>
    <w:rsid w:val="00B24765"/>
    <w:rsid w:val="00B24FBC"/>
    <w:rsid w:val="00B25054"/>
    <w:rsid w:val="00B25AB2"/>
    <w:rsid w:val="00B26305"/>
    <w:rsid w:val="00B26A62"/>
    <w:rsid w:val="00B26AD4"/>
    <w:rsid w:val="00B26E98"/>
    <w:rsid w:val="00B26F77"/>
    <w:rsid w:val="00B27011"/>
    <w:rsid w:val="00B270F6"/>
    <w:rsid w:val="00B27582"/>
    <w:rsid w:val="00B2767E"/>
    <w:rsid w:val="00B27922"/>
    <w:rsid w:val="00B27A60"/>
    <w:rsid w:val="00B27ACE"/>
    <w:rsid w:val="00B30238"/>
    <w:rsid w:val="00B3044D"/>
    <w:rsid w:val="00B304DA"/>
    <w:rsid w:val="00B3050B"/>
    <w:rsid w:val="00B307F2"/>
    <w:rsid w:val="00B3082A"/>
    <w:rsid w:val="00B30A60"/>
    <w:rsid w:val="00B30B20"/>
    <w:rsid w:val="00B30EA5"/>
    <w:rsid w:val="00B31476"/>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1A"/>
    <w:rsid w:val="00B44DB0"/>
    <w:rsid w:val="00B4516E"/>
    <w:rsid w:val="00B45389"/>
    <w:rsid w:val="00B457E2"/>
    <w:rsid w:val="00B458C2"/>
    <w:rsid w:val="00B45AC0"/>
    <w:rsid w:val="00B4647E"/>
    <w:rsid w:val="00B4690A"/>
    <w:rsid w:val="00B4717F"/>
    <w:rsid w:val="00B4780B"/>
    <w:rsid w:val="00B47AF6"/>
    <w:rsid w:val="00B50AD7"/>
    <w:rsid w:val="00B50F32"/>
    <w:rsid w:val="00B512C9"/>
    <w:rsid w:val="00B52051"/>
    <w:rsid w:val="00B5221E"/>
    <w:rsid w:val="00B5243E"/>
    <w:rsid w:val="00B5248C"/>
    <w:rsid w:val="00B526A3"/>
    <w:rsid w:val="00B52D73"/>
    <w:rsid w:val="00B53063"/>
    <w:rsid w:val="00B533C7"/>
    <w:rsid w:val="00B5361C"/>
    <w:rsid w:val="00B53682"/>
    <w:rsid w:val="00B538B9"/>
    <w:rsid w:val="00B53EE2"/>
    <w:rsid w:val="00B54457"/>
    <w:rsid w:val="00B544F8"/>
    <w:rsid w:val="00B54531"/>
    <w:rsid w:val="00B547F6"/>
    <w:rsid w:val="00B54FAF"/>
    <w:rsid w:val="00B55189"/>
    <w:rsid w:val="00B55247"/>
    <w:rsid w:val="00B55347"/>
    <w:rsid w:val="00B55530"/>
    <w:rsid w:val="00B55A37"/>
    <w:rsid w:val="00B55E1C"/>
    <w:rsid w:val="00B56271"/>
    <w:rsid w:val="00B56CB8"/>
    <w:rsid w:val="00B56D3B"/>
    <w:rsid w:val="00B56E85"/>
    <w:rsid w:val="00B56FB8"/>
    <w:rsid w:val="00B57901"/>
    <w:rsid w:val="00B57B00"/>
    <w:rsid w:val="00B57BDF"/>
    <w:rsid w:val="00B57E69"/>
    <w:rsid w:val="00B57F5C"/>
    <w:rsid w:val="00B601AA"/>
    <w:rsid w:val="00B603AB"/>
    <w:rsid w:val="00B60C53"/>
    <w:rsid w:val="00B60DC1"/>
    <w:rsid w:val="00B60F9D"/>
    <w:rsid w:val="00B618FB"/>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6FC4"/>
    <w:rsid w:val="00B670BF"/>
    <w:rsid w:val="00B670E1"/>
    <w:rsid w:val="00B674B6"/>
    <w:rsid w:val="00B67A58"/>
    <w:rsid w:val="00B7023B"/>
    <w:rsid w:val="00B702FF"/>
    <w:rsid w:val="00B70436"/>
    <w:rsid w:val="00B70562"/>
    <w:rsid w:val="00B70D3B"/>
    <w:rsid w:val="00B71320"/>
    <w:rsid w:val="00B71B3E"/>
    <w:rsid w:val="00B71BB3"/>
    <w:rsid w:val="00B7210F"/>
    <w:rsid w:val="00B724BC"/>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7F4"/>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8A5"/>
    <w:rsid w:val="00B862EF"/>
    <w:rsid w:val="00B86500"/>
    <w:rsid w:val="00B8691D"/>
    <w:rsid w:val="00B870F1"/>
    <w:rsid w:val="00B8751C"/>
    <w:rsid w:val="00B87676"/>
    <w:rsid w:val="00B876CB"/>
    <w:rsid w:val="00B8775E"/>
    <w:rsid w:val="00B902C1"/>
    <w:rsid w:val="00B90768"/>
    <w:rsid w:val="00B90893"/>
    <w:rsid w:val="00B90D0C"/>
    <w:rsid w:val="00B9168D"/>
    <w:rsid w:val="00B9172A"/>
    <w:rsid w:val="00B91993"/>
    <w:rsid w:val="00B927B5"/>
    <w:rsid w:val="00B927C0"/>
    <w:rsid w:val="00B92A23"/>
    <w:rsid w:val="00B92BF0"/>
    <w:rsid w:val="00B9359C"/>
    <w:rsid w:val="00B93856"/>
    <w:rsid w:val="00B93B79"/>
    <w:rsid w:val="00B93FEB"/>
    <w:rsid w:val="00B942BD"/>
    <w:rsid w:val="00B94515"/>
    <w:rsid w:val="00B946EF"/>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782"/>
    <w:rsid w:val="00BA20D9"/>
    <w:rsid w:val="00BA2348"/>
    <w:rsid w:val="00BA287A"/>
    <w:rsid w:val="00BA2A44"/>
    <w:rsid w:val="00BA2DDF"/>
    <w:rsid w:val="00BA3616"/>
    <w:rsid w:val="00BA37B9"/>
    <w:rsid w:val="00BA3AA5"/>
    <w:rsid w:val="00BA3B7E"/>
    <w:rsid w:val="00BA4241"/>
    <w:rsid w:val="00BA4391"/>
    <w:rsid w:val="00BA43C5"/>
    <w:rsid w:val="00BA4E19"/>
    <w:rsid w:val="00BA4EBC"/>
    <w:rsid w:val="00BA4FB0"/>
    <w:rsid w:val="00BA51E6"/>
    <w:rsid w:val="00BA54D2"/>
    <w:rsid w:val="00BA581B"/>
    <w:rsid w:val="00BA58A1"/>
    <w:rsid w:val="00BA59A3"/>
    <w:rsid w:val="00BA5E83"/>
    <w:rsid w:val="00BA655E"/>
    <w:rsid w:val="00BA7507"/>
    <w:rsid w:val="00BA7B4C"/>
    <w:rsid w:val="00BB008D"/>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0F"/>
    <w:rsid w:val="00BB35F3"/>
    <w:rsid w:val="00BB369F"/>
    <w:rsid w:val="00BB3C7B"/>
    <w:rsid w:val="00BB4405"/>
    <w:rsid w:val="00BB450E"/>
    <w:rsid w:val="00BB4674"/>
    <w:rsid w:val="00BB4B4F"/>
    <w:rsid w:val="00BB5913"/>
    <w:rsid w:val="00BB5B40"/>
    <w:rsid w:val="00BB5B68"/>
    <w:rsid w:val="00BB5B8A"/>
    <w:rsid w:val="00BB6023"/>
    <w:rsid w:val="00BB6D0E"/>
    <w:rsid w:val="00BB6DCE"/>
    <w:rsid w:val="00BB766C"/>
    <w:rsid w:val="00BB7A2A"/>
    <w:rsid w:val="00BB7EEF"/>
    <w:rsid w:val="00BB7FCD"/>
    <w:rsid w:val="00BC0244"/>
    <w:rsid w:val="00BC0602"/>
    <w:rsid w:val="00BC0A62"/>
    <w:rsid w:val="00BC0DC9"/>
    <w:rsid w:val="00BC0FB0"/>
    <w:rsid w:val="00BC15FC"/>
    <w:rsid w:val="00BC1BF9"/>
    <w:rsid w:val="00BC1F14"/>
    <w:rsid w:val="00BC2134"/>
    <w:rsid w:val="00BC2191"/>
    <w:rsid w:val="00BC24C5"/>
    <w:rsid w:val="00BC2C8D"/>
    <w:rsid w:val="00BC3F46"/>
    <w:rsid w:val="00BC4020"/>
    <w:rsid w:val="00BC4828"/>
    <w:rsid w:val="00BC49CD"/>
    <w:rsid w:val="00BC5047"/>
    <w:rsid w:val="00BC5478"/>
    <w:rsid w:val="00BC54EF"/>
    <w:rsid w:val="00BC5557"/>
    <w:rsid w:val="00BC559A"/>
    <w:rsid w:val="00BC5780"/>
    <w:rsid w:val="00BC5D9E"/>
    <w:rsid w:val="00BC5DFA"/>
    <w:rsid w:val="00BC5EC4"/>
    <w:rsid w:val="00BC5F6E"/>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2C89"/>
    <w:rsid w:val="00BD34BB"/>
    <w:rsid w:val="00BD356A"/>
    <w:rsid w:val="00BD36AC"/>
    <w:rsid w:val="00BD41E1"/>
    <w:rsid w:val="00BD476F"/>
    <w:rsid w:val="00BD484E"/>
    <w:rsid w:val="00BD4BC3"/>
    <w:rsid w:val="00BD4C55"/>
    <w:rsid w:val="00BD4CC0"/>
    <w:rsid w:val="00BD4F6D"/>
    <w:rsid w:val="00BD4FE9"/>
    <w:rsid w:val="00BD5111"/>
    <w:rsid w:val="00BD5810"/>
    <w:rsid w:val="00BD59B9"/>
    <w:rsid w:val="00BD59EE"/>
    <w:rsid w:val="00BD5AD4"/>
    <w:rsid w:val="00BD5DC2"/>
    <w:rsid w:val="00BD5F8E"/>
    <w:rsid w:val="00BD5FCA"/>
    <w:rsid w:val="00BD64F1"/>
    <w:rsid w:val="00BD6855"/>
    <w:rsid w:val="00BD6D85"/>
    <w:rsid w:val="00BD6DEA"/>
    <w:rsid w:val="00BD7C73"/>
    <w:rsid w:val="00BD7EDC"/>
    <w:rsid w:val="00BE01AD"/>
    <w:rsid w:val="00BE04A5"/>
    <w:rsid w:val="00BE054F"/>
    <w:rsid w:val="00BE0A86"/>
    <w:rsid w:val="00BE0BE3"/>
    <w:rsid w:val="00BE0BEA"/>
    <w:rsid w:val="00BE1950"/>
    <w:rsid w:val="00BE2571"/>
    <w:rsid w:val="00BE2714"/>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BA6"/>
    <w:rsid w:val="00BE6BD3"/>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3F62"/>
    <w:rsid w:val="00BF44D4"/>
    <w:rsid w:val="00BF4D9D"/>
    <w:rsid w:val="00BF4DA4"/>
    <w:rsid w:val="00BF5778"/>
    <w:rsid w:val="00BF57DE"/>
    <w:rsid w:val="00BF5D87"/>
    <w:rsid w:val="00BF5E1E"/>
    <w:rsid w:val="00BF5ECF"/>
    <w:rsid w:val="00BF65CD"/>
    <w:rsid w:val="00BF6DE3"/>
    <w:rsid w:val="00BF6E35"/>
    <w:rsid w:val="00BF730C"/>
    <w:rsid w:val="00BF759E"/>
    <w:rsid w:val="00BF7867"/>
    <w:rsid w:val="00BF7E75"/>
    <w:rsid w:val="00BF7F62"/>
    <w:rsid w:val="00C00A4F"/>
    <w:rsid w:val="00C00E0A"/>
    <w:rsid w:val="00C01033"/>
    <w:rsid w:val="00C012F5"/>
    <w:rsid w:val="00C014C4"/>
    <w:rsid w:val="00C01F37"/>
    <w:rsid w:val="00C0287D"/>
    <w:rsid w:val="00C03D86"/>
    <w:rsid w:val="00C03DB0"/>
    <w:rsid w:val="00C04078"/>
    <w:rsid w:val="00C04246"/>
    <w:rsid w:val="00C047B0"/>
    <w:rsid w:val="00C0483E"/>
    <w:rsid w:val="00C04C50"/>
    <w:rsid w:val="00C04DD4"/>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69"/>
    <w:rsid w:val="00C101EC"/>
    <w:rsid w:val="00C1090A"/>
    <w:rsid w:val="00C109A6"/>
    <w:rsid w:val="00C10AB6"/>
    <w:rsid w:val="00C1101B"/>
    <w:rsid w:val="00C11023"/>
    <w:rsid w:val="00C11036"/>
    <w:rsid w:val="00C110BA"/>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1B1"/>
    <w:rsid w:val="00C2477D"/>
    <w:rsid w:val="00C24E74"/>
    <w:rsid w:val="00C2505C"/>
    <w:rsid w:val="00C251D9"/>
    <w:rsid w:val="00C25432"/>
    <w:rsid w:val="00C254A9"/>
    <w:rsid w:val="00C255C2"/>
    <w:rsid w:val="00C25749"/>
    <w:rsid w:val="00C25915"/>
    <w:rsid w:val="00C25B9A"/>
    <w:rsid w:val="00C25C9E"/>
    <w:rsid w:val="00C25FC0"/>
    <w:rsid w:val="00C26C8E"/>
    <w:rsid w:val="00C270CC"/>
    <w:rsid w:val="00C2728B"/>
    <w:rsid w:val="00C272C4"/>
    <w:rsid w:val="00C27473"/>
    <w:rsid w:val="00C30287"/>
    <w:rsid w:val="00C30843"/>
    <w:rsid w:val="00C30987"/>
    <w:rsid w:val="00C30AFA"/>
    <w:rsid w:val="00C30B58"/>
    <w:rsid w:val="00C30D8E"/>
    <w:rsid w:val="00C30DEB"/>
    <w:rsid w:val="00C30E89"/>
    <w:rsid w:val="00C310F2"/>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6D5"/>
    <w:rsid w:val="00C4097C"/>
    <w:rsid w:val="00C40BD7"/>
    <w:rsid w:val="00C40EFB"/>
    <w:rsid w:val="00C40FD6"/>
    <w:rsid w:val="00C41864"/>
    <w:rsid w:val="00C41CD3"/>
    <w:rsid w:val="00C4238C"/>
    <w:rsid w:val="00C427DE"/>
    <w:rsid w:val="00C42B7C"/>
    <w:rsid w:val="00C42CCE"/>
    <w:rsid w:val="00C42D07"/>
    <w:rsid w:val="00C42E34"/>
    <w:rsid w:val="00C434B3"/>
    <w:rsid w:val="00C4364B"/>
    <w:rsid w:val="00C437AB"/>
    <w:rsid w:val="00C43923"/>
    <w:rsid w:val="00C43C5C"/>
    <w:rsid w:val="00C43E12"/>
    <w:rsid w:val="00C443F2"/>
    <w:rsid w:val="00C448BB"/>
    <w:rsid w:val="00C448F1"/>
    <w:rsid w:val="00C44E9F"/>
    <w:rsid w:val="00C450A2"/>
    <w:rsid w:val="00C4516D"/>
    <w:rsid w:val="00C455E7"/>
    <w:rsid w:val="00C4577D"/>
    <w:rsid w:val="00C45EDF"/>
    <w:rsid w:val="00C46590"/>
    <w:rsid w:val="00C46A59"/>
    <w:rsid w:val="00C46DE1"/>
    <w:rsid w:val="00C46F79"/>
    <w:rsid w:val="00C46FC9"/>
    <w:rsid w:val="00C4716F"/>
    <w:rsid w:val="00C474A3"/>
    <w:rsid w:val="00C501D4"/>
    <w:rsid w:val="00C509E0"/>
    <w:rsid w:val="00C51011"/>
    <w:rsid w:val="00C51174"/>
    <w:rsid w:val="00C515D3"/>
    <w:rsid w:val="00C51B84"/>
    <w:rsid w:val="00C51EDC"/>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5FD1"/>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749"/>
    <w:rsid w:val="00C6361D"/>
    <w:rsid w:val="00C63817"/>
    <w:rsid w:val="00C63B82"/>
    <w:rsid w:val="00C63B87"/>
    <w:rsid w:val="00C63BB3"/>
    <w:rsid w:val="00C63C0B"/>
    <w:rsid w:val="00C63DA0"/>
    <w:rsid w:val="00C6414E"/>
    <w:rsid w:val="00C642B6"/>
    <w:rsid w:val="00C642B7"/>
    <w:rsid w:val="00C6479D"/>
    <w:rsid w:val="00C64EA9"/>
    <w:rsid w:val="00C65140"/>
    <w:rsid w:val="00C652F1"/>
    <w:rsid w:val="00C65D22"/>
    <w:rsid w:val="00C65E23"/>
    <w:rsid w:val="00C66279"/>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028"/>
    <w:rsid w:val="00C715E0"/>
    <w:rsid w:val="00C72E75"/>
    <w:rsid w:val="00C73393"/>
    <w:rsid w:val="00C734A5"/>
    <w:rsid w:val="00C734CD"/>
    <w:rsid w:val="00C7376F"/>
    <w:rsid w:val="00C73B96"/>
    <w:rsid w:val="00C73C80"/>
    <w:rsid w:val="00C73FD8"/>
    <w:rsid w:val="00C74193"/>
    <w:rsid w:val="00C74A5B"/>
    <w:rsid w:val="00C74D6F"/>
    <w:rsid w:val="00C74F1F"/>
    <w:rsid w:val="00C7501F"/>
    <w:rsid w:val="00C75A98"/>
    <w:rsid w:val="00C75DF5"/>
    <w:rsid w:val="00C75E0F"/>
    <w:rsid w:val="00C76228"/>
    <w:rsid w:val="00C762BE"/>
    <w:rsid w:val="00C763B6"/>
    <w:rsid w:val="00C765D7"/>
    <w:rsid w:val="00C766E2"/>
    <w:rsid w:val="00C77B9A"/>
    <w:rsid w:val="00C80C33"/>
    <w:rsid w:val="00C80F2F"/>
    <w:rsid w:val="00C813D4"/>
    <w:rsid w:val="00C819FE"/>
    <w:rsid w:val="00C82560"/>
    <w:rsid w:val="00C830C9"/>
    <w:rsid w:val="00C83B22"/>
    <w:rsid w:val="00C84408"/>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8F1"/>
    <w:rsid w:val="00C91AD9"/>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6F7D"/>
    <w:rsid w:val="00CA77E7"/>
    <w:rsid w:val="00CA7FBB"/>
    <w:rsid w:val="00CB0239"/>
    <w:rsid w:val="00CB0597"/>
    <w:rsid w:val="00CB0687"/>
    <w:rsid w:val="00CB0738"/>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1C7E"/>
    <w:rsid w:val="00CC29B3"/>
    <w:rsid w:val="00CC2BDE"/>
    <w:rsid w:val="00CC2F9B"/>
    <w:rsid w:val="00CC31EC"/>
    <w:rsid w:val="00CC43B2"/>
    <w:rsid w:val="00CC54F6"/>
    <w:rsid w:val="00CC5A45"/>
    <w:rsid w:val="00CC5BE8"/>
    <w:rsid w:val="00CC5C9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90E"/>
    <w:rsid w:val="00CD1A91"/>
    <w:rsid w:val="00CD1F29"/>
    <w:rsid w:val="00CD2779"/>
    <w:rsid w:val="00CD2BC2"/>
    <w:rsid w:val="00CD2E4B"/>
    <w:rsid w:val="00CD3CE5"/>
    <w:rsid w:val="00CD3CEB"/>
    <w:rsid w:val="00CD420A"/>
    <w:rsid w:val="00CD42BB"/>
    <w:rsid w:val="00CD42D7"/>
    <w:rsid w:val="00CD490E"/>
    <w:rsid w:val="00CD5284"/>
    <w:rsid w:val="00CD5805"/>
    <w:rsid w:val="00CD5946"/>
    <w:rsid w:val="00CD5BD2"/>
    <w:rsid w:val="00CD6279"/>
    <w:rsid w:val="00CD63DA"/>
    <w:rsid w:val="00CD6795"/>
    <w:rsid w:val="00CD6A39"/>
    <w:rsid w:val="00CD6B96"/>
    <w:rsid w:val="00CD6CA0"/>
    <w:rsid w:val="00CD7156"/>
    <w:rsid w:val="00CD71C6"/>
    <w:rsid w:val="00CD7586"/>
    <w:rsid w:val="00CE035E"/>
    <w:rsid w:val="00CE0C01"/>
    <w:rsid w:val="00CE0F1A"/>
    <w:rsid w:val="00CE1328"/>
    <w:rsid w:val="00CE1BBC"/>
    <w:rsid w:val="00CE1CBE"/>
    <w:rsid w:val="00CE1D3C"/>
    <w:rsid w:val="00CE1F5A"/>
    <w:rsid w:val="00CE209D"/>
    <w:rsid w:val="00CE2137"/>
    <w:rsid w:val="00CE2157"/>
    <w:rsid w:val="00CE272F"/>
    <w:rsid w:val="00CE277A"/>
    <w:rsid w:val="00CE2D7F"/>
    <w:rsid w:val="00CE3150"/>
    <w:rsid w:val="00CE3400"/>
    <w:rsid w:val="00CE3C63"/>
    <w:rsid w:val="00CE4184"/>
    <w:rsid w:val="00CE44DC"/>
    <w:rsid w:val="00CE453E"/>
    <w:rsid w:val="00CE4A76"/>
    <w:rsid w:val="00CE4A97"/>
    <w:rsid w:val="00CE5F7A"/>
    <w:rsid w:val="00CE61A8"/>
    <w:rsid w:val="00CE6E54"/>
    <w:rsid w:val="00CE6F2A"/>
    <w:rsid w:val="00CE713D"/>
    <w:rsid w:val="00CE7419"/>
    <w:rsid w:val="00CE778B"/>
    <w:rsid w:val="00CE7BD0"/>
    <w:rsid w:val="00CE7CD2"/>
    <w:rsid w:val="00CE7E48"/>
    <w:rsid w:val="00CF0247"/>
    <w:rsid w:val="00CF036F"/>
    <w:rsid w:val="00CF063E"/>
    <w:rsid w:val="00CF065E"/>
    <w:rsid w:val="00CF12E0"/>
    <w:rsid w:val="00CF1610"/>
    <w:rsid w:val="00CF1B16"/>
    <w:rsid w:val="00CF1F26"/>
    <w:rsid w:val="00CF1F40"/>
    <w:rsid w:val="00CF26A1"/>
    <w:rsid w:val="00CF2886"/>
    <w:rsid w:val="00CF2ABF"/>
    <w:rsid w:val="00CF2E86"/>
    <w:rsid w:val="00CF2EBB"/>
    <w:rsid w:val="00CF3444"/>
    <w:rsid w:val="00CF3659"/>
    <w:rsid w:val="00CF3F6E"/>
    <w:rsid w:val="00CF4C20"/>
    <w:rsid w:val="00CF514A"/>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14F"/>
    <w:rsid w:val="00D0138C"/>
    <w:rsid w:val="00D014CF"/>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174"/>
    <w:rsid w:val="00D0452E"/>
    <w:rsid w:val="00D04C86"/>
    <w:rsid w:val="00D05416"/>
    <w:rsid w:val="00D05502"/>
    <w:rsid w:val="00D0556B"/>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3F5"/>
    <w:rsid w:val="00D10855"/>
    <w:rsid w:val="00D10A3A"/>
    <w:rsid w:val="00D10BA1"/>
    <w:rsid w:val="00D10CAE"/>
    <w:rsid w:val="00D10FCD"/>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0AB"/>
    <w:rsid w:val="00D2221E"/>
    <w:rsid w:val="00D2267C"/>
    <w:rsid w:val="00D2286A"/>
    <w:rsid w:val="00D22895"/>
    <w:rsid w:val="00D23005"/>
    <w:rsid w:val="00D2333E"/>
    <w:rsid w:val="00D23D0E"/>
    <w:rsid w:val="00D2410B"/>
    <w:rsid w:val="00D24166"/>
    <w:rsid w:val="00D249E7"/>
    <w:rsid w:val="00D24D9F"/>
    <w:rsid w:val="00D25192"/>
    <w:rsid w:val="00D25604"/>
    <w:rsid w:val="00D25B8C"/>
    <w:rsid w:val="00D26FC2"/>
    <w:rsid w:val="00D270B3"/>
    <w:rsid w:val="00D27135"/>
    <w:rsid w:val="00D2725B"/>
    <w:rsid w:val="00D30656"/>
    <w:rsid w:val="00D30DFC"/>
    <w:rsid w:val="00D311DC"/>
    <w:rsid w:val="00D3185C"/>
    <w:rsid w:val="00D31C84"/>
    <w:rsid w:val="00D31D2C"/>
    <w:rsid w:val="00D31E67"/>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37E21"/>
    <w:rsid w:val="00D402DA"/>
    <w:rsid w:val="00D40641"/>
    <w:rsid w:val="00D40820"/>
    <w:rsid w:val="00D40DF5"/>
    <w:rsid w:val="00D41403"/>
    <w:rsid w:val="00D41678"/>
    <w:rsid w:val="00D41FB8"/>
    <w:rsid w:val="00D42003"/>
    <w:rsid w:val="00D42A93"/>
    <w:rsid w:val="00D42E52"/>
    <w:rsid w:val="00D43AC8"/>
    <w:rsid w:val="00D43C10"/>
    <w:rsid w:val="00D43D05"/>
    <w:rsid w:val="00D43E8D"/>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1F9F"/>
    <w:rsid w:val="00D5273C"/>
    <w:rsid w:val="00D53636"/>
    <w:rsid w:val="00D536EF"/>
    <w:rsid w:val="00D538D4"/>
    <w:rsid w:val="00D538D8"/>
    <w:rsid w:val="00D53B69"/>
    <w:rsid w:val="00D54DBF"/>
    <w:rsid w:val="00D5556B"/>
    <w:rsid w:val="00D55628"/>
    <w:rsid w:val="00D55663"/>
    <w:rsid w:val="00D55698"/>
    <w:rsid w:val="00D5594A"/>
    <w:rsid w:val="00D55FE4"/>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BE0"/>
    <w:rsid w:val="00D62C04"/>
    <w:rsid w:val="00D6301D"/>
    <w:rsid w:val="00D632E4"/>
    <w:rsid w:val="00D63416"/>
    <w:rsid w:val="00D63796"/>
    <w:rsid w:val="00D639B5"/>
    <w:rsid w:val="00D63A6C"/>
    <w:rsid w:val="00D63D48"/>
    <w:rsid w:val="00D63F84"/>
    <w:rsid w:val="00D6449A"/>
    <w:rsid w:val="00D647A4"/>
    <w:rsid w:val="00D64860"/>
    <w:rsid w:val="00D64FD1"/>
    <w:rsid w:val="00D65004"/>
    <w:rsid w:val="00D65096"/>
    <w:rsid w:val="00D6546E"/>
    <w:rsid w:val="00D6569D"/>
    <w:rsid w:val="00D6586A"/>
    <w:rsid w:val="00D65B43"/>
    <w:rsid w:val="00D65C51"/>
    <w:rsid w:val="00D65D1C"/>
    <w:rsid w:val="00D65F24"/>
    <w:rsid w:val="00D66196"/>
    <w:rsid w:val="00D66A67"/>
    <w:rsid w:val="00D66B22"/>
    <w:rsid w:val="00D66BCB"/>
    <w:rsid w:val="00D67569"/>
    <w:rsid w:val="00D67608"/>
    <w:rsid w:val="00D67BAA"/>
    <w:rsid w:val="00D67EC9"/>
    <w:rsid w:val="00D70537"/>
    <w:rsid w:val="00D7066E"/>
    <w:rsid w:val="00D70792"/>
    <w:rsid w:val="00D70C58"/>
    <w:rsid w:val="00D710A9"/>
    <w:rsid w:val="00D71424"/>
    <w:rsid w:val="00D7153E"/>
    <w:rsid w:val="00D72A3E"/>
    <w:rsid w:val="00D72BC8"/>
    <w:rsid w:val="00D72D0B"/>
    <w:rsid w:val="00D72D57"/>
    <w:rsid w:val="00D7356A"/>
    <w:rsid w:val="00D73B6C"/>
    <w:rsid w:val="00D73C62"/>
    <w:rsid w:val="00D73E90"/>
    <w:rsid w:val="00D747A7"/>
    <w:rsid w:val="00D7587C"/>
    <w:rsid w:val="00D7591E"/>
    <w:rsid w:val="00D75FF5"/>
    <w:rsid w:val="00D763ED"/>
    <w:rsid w:val="00D765B1"/>
    <w:rsid w:val="00D7687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85F"/>
    <w:rsid w:val="00D82A76"/>
    <w:rsid w:val="00D82C6F"/>
    <w:rsid w:val="00D83191"/>
    <w:rsid w:val="00D831F1"/>
    <w:rsid w:val="00D8336B"/>
    <w:rsid w:val="00D835C6"/>
    <w:rsid w:val="00D835CD"/>
    <w:rsid w:val="00D83BD4"/>
    <w:rsid w:val="00D83BFB"/>
    <w:rsid w:val="00D841D6"/>
    <w:rsid w:val="00D84DD7"/>
    <w:rsid w:val="00D8511D"/>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0CEC"/>
    <w:rsid w:val="00D910FE"/>
    <w:rsid w:val="00D9150D"/>
    <w:rsid w:val="00D91CEB"/>
    <w:rsid w:val="00D91F7E"/>
    <w:rsid w:val="00D9209C"/>
    <w:rsid w:val="00D92719"/>
    <w:rsid w:val="00D92B1C"/>
    <w:rsid w:val="00D931C3"/>
    <w:rsid w:val="00D93334"/>
    <w:rsid w:val="00D93E1C"/>
    <w:rsid w:val="00D943AD"/>
    <w:rsid w:val="00D94F01"/>
    <w:rsid w:val="00D94F7E"/>
    <w:rsid w:val="00D950A2"/>
    <w:rsid w:val="00D9517F"/>
    <w:rsid w:val="00D95422"/>
    <w:rsid w:val="00D95B90"/>
    <w:rsid w:val="00D972DF"/>
    <w:rsid w:val="00D9746A"/>
    <w:rsid w:val="00D97B01"/>
    <w:rsid w:val="00D97C41"/>
    <w:rsid w:val="00DA0680"/>
    <w:rsid w:val="00DA09FE"/>
    <w:rsid w:val="00DA0D82"/>
    <w:rsid w:val="00DA1542"/>
    <w:rsid w:val="00DA172A"/>
    <w:rsid w:val="00DA1753"/>
    <w:rsid w:val="00DA1C59"/>
    <w:rsid w:val="00DA1F6B"/>
    <w:rsid w:val="00DA1F8E"/>
    <w:rsid w:val="00DA2A2F"/>
    <w:rsid w:val="00DA2BA1"/>
    <w:rsid w:val="00DA41DF"/>
    <w:rsid w:val="00DA42A8"/>
    <w:rsid w:val="00DA47BB"/>
    <w:rsid w:val="00DA49C5"/>
    <w:rsid w:val="00DA4A20"/>
    <w:rsid w:val="00DA4F0F"/>
    <w:rsid w:val="00DA5902"/>
    <w:rsid w:val="00DA6459"/>
    <w:rsid w:val="00DA64FC"/>
    <w:rsid w:val="00DA6961"/>
    <w:rsid w:val="00DA6A1D"/>
    <w:rsid w:val="00DA6F2A"/>
    <w:rsid w:val="00DA70A2"/>
    <w:rsid w:val="00DA7437"/>
    <w:rsid w:val="00DA75D3"/>
    <w:rsid w:val="00DA75D8"/>
    <w:rsid w:val="00DA7A0E"/>
    <w:rsid w:val="00DA7A4B"/>
    <w:rsid w:val="00DA7ACC"/>
    <w:rsid w:val="00DB0E62"/>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0D"/>
    <w:rsid w:val="00DB6631"/>
    <w:rsid w:val="00DB67A2"/>
    <w:rsid w:val="00DB690A"/>
    <w:rsid w:val="00DB6E34"/>
    <w:rsid w:val="00DB6F35"/>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3DF8"/>
    <w:rsid w:val="00DC4118"/>
    <w:rsid w:val="00DC42AF"/>
    <w:rsid w:val="00DC4361"/>
    <w:rsid w:val="00DC455B"/>
    <w:rsid w:val="00DC4B81"/>
    <w:rsid w:val="00DC4B93"/>
    <w:rsid w:val="00DC594F"/>
    <w:rsid w:val="00DC5F11"/>
    <w:rsid w:val="00DC5FAE"/>
    <w:rsid w:val="00DC62BC"/>
    <w:rsid w:val="00DC62C6"/>
    <w:rsid w:val="00DC6901"/>
    <w:rsid w:val="00DC6BD0"/>
    <w:rsid w:val="00DC6C10"/>
    <w:rsid w:val="00DC71F7"/>
    <w:rsid w:val="00DC7231"/>
    <w:rsid w:val="00DC76FB"/>
    <w:rsid w:val="00DC787B"/>
    <w:rsid w:val="00DC78B2"/>
    <w:rsid w:val="00DD096D"/>
    <w:rsid w:val="00DD09DC"/>
    <w:rsid w:val="00DD12E2"/>
    <w:rsid w:val="00DD16E7"/>
    <w:rsid w:val="00DD177B"/>
    <w:rsid w:val="00DD17C4"/>
    <w:rsid w:val="00DD1CBF"/>
    <w:rsid w:val="00DD26E2"/>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5FD3"/>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2CA9"/>
    <w:rsid w:val="00DE3281"/>
    <w:rsid w:val="00DE32BD"/>
    <w:rsid w:val="00DE4C6A"/>
    <w:rsid w:val="00DE4F04"/>
    <w:rsid w:val="00DE522B"/>
    <w:rsid w:val="00DE5C5D"/>
    <w:rsid w:val="00DE6966"/>
    <w:rsid w:val="00DE710A"/>
    <w:rsid w:val="00DE79CA"/>
    <w:rsid w:val="00DE7A51"/>
    <w:rsid w:val="00DE7C36"/>
    <w:rsid w:val="00DE7F6D"/>
    <w:rsid w:val="00DF00DE"/>
    <w:rsid w:val="00DF04F9"/>
    <w:rsid w:val="00DF05C4"/>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5BA"/>
    <w:rsid w:val="00DF58D4"/>
    <w:rsid w:val="00DF5DCE"/>
    <w:rsid w:val="00DF5FCB"/>
    <w:rsid w:val="00DF61F1"/>
    <w:rsid w:val="00DF67BA"/>
    <w:rsid w:val="00DF68B6"/>
    <w:rsid w:val="00DF7419"/>
    <w:rsid w:val="00DF7628"/>
    <w:rsid w:val="00DF7FED"/>
    <w:rsid w:val="00E00725"/>
    <w:rsid w:val="00E008B2"/>
    <w:rsid w:val="00E00B08"/>
    <w:rsid w:val="00E00D33"/>
    <w:rsid w:val="00E011D4"/>
    <w:rsid w:val="00E01845"/>
    <w:rsid w:val="00E02965"/>
    <w:rsid w:val="00E02973"/>
    <w:rsid w:val="00E02AB8"/>
    <w:rsid w:val="00E03055"/>
    <w:rsid w:val="00E03063"/>
    <w:rsid w:val="00E03599"/>
    <w:rsid w:val="00E03B69"/>
    <w:rsid w:val="00E0438E"/>
    <w:rsid w:val="00E04631"/>
    <w:rsid w:val="00E04AF1"/>
    <w:rsid w:val="00E04FDF"/>
    <w:rsid w:val="00E05618"/>
    <w:rsid w:val="00E05786"/>
    <w:rsid w:val="00E0580F"/>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4C93"/>
    <w:rsid w:val="00E1547E"/>
    <w:rsid w:val="00E15996"/>
    <w:rsid w:val="00E15B7C"/>
    <w:rsid w:val="00E15CE9"/>
    <w:rsid w:val="00E16120"/>
    <w:rsid w:val="00E16144"/>
    <w:rsid w:val="00E16200"/>
    <w:rsid w:val="00E162F9"/>
    <w:rsid w:val="00E16384"/>
    <w:rsid w:val="00E16B94"/>
    <w:rsid w:val="00E16D5B"/>
    <w:rsid w:val="00E175F1"/>
    <w:rsid w:val="00E1798C"/>
    <w:rsid w:val="00E17C6D"/>
    <w:rsid w:val="00E17F95"/>
    <w:rsid w:val="00E202D0"/>
    <w:rsid w:val="00E2047C"/>
    <w:rsid w:val="00E20680"/>
    <w:rsid w:val="00E20B11"/>
    <w:rsid w:val="00E20C81"/>
    <w:rsid w:val="00E21072"/>
    <w:rsid w:val="00E21130"/>
    <w:rsid w:val="00E21688"/>
    <w:rsid w:val="00E22111"/>
    <w:rsid w:val="00E222FC"/>
    <w:rsid w:val="00E223D9"/>
    <w:rsid w:val="00E22CB9"/>
    <w:rsid w:val="00E22F11"/>
    <w:rsid w:val="00E232DE"/>
    <w:rsid w:val="00E23BEA"/>
    <w:rsid w:val="00E23FC8"/>
    <w:rsid w:val="00E24147"/>
    <w:rsid w:val="00E247B4"/>
    <w:rsid w:val="00E2492F"/>
    <w:rsid w:val="00E24AC3"/>
    <w:rsid w:val="00E24F33"/>
    <w:rsid w:val="00E251A2"/>
    <w:rsid w:val="00E25286"/>
    <w:rsid w:val="00E254E5"/>
    <w:rsid w:val="00E254F5"/>
    <w:rsid w:val="00E25896"/>
    <w:rsid w:val="00E25BCE"/>
    <w:rsid w:val="00E269D3"/>
    <w:rsid w:val="00E26A34"/>
    <w:rsid w:val="00E26E66"/>
    <w:rsid w:val="00E272B7"/>
    <w:rsid w:val="00E27A00"/>
    <w:rsid w:val="00E27A19"/>
    <w:rsid w:val="00E27CF0"/>
    <w:rsid w:val="00E27F2C"/>
    <w:rsid w:val="00E301D1"/>
    <w:rsid w:val="00E30EAD"/>
    <w:rsid w:val="00E30EE0"/>
    <w:rsid w:val="00E30F72"/>
    <w:rsid w:val="00E31B8A"/>
    <w:rsid w:val="00E3206C"/>
    <w:rsid w:val="00E320D6"/>
    <w:rsid w:val="00E3215F"/>
    <w:rsid w:val="00E32A05"/>
    <w:rsid w:val="00E32BE3"/>
    <w:rsid w:val="00E32E70"/>
    <w:rsid w:val="00E3371C"/>
    <w:rsid w:val="00E33FB4"/>
    <w:rsid w:val="00E34147"/>
    <w:rsid w:val="00E34CB6"/>
    <w:rsid w:val="00E34D35"/>
    <w:rsid w:val="00E3515A"/>
    <w:rsid w:val="00E352A9"/>
    <w:rsid w:val="00E3585C"/>
    <w:rsid w:val="00E35F9D"/>
    <w:rsid w:val="00E35FAC"/>
    <w:rsid w:val="00E3606E"/>
    <w:rsid w:val="00E3672E"/>
    <w:rsid w:val="00E368B6"/>
    <w:rsid w:val="00E369BE"/>
    <w:rsid w:val="00E36E2C"/>
    <w:rsid w:val="00E36ECB"/>
    <w:rsid w:val="00E3707E"/>
    <w:rsid w:val="00E37291"/>
    <w:rsid w:val="00E37602"/>
    <w:rsid w:val="00E37C0C"/>
    <w:rsid w:val="00E4018D"/>
    <w:rsid w:val="00E4061B"/>
    <w:rsid w:val="00E40C05"/>
    <w:rsid w:val="00E40C6C"/>
    <w:rsid w:val="00E410D6"/>
    <w:rsid w:val="00E41791"/>
    <w:rsid w:val="00E417BC"/>
    <w:rsid w:val="00E41A79"/>
    <w:rsid w:val="00E4221F"/>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6E5C"/>
    <w:rsid w:val="00E473E7"/>
    <w:rsid w:val="00E47831"/>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1D7"/>
    <w:rsid w:val="00E552EF"/>
    <w:rsid w:val="00E55516"/>
    <w:rsid w:val="00E55DF2"/>
    <w:rsid w:val="00E55F48"/>
    <w:rsid w:val="00E562E6"/>
    <w:rsid w:val="00E56586"/>
    <w:rsid w:val="00E5662B"/>
    <w:rsid w:val="00E5721E"/>
    <w:rsid w:val="00E5734B"/>
    <w:rsid w:val="00E57739"/>
    <w:rsid w:val="00E57BBE"/>
    <w:rsid w:val="00E57DCD"/>
    <w:rsid w:val="00E60441"/>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6C"/>
    <w:rsid w:val="00E63EF1"/>
    <w:rsid w:val="00E63F97"/>
    <w:rsid w:val="00E6422A"/>
    <w:rsid w:val="00E644BF"/>
    <w:rsid w:val="00E6468D"/>
    <w:rsid w:val="00E64788"/>
    <w:rsid w:val="00E64B70"/>
    <w:rsid w:val="00E6537D"/>
    <w:rsid w:val="00E65528"/>
    <w:rsid w:val="00E6553D"/>
    <w:rsid w:val="00E65E5B"/>
    <w:rsid w:val="00E65E99"/>
    <w:rsid w:val="00E65FE0"/>
    <w:rsid w:val="00E66042"/>
    <w:rsid w:val="00E66F17"/>
    <w:rsid w:val="00E672F0"/>
    <w:rsid w:val="00E67381"/>
    <w:rsid w:val="00E67BA4"/>
    <w:rsid w:val="00E70A71"/>
    <w:rsid w:val="00E70EFC"/>
    <w:rsid w:val="00E70F56"/>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E74"/>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E1C"/>
    <w:rsid w:val="00E86F02"/>
    <w:rsid w:val="00E87202"/>
    <w:rsid w:val="00E87347"/>
    <w:rsid w:val="00E87B3F"/>
    <w:rsid w:val="00E904D3"/>
    <w:rsid w:val="00E90569"/>
    <w:rsid w:val="00E9072E"/>
    <w:rsid w:val="00E908B6"/>
    <w:rsid w:val="00E90E0F"/>
    <w:rsid w:val="00E910FD"/>
    <w:rsid w:val="00E915BF"/>
    <w:rsid w:val="00E9176C"/>
    <w:rsid w:val="00E92BD6"/>
    <w:rsid w:val="00E92DEA"/>
    <w:rsid w:val="00E93029"/>
    <w:rsid w:val="00E933B7"/>
    <w:rsid w:val="00E9381A"/>
    <w:rsid w:val="00E93D98"/>
    <w:rsid w:val="00E9404C"/>
    <w:rsid w:val="00E94282"/>
    <w:rsid w:val="00E94597"/>
    <w:rsid w:val="00E94D92"/>
    <w:rsid w:val="00E95021"/>
    <w:rsid w:val="00E95025"/>
    <w:rsid w:val="00E95227"/>
    <w:rsid w:val="00E95576"/>
    <w:rsid w:val="00E962AA"/>
    <w:rsid w:val="00E9636B"/>
    <w:rsid w:val="00E96576"/>
    <w:rsid w:val="00E96D09"/>
    <w:rsid w:val="00E96FED"/>
    <w:rsid w:val="00E97294"/>
    <w:rsid w:val="00E97776"/>
    <w:rsid w:val="00E979FE"/>
    <w:rsid w:val="00E97E99"/>
    <w:rsid w:val="00EA0034"/>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B8"/>
    <w:rsid w:val="00EA29DF"/>
    <w:rsid w:val="00EA3073"/>
    <w:rsid w:val="00EA3163"/>
    <w:rsid w:val="00EA31D7"/>
    <w:rsid w:val="00EA3433"/>
    <w:rsid w:val="00EA3498"/>
    <w:rsid w:val="00EA34F0"/>
    <w:rsid w:val="00EA397A"/>
    <w:rsid w:val="00EA3F5A"/>
    <w:rsid w:val="00EA4107"/>
    <w:rsid w:val="00EA4569"/>
    <w:rsid w:val="00EA4C44"/>
    <w:rsid w:val="00EA4D19"/>
    <w:rsid w:val="00EA4F8A"/>
    <w:rsid w:val="00EA57A3"/>
    <w:rsid w:val="00EA5A7F"/>
    <w:rsid w:val="00EA5C9A"/>
    <w:rsid w:val="00EA60B5"/>
    <w:rsid w:val="00EA660E"/>
    <w:rsid w:val="00EA6C70"/>
    <w:rsid w:val="00EA7530"/>
    <w:rsid w:val="00EA7BF6"/>
    <w:rsid w:val="00EA7C61"/>
    <w:rsid w:val="00EB0092"/>
    <w:rsid w:val="00EB042B"/>
    <w:rsid w:val="00EB1611"/>
    <w:rsid w:val="00EB1712"/>
    <w:rsid w:val="00EB1E86"/>
    <w:rsid w:val="00EB2307"/>
    <w:rsid w:val="00EB2DE6"/>
    <w:rsid w:val="00EB3226"/>
    <w:rsid w:val="00EB3564"/>
    <w:rsid w:val="00EB38F4"/>
    <w:rsid w:val="00EB3C9C"/>
    <w:rsid w:val="00EB3DBF"/>
    <w:rsid w:val="00EB3EB1"/>
    <w:rsid w:val="00EB3F8C"/>
    <w:rsid w:val="00EB4036"/>
    <w:rsid w:val="00EB414E"/>
    <w:rsid w:val="00EB4B1A"/>
    <w:rsid w:val="00EB4B77"/>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A74"/>
    <w:rsid w:val="00EC0D4A"/>
    <w:rsid w:val="00EC1A00"/>
    <w:rsid w:val="00EC1C96"/>
    <w:rsid w:val="00EC3819"/>
    <w:rsid w:val="00EC3971"/>
    <w:rsid w:val="00EC39A2"/>
    <w:rsid w:val="00EC3A61"/>
    <w:rsid w:val="00EC40BE"/>
    <w:rsid w:val="00EC4250"/>
    <w:rsid w:val="00EC446D"/>
    <w:rsid w:val="00EC483B"/>
    <w:rsid w:val="00EC4911"/>
    <w:rsid w:val="00EC4D94"/>
    <w:rsid w:val="00EC50C9"/>
    <w:rsid w:val="00EC51B4"/>
    <w:rsid w:val="00EC5523"/>
    <w:rsid w:val="00EC563C"/>
    <w:rsid w:val="00EC5C13"/>
    <w:rsid w:val="00EC5C28"/>
    <w:rsid w:val="00EC5CB9"/>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3E4"/>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6DAC"/>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2E5"/>
    <w:rsid w:val="00EF3458"/>
    <w:rsid w:val="00EF3550"/>
    <w:rsid w:val="00EF373E"/>
    <w:rsid w:val="00EF3D3F"/>
    <w:rsid w:val="00EF3F56"/>
    <w:rsid w:val="00EF430B"/>
    <w:rsid w:val="00EF460B"/>
    <w:rsid w:val="00EF48FD"/>
    <w:rsid w:val="00EF4CAF"/>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A1C"/>
    <w:rsid w:val="00F02C33"/>
    <w:rsid w:val="00F02D86"/>
    <w:rsid w:val="00F03856"/>
    <w:rsid w:val="00F038E2"/>
    <w:rsid w:val="00F038F7"/>
    <w:rsid w:val="00F04172"/>
    <w:rsid w:val="00F041AE"/>
    <w:rsid w:val="00F041BD"/>
    <w:rsid w:val="00F04535"/>
    <w:rsid w:val="00F048BD"/>
    <w:rsid w:val="00F04D17"/>
    <w:rsid w:val="00F056C8"/>
    <w:rsid w:val="00F0572A"/>
    <w:rsid w:val="00F05A31"/>
    <w:rsid w:val="00F05C62"/>
    <w:rsid w:val="00F05EE8"/>
    <w:rsid w:val="00F06508"/>
    <w:rsid w:val="00F0669A"/>
    <w:rsid w:val="00F068E6"/>
    <w:rsid w:val="00F07639"/>
    <w:rsid w:val="00F076EE"/>
    <w:rsid w:val="00F078A2"/>
    <w:rsid w:val="00F078CD"/>
    <w:rsid w:val="00F07A4A"/>
    <w:rsid w:val="00F07ADB"/>
    <w:rsid w:val="00F10360"/>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D9A"/>
    <w:rsid w:val="00F13EF6"/>
    <w:rsid w:val="00F13F1F"/>
    <w:rsid w:val="00F14412"/>
    <w:rsid w:val="00F14445"/>
    <w:rsid w:val="00F1473E"/>
    <w:rsid w:val="00F14C85"/>
    <w:rsid w:val="00F15553"/>
    <w:rsid w:val="00F15559"/>
    <w:rsid w:val="00F159B8"/>
    <w:rsid w:val="00F16146"/>
    <w:rsid w:val="00F16698"/>
    <w:rsid w:val="00F169D7"/>
    <w:rsid w:val="00F1756F"/>
    <w:rsid w:val="00F204AA"/>
    <w:rsid w:val="00F2079E"/>
    <w:rsid w:val="00F20DF0"/>
    <w:rsid w:val="00F210A1"/>
    <w:rsid w:val="00F21378"/>
    <w:rsid w:val="00F21940"/>
    <w:rsid w:val="00F21A36"/>
    <w:rsid w:val="00F21E4C"/>
    <w:rsid w:val="00F21F1B"/>
    <w:rsid w:val="00F2284B"/>
    <w:rsid w:val="00F22851"/>
    <w:rsid w:val="00F22945"/>
    <w:rsid w:val="00F229EB"/>
    <w:rsid w:val="00F22C59"/>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6E8D"/>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1E1"/>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0F9"/>
    <w:rsid w:val="00F36888"/>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D73"/>
    <w:rsid w:val="00F440C9"/>
    <w:rsid w:val="00F440EE"/>
    <w:rsid w:val="00F44818"/>
    <w:rsid w:val="00F451F3"/>
    <w:rsid w:val="00F4541A"/>
    <w:rsid w:val="00F45C9E"/>
    <w:rsid w:val="00F45CA1"/>
    <w:rsid w:val="00F46526"/>
    <w:rsid w:val="00F46D65"/>
    <w:rsid w:val="00F46E68"/>
    <w:rsid w:val="00F47012"/>
    <w:rsid w:val="00F47307"/>
    <w:rsid w:val="00F47554"/>
    <w:rsid w:val="00F4763B"/>
    <w:rsid w:val="00F47BB9"/>
    <w:rsid w:val="00F47E7E"/>
    <w:rsid w:val="00F501F3"/>
    <w:rsid w:val="00F5023D"/>
    <w:rsid w:val="00F50A03"/>
    <w:rsid w:val="00F50C6C"/>
    <w:rsid w:val="00F50F92"/>
    <w:rsid w:val="00F51056"/>
    <w:rsid w:val="00F51676"/>
    <w:rsid w:val="00F51B77"/>
    <w:rsid w:val="00F52A74"/>
    <w:rsid w:val="00F52E42"/>
    <w:rsid w:val="00F531E0"/>
    <w:rsid w:val="00F53364"/>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3A6"/>
    <w:rsid w:val="00F60818"/>
    <w:rsid w:val="00F6092F"/>
    <w:rsid w:val="00F60AB8"/>
    <w:rsid w:val="00F60BCE"/>
    <w:rsid w:val="00F610C3"/>
    <w:rsid w:val="00F6141B"/>
    <w:rsid w:val="00F6158A"/>
    <w:rsid w:val="00F61686"/>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5"/>
    <w:rsid w:val="00F65C86"/>
    <w:rsid w:val="00F65D01"/>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43"/>
    <w:rsid w:val="00F72873"/>
    <w:rsid w:val="00F72A89"/>
    <w:rsid w:val="00F72CD7"/>
    <w:rsid w:val="00F72DC1"/>
    <w:rsid w:val="00F731FF"/>
    <w:rsid w:val="00F733F4"/>
    <w:rsid w:val="00F73B13"/>
    <w:rsid w:val="00F73E79"/>
    <w:rsid w:val="00F73F47"/>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272"/>
    <w:rsid w:val="00F8291D"/>
    <w:rsid w:val="00F82F5D"/>
    <w:rsid w:val="00F83203"/>
    <w:rsid w:val="00F83484"/>
    <w:rsid w:val="00F836D5"/>
    <w:rsid w:val="00F83949"/>
    <w:rsid w:val="00F83F67"/>
    <w:rsid w:val="00F84461"/>
    <w:rsid w:val="00F85101"/>
    <w:rsid w:val="00F851C4"/>
    <w:rsid w:val="00F85475"/>
    <w:rsid w:val="00F858E0"/>
    <w:rsid w:val="00F864E7"/>
    <w:rsid w:val="00F8670F"/>
    <w:rsid w:val="00F86963"/>
    <w:rsid w:val="00F86D0C"/>
    <w:rsid w:val="00F87086"/>
    <w:rsid w:val="00F90121"/>
    <w:rsid w:val="00F90134"/>
    <w:rsid w:val="00F907C7"/>
    <w:rsid w:val="00F90E0B"/>
    <w:rsid w:val="00F9198D"/>
    <w:rsid w:val="00F91B15"/>
    <w:rsid w:val="00F91B7E"/>
    <w:rsid w:val="00F92016"/>
    <w:rsid w:val="00F925B4"/>
    <w:rsid w:val="00F925F6"/>
    <w:rsid w:val="00F9383C"/>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5B9C"/>
    <w:rsid w:val="00FA6476"/>
    <w:rsid w:val="00FA66A2"/>
    <w:rsid w:val="00FA6A95"/>
    <w:rsid w:val="00FA6E13"/>
    <w:rsid w:val="00FA70CC"/>
    <w:rsid w:val="00FA7316"/>
    <w:rsid w:val="00FA77D4"/>
    <w:rsid w:val="00FA798A"/>
    <w:rsid w:val="00FA7E20"/>
    <w:rsid w:val="00FB0954"/>
    <w:rsid w:val="00FB0FF2"/>
    <w:rsid w:val="00FB18B5"/>
    <w:rsid w:val="00FB197F"/>
    <w:rsid w:val="00FB23DD"/>
    <w:rsid w:val="00FB2830"/>
    <w:rsid w:val="00FB2C42"/>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504"/>
    <w:rsid w:val="00FC0623"/>
    <w:rsid w:val="00FC1D06"/>
    <w:rsid w:val="00FC1F16"/>
    <w:rsid w:val="00FC1FB3"/>
    <w:rsid w:val="00FC2546"/>
    <w:rsid w:val="00FC2855"/>
    <w:rsid w:val="00FC2977"/>
    <w:rsid w:val="00FC317B"/>
    <w:rsid w:val="00FC3AF0"/>
    <w:rsid w:val="00FC3C61"/>
    <w:rsid w:val="00FC3C67"/>
    <w:rsid w:val="00FC3CCA"/>
    <w:rsid w:val="00FC42C3"/>
    <w:rsid w:val="00FC44C4"/>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BE9"/>
    <w:rsid w:val="00FD0F80"/>
    <w:rsid w:val="00FD1149"/>
    <w:rsid w:val="00FD18F5"/>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A52"/>
    <w:rsid w:val="00FD5DCF"/>
    <w:rsid w:val="00FD5F8B"/>
    <w:rsid w:val="00FD61E3"/>
    <w:rsid w:val="00FD6751"/>
    <w:rsid w:val="00FD6D64"/>
    <w:rsid w:val="00FD701C"/>
    <w:rsid w:val="00FD76D9"/>
    <w:rsid w:val="00FD78CB"/>
    <w:rsid w:val="00FD7A25"/>
    <w:rsid w:val="00FD7DCF"/>
    <w:rsid w:val="00FD7F1A"/>
    <w:rsid w:val="00FE00DF"/>
    <w:rsid w:val="00FE01E9"/>
    <w:rsid w:val="00FE0888"/>
    <w:rsid w:val="00FE0963"/>
    <w:rsid w:val="00FE0AF7"/>
    <w:rsid w:val="00FE1448"/>
    <w:rsid w:val="00FE1B15"/>
    <w:rsid w:val="00FE22B4"/>
    <w:rsid w:val="00FE22B8"/>
    <w:rsid w:val="00FE2326"/>
    <w:rsid w:val="00FE287E"/>
    <w:rsid w:val="00FE31A3"/>
    <w:rsid w:val="00FE31B9"/>
    <w:rsid w:val="00FE3716"/>
    <w:rsid w:val="00FE37FF"/>
    <w:rsid w:val="00FE389E"/>
    <w:rsid w:val="00FE38CC"/>
    <w:rsid w:val="00FE3A18"/>
    <w:rsid w:val="00FE439B"/>
    <w:rsid w:val="00FE449C"/>
    <w:rsid w:val="00FE4949"/>
    <w:rsid w:val="00FE4B78"/>
    <w:rsid w:val="00FE4B9D"/>
    <w:rsid w:val="00FE55DF"/>
    <w:rsid w:val="00FE5641"/>
    <w:rsid w:val="00FE5A58"/>
    <w:rsid w:val="00FE5C6C"/>
    <w:rsid w:val="00FE5CAA"/>
    <w:rsid w:val="00FE6915"/>
    <w:rsid w:val="00FE6E29"/>
    <w:rsid w:val="00FE72AE"/>
    <w:rsid w:val="00FE7BC4"/>
    <w:rsid w:val="00FF0A09"/>
    <w:rsid w:val="00FF0BE3"/>
    <w:rsid w:val="00FF0BF3"/>
    <w:rsid w:val="00FF11C6"/>
    <w:rsid w:val="00FF1384"/>
    <w:rsid w:val="00FF13A0"/>
    <w:rsid w:val="00FF1B34"/>
    <w:rsid w:val="00FF2495"/>
    <w:rsid w:val="00FF27CF"/>
    <w:rsid w:val="00FF2AC3"/>
    <w:rsid w:val="00FF2EC4"/>
    <w:rsid w:val="00FF3625"/>
    <w:rsid w:val="00FF36AA"/>
    <w:rsid w:val="00FF3911"/>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52E9B40C"/>
  <w15:docId w15:val="{ADAFF6EA-7309-4293-9729-D8C6F1A8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D1C47"/>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efault">
    <w:name w:val="Default"/>
    <w:rsid w:val="0005013E"/>
    <w:pPr>
      <w:autoSpaceDE w:val="0"/>
      <w:autoSpaceDN w:val="0"/>
      <w:adjustRightInd w:val="0"/>
      <w:spacing w:line="240" w:lineRule="auto"/>
    </w:pPr>
    <w:rPr>
      <w:rFonts w:ascii="Arial" w:eastAsiaTheme="minorHAnsi" w:hAnsi="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8.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delwp.vic.gov.au"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DOCID146-1700953481-2256</_dlc_DocId>
    <_dlc_DocIdUrl xmlns="a5f32de4-e402-4188-b034-e71ca7d22e54">
      <Url>https://delwpvicgovau.sharepoint.com/sites/ecm_146/_layouts/15/DocIdRedir.aspx?ID=DOCID146-1700953481-2256</Url>
      <Description>DOCID146-1700953481-2256</Description>
    </_dlc_DocIdUrl>
    <Language xmlns="http://schemas.microsoft.com/sharepoint/v3">English</Language>
    <TaxCatchAll xmlns="9fd47c19-1c4a-4d7d-b342-c10cef269344">
      <Value>116</Value>
      <Value>162</Value>
      <Value>7</Value>
      <Value>6</Value>
      <Value>4</Value>
      <Value>3</Value>
      <Value>2</Value>
      <Value>1</Value>
      <Value>170</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Programs, Assets and Risk</TermName>
          <TermId xmlns="http://schemas.microsoft.com/office/infopath/2007/PartnerControls">78bfb9bc-d135-4583-80cb-18849e852399</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Management</TermName>
          <TermId xmlns="http://schemas.microsoft.com/office/infopath/2007/PartnerControls">c9e31bdc-45df-48b7-bca5-88741940ebc8</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GVBG Round Two 2020 Successful Grants</RoutingRuleDescription>
    <g117b2926bd246c6bfd63f91c8306e16 xmlns="76048828-2a8e-4988-becf-c7bc27d409f8">
      <Terms xmlns="http://schemas.microsoft.com/office/infopath/2007/PartnerControls">
        <TermInfo xmlns="http://schemas.microsoft.com/office/infopath/2007/PartnerControls">
          <TermName xmlns="http://schemas.microsoft.com/office/infopath/2007/PartnerControls">Grant Applications Round 2</TermName>
          <TermId xmlns="http://schemas.microsoft.com/office/infopath/2007/PartnerControls">20bdb125-6a2b-4f06-9169-27a52e6e6ade</TermId>
        </TermInfo>
      </Terms>
    </g117b2926bd246c6bfd63f91c8306e16>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e1326fafbc964823bfcec264a9163df6 xmlns="76048828-2a8e-4988-becf-c7bc27d409f8">
      <Terms xmlns="http://schemas.microsoft.com/office/infopath/2007/PartnerControls">
        <TermInfo xmlns="http://schemas.microsoft.com/office/infopath/2007/PartnerControls">
          <TermName xmlns="http://schemas.microsoft.com/office/infopath/2007/PartnerControls">Comms</TermName>
          <TermId xmlns="http://schemas.microsoft.com/office/infopath/2007/PartnerControls">d73890fe-ce2e-45e5-9619-aa986900cc28</TermId>
        </TermInfo>
      </Terms>
    </e1326fafbc964823bfcec264a9163df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D9F055F17F708F4DB21F9C5ED4987354" ma:contentTypeVersion="14" ma:contentTypeDescription="Project/program background material provided to Ministers or their representatives to attend events, e.g. funding information, project impetus, participants etc - DELWP" ma:contentTypeScope="" ma:versionID="2baed94cad860716b2c535cca053a057">
  <xsd:schema xmlns:xsd="http://www.w3.org/2001/XMLSchema" xmlns:xs="http://www.w3.org/2001/XMLSchema" xmlns:p="http://schemas.microsoft.com/office/2006/metadata/properties" xmlns:ns1="http://schemas.microsoft.com/sharepoint/v3" xmlns:ns2="a5f32de4-e402-4188-b034-e71ca7d22e54" xmlns:ns3="9fd47c19-1c4a-4d7d-b342-c10cef269344" xmlns:ns4="76048828-2a8e-4988-becf-c7bc27d409f8" targetNamespace="http://schemas.microsoft.com/office/2006/metadata/properties" ma:root="true" ma:fieldsID="753060c844d9623695effa1fcc035b86" ns1:_="" ns2:_="" ns3:_="" ns4:_="">
    <xsd:import namespace="http://schemas.microsoft.com/sharepoint/v3"/>
    <xsd:import namespace="a5f32de4-e402-4188-b034-e71ca7d22e54"/>
    <xsd:import namespace="9fd47c19-1c4a-4d7d-b342-c10cef269344"/>
    <xsd:import namespace="76048828-2a8e-4988-becf-c7bc27d409f8"/>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g117b2926bd246c6bfd63f91c8306e16" minOccurs="0"/>
                <xsd:element ref="ns4:e1326fafbc964823bfcec264a9163df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Land Management|c9e31bdc-45df-48b7-bca5-88741940ebc8"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833e2d4-cd0d-4eb3-a1c6-ecf2af76dda4}" ma:internalName="TaxCatchAll" ma:showField="CatchAllData"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833e2d4-cd0d-4eb3-a1c6-ecf2af76dda4}" ma:internalName="TaxCatchAllLabel" ma:readOnly="true" ma:showField="CatchAllDataLabel"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16;#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048828-2a8e-4988-becf-c7bc27d409f8" elementFormDefault="qualified">
    <xsd:import namespace="http://schemas.microsoft.com/office/2006/documentManagement/types"/>
    <xsd:import namespace="http://schemas.microsoft.com/office/infopath/2007/PartnerControls"/>
    <xsd:element name="g117b2926bd246c6bfd63f91c8306e16" ma:index="32" nillable="true" ma:taxonomy="true" ma:internalName="g117b2926bd246c6bfd63f91c8306e16" ma:taxonomyFieldName="Folder" ma:displayName="Folder" ma:default="" ma:fieldId="{0117b292-6bd2-46c6-bfd6-3f91c8306e16}" ma:sspId="797aeec6-0273-40f2-ab3e-beee73212332" ma:termSetId="6e2407cc-8872-4e2c-995f-7d34d39ff2f5" ma:anchorId="00000000-0000-0000-0000-000000000000" ma:open="true" ma:isKeyword="false">
      <xsd:complexType>
        <xsd:sequence>
          <xsd:element ref="pc:Terms" minOccurs="0" maxOccurs="1"/>
        </xsd:sequence>
      </xsd:complexType>
    </xsd:element>
    <xsd:element name="e1326fafbc964823bfcec264a9163df6" ma:index="34" nillable="true" ma:taxonomy="true" ma:internalName="e1326fafbc964823bfcec264a9163df6" ma:taxonomyFieldName="Sub_x0020_Folder" ma:displayName="Sub Folder" ma:default="" ma:fieldId="{e1326faf-bc96-4823-bfce-c264a9163df6}" ma:sspId="797aeec6-0273-40f2-ab3e-beee73212332" ma:termSetId="a43855b7-1c2e-4b28-baf7-9a93c6b538d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2517F445A0F35E449C98AAD631F2B038C0" PreviousValue="true"/>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D77D-7686-4D71-B81A-A025089DFFB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76048828-2a8e-4988-becf-c7bc27d409f8"/>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C92BBF25-BED8-40BB-A1D4-84523B4F0D35}">
  <ds:schemaRefs>
    <ds:schemaRef ds:uri="http://schemas.microsoft.com/sharepoint/events"/>
  </ds:schemaRefs>
</ds:datastoreItem>
</file>

<file path=customXml/itemProps3.xml><?xml version="1.0" encoding="utf-8"?>
<ds:datastoreItem xmlns:ds="http://schemas.openxmlformats.org/officeDocument/2006/customXml" ds:itemID="{DA3FBBA1-8183-4B36-8DCC-BD5753AF1B50}">
  <ds:schemaRefs>
    <ds:schemaRef ds:uri="http://schemas.microsoft.com/sharepoint/v3/contenttype/forms"/>
  </ds:schemaRefs>
</ds:datastoreItem>
</file>

<file path=customXml/itemProps4.xml><?xml version="1.0" encoding="utf-8"?>
<ds:datastoreItem xmlns:ds="http://schemas.openxmlformats.org/officeDocument/2006/customXml" ds:itemID="{CB04C469-B05A-4EB1-B0FA-E6185D2D2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6048828-2a8e-4988-becf-c7bc27d40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586709-7C03-4F5B-B4F5-DB04FD009001}">
  <ds:schemaRefs>
    <ds:schemaRef ds:uri="Microsoft.SharePoint.Taxonomy.ContentTypeSync"/>
  </ds:schemaRefs>
</ds:datastoreItem>
</file>

<file path=customXml/itemProps6.xml><?xml version="1.0" encoding="utf-8"?>
<ds:datastoreItem xmlns:ds="http://schemas.openxmlformats.org/officeDocument/2006/customXml" ds:itemID="{DC4ED97A-255E-415B-8424-5FDE4CCEF010}">
  <ds:schemaRefs>
    <ds:schemaRef ds:uri="http://schemas.microsoft.com/office/2006/metadata/customXsn"/>
  </ds:schemaRefs>
</ds:datastoreItem>
</file>

<file path=customXml/itemProps7.xml><?xml version="1.0" encoding="utf-8"?>
<ds:datastoreItem xmlns:ds="http://schemas.openxmlformats.org/officeDocument/2006/customXml" ds:itemID="{CF6DDE04-1188-426C-8AEC-08626380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GVBG Round Two 2020 Successful Grants</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GVBG Round Two 2020 Successful Grants</dc:title>
  <dc:subject/>
  <dc:creator>Lucie F Curtis (DELWP)</dc:creator>
  <cp:keywords/>
  <dc:description/>
  <cp:lastModifiedBy>Janette Hodgson (DELWP)</cp:lastModifiedBy>
  <cp:revision>2</cp:revision>
  <cp:lastPrinted>2016-09-08T07:20:00Z</cp:lastPrinted>
  <dcterms:created xsi:type="dcterms:W3CDTF">2021-01-20T03:26:00Z</dcterms:created>
  <dcterms:modified xsi:type="dcterms:W3CDTF">2021-01-20T03:26:00Z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0x0101002517F445A0F35E449C98AAD631F2B038C000D9F055F17F708F4DB21F9C5ED4987354</vt:lpwstr>
  </property>
  <property fmtid="{D5CDD505-2E9C-101B-9397-08002B2CF9AE}" pid="19" name="Section">
    <vt:lpwstr>7;#Programs, Assets and Risk|78bfb9bc-d135-4583-80cb-18849e852399</vt:lpwstr>
  </property>
  <property fmtid="{D5CDD505-2E9C-101B-9397-08002B2CF9AE}" pid="20" name="Agency">
    <vt:lpwstr>1;#Department of Environment, Land, Water and Planning|607a3f87-1228-4cd9-82a5-076aa8776274</vt:lpwstr>
  </property>
  <property fmtid="{D5CDD505-2E9C-101B-9397-08002B2CF9AE}" pid="21" name="Branch">
    <vt:lpwstr>6;#Land Management|c9e31bdc-45df-48b7-bca5-88741940ebc8</vt:lpwstr>
  </property>
  <property fmtid="{D5CDD505-2E9C-101B-9397-08002B2CF9AE}" pid="22" name="_dlc_DocIdItemGuid">
    <vt:lpwstr>a163debb-8163-48ce-8d8f-73449949b611</vt:lpwstr>
  </property>
  <property fmtid="{D5CDD505-2E9C-101B-9397-08002B2CF9AE}" pid="23" name="Division">
    <vt:lpwstr>4;#Land Management Policy|d36400fd-04a6-4fcb-8a4b-1ca5c16ad2a7</vt:lpwstr>
  </property>
  <property fmtid="{D5CDD505-2E9C-101B-9397-08002B2CF9AE}" pid="24" name="Group1">
    <vt:lpwstr>116;#Environment and Climate Change|b90772f5-2afa-408f-b8b8-93ad6baba774</vt:lpwstr>
  </property>
  <property fmtid="{D5CDD505-2E9C-101B-9397-08002B2CF9AE}" pid="25" name="Dissemination Limiting Marker">
    <vt:lpwstr>2;#FOUO|955eb6fc-b35a-4808-8aa5-31e514fa3f26</vt:lpwstr>
  </property>
  <property fmtid="{D5CDD505-2E9C-101B-9397-08002B2CF9AE}" pid="26" name="Security Classification">
    <vt:lpwstr>3;#Unclassified|7fa379f4-4aba-4692-ab80-7d39d3a23cf4</vt:lpwstr>
  </property>
  <property fmtid="{D5CDD505-2E9C-101B-9397-08002B2CF9AE}" pid="27" name="Order">
    <vt:r8>80500</vt:r8>
  </property>
  <property fmtid="{D5CDD505-2E9C-101B-9397-08002B2CF9AE}" pid="28" name="Sub-Section">
    <vt:lpwstr/>
  </property>
  <property fmtid="{D5CDD505-2E9C-101B-9397-08002B2CF9AE}" pid="29" name="Sub Folder">
    <vt:lpwstr>170;#Comms|d73890fe-ce2e-45e5-9619-aa986900cc28</vt:lpwstr>
  </property>
  <property fmtid="{D5CDD505-2E9C-101B-9397-08002B2CF9AE}" pid="30" name="Folder">
    <vt:lpwstr>162;#Grant Applications Round 2|20bdb125-6a2b-4f06-9169-27a52e6e6ade</vt:lpwstr>
  </property>
  <property fmtid="{D5CDD505-2E9C-101B-9397-08002B2CF9AE}" pid="31" name="MSIP_Label_4257e2ab-f512-40e2-9c9a-c64247360765_Enabled">
    <vt:lpwstr>true</vt:lpwstr>
  </property>
  <property fmtid="{D5CDD505-2E9C-101B-9397-08002B2CF9AE}" pid="32" name="MSIP_Label_4257e2ab-f512-40e2-9c9a-c64247360765_SetDate">
    <vt:lpwstr>2020-11-30T01:35:26Z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c4019c4f-206b-4664-aede-aca30ef46073</vt:lpwstr>
  </property>
  <property fmtid="{D5CDD505-2E9C-101B-9397-08002B2CF9AE}" pid="37" name="MSIP_Label_4257e2ab-f512-40e2-9c9a-c64247360765_ContentBits">
    <vt:lpwstr>2</vt:lpwstr>
  </property>
  <property fmtid="{D5CDD505-2E9C-101B-9397-08002B2CF9AE}" pid="38" name="Region">
    <vt:lpwstr/>
  </property>
  <property fmtid="{D5CDD505-2E9C-101B-9397-08002B2CF9AE}" pid="39" name="lfd3071406224809a17b67e55409993d">
    <vt:lpwstr/>
  </property>
</Properties>
</file>