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3419BB8" w14:textId="77777777" w:rsidTr="003F46E9">
        <w:trPr>
          <w:trHeight w:hRule="exact" w:val="1418"/>
        </w:trPr>
        <w:tc>
          <w:tcPr>
            <w:tcW w:w="7761" w:type="dxa"/>
            <w:vAlign w:val="center"/>
          </w:tcPr>
          <w:p w14:paraId="6438D49E" w14:textId="476A09A8" w:rsidR="009B1003" w:rsidRPr="009B1003" w:rsidRDefault="00633F42" w:rsidP="009B1003">
            <w:pPr>
              <w:pStyle w:val="Title"/>
            </w:pPr>
            <w:r w:rsidRPr="00F51F90">
              <w:rPr>
                <w:sz w:val="35"/>
                <w:szCs w:val="35"/>
              </w:rPr>
              <w:t xml:space="preserve">Tour Operator </w:t>
            </w:r>
            <w:r w:rsidR="004036A9" w:rsidRPr="00F51F90">
              <w:rPr>
                <w:sz w:val="35"/>
                <w:szCs w:val="35"/>
              </w:rPr>
              <w:t>and Activity P</w:t>
            </w:r>
            <w:r w:rsidR="00742E3D" w:rsidRPr="00F51F90">
              <w:rPr>
                <w:sz w:val="35"/>
                <w:szCs w:val="35"/>
              </w:rPr>
              <w:t xml:space="preserve">rovider </w:t>
            </w:r>
            <w:r w:rsidR="00F51F90" w:rsidRPr="00F51F90">
              <w:rPr>
                <w:sz w:val="35"/>
                <w:szCs w:val="35"/>
              </w:rPr>
              <w:t>Licen</w:t>
            </w:r>
            <w:r w:rsidR="007B171A">
              <w:rPr>
                <w:sz w:val="35"/>
                <w:szCs w:val="35"/>
              </w:rPr>
              <w:t>s</w:t>
            </w:r>
            <w:r w:rsidR="00F51F90" w:rsidRPr="00F51F90">
              <w:rPr>
                <w:sz w:val="35"/>
                <w:szCs w:val="35"/>
              </w:rPr>
              <w:t>ing</w:t>
            </w:r>
            <w:r>
              <w:br/>
            </w:r>
            <w:r w:rsidRPr="00F51F90">
              <w:rPr>
                <w:szCs w:val="40"/>
              </w:rPr>
              <w:t>Who requires a tour operator licence?</w:t>
            </w:r>
          </w:p>
        </w:tc>
      </w:tr>
      <w:tr w:rsidR="00975ED3" w14:paraId="101CE8DE" w14:textId="77777777" w:rsidTr="003F46E9">
        <w:trPr>
          <w:trHeight w:val="1247"/>
        </w:trPr>
        <w:tc>
          <w:tcPr>
            <w:tcW w:w="7761" w:type="dxa"/>
            <w:vAlign w:val="center"/>
          </w:tcPr>
          <w:p w14:paraId="36FFD862" w14:textId="77777777" w:rsidR="009B1003" w:rsidRPr="009B1003" w:rsidRDefault="00633F42" w:rsidP="009B1003">
            <w:pPr>
              <w:pStyle w:val="Subtitle"/>
            </w:pPr>
            <w:r>
              <w:t>Fact Sheet</w:t>
            </w:r>
            <w:r>
              <w:br/>
              <w:t>June 2018</w:t>
            </w:r>
          </w:p>
        </w:tc>
      </w:tr>
    </w:tbl>
    <w:p w14:paraId="401E4824" w14:textId="77777777" w:rsidR="00806AB6" w:rsidRDefault="00806AB6" w:rsidP="00307C36"/>
    <w:p w14:paraId="64C26F75"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123AC84E" w14:textId="77777777" w:rsidR="00633F42" w:rsidRDefault="00633F42" w:rsidP="00633F42">
      <w:pPr>
        <w:pStyle w:val="Heading2"/>
      </w:pPr>
      <w:bookmarkStart w:id="0" w:name="Here"/>
      <w:bookmarkEnd w:id="0"/>
      <w:r>
        <w:t xml:space="preserve">What is the </w:t>
      </w:r>
      <w:r w:rsidRPr="00183D47">
        <w:rPr>
          <w:rFonts w:eastAsia="Times"/>
        </w:rPr>
        <w:t>p</w:t>
      </w:r>
      <w:bookmarkStart w:id="1" w:name="_GoBack"/>
      <w:bookmarkEnd w:id="1"/>
      <w:r w:rsidRPr="00183D47">
        <w:rPr>
          <w:rFonts w:eastAsia="Times"/>
        </w:rPr>
        <w:t>urpose of a licence</w:t>
      </w:r>
      <w:r>
        <w:rPr>
          <w:rFonts w:eastAsia="Times"/>
        </w:rPr>
        <w:t>?</w:t>
      </w:r>
    </w:p>
    <w:p w14:paraId="742301EB" w14:textId="77777777" w:rsidR="00633F42" w:rsidRPr="00633F42" w:rsidRDefault="00633F42" w:rsidP="00633F42">
      <w:pPr>
        <w:pStyle w:val="BodyText"/>
        <w:rPr>
          <w:rFonts w:eastAsia="Times"/>
        </w:rPr>
      </w:pPr>
      <w:r w:rsidRPr="00633F42">
        <w:rPr>
          <w:rFonts w:eastAsia="Times"/>
        </w:rPr>
        <w:t>The tour operator licensing system provides a consistent legislative framework for licensing commercial tourism and commercial recreation activity on public land and waters in Victoria.</w:t>
      </w:r>
    </w:p>
    <w:p w14:paraId="7E0D8D4D" w14:textId="77777777" w:rsidR="00633F42" w:rsidRPr="00633F42" w:rsidDel="0076500F" w:rsidRDefault="00633F42" w:rsidP="00153298">
      <w:pPr>
        <w:pStyle w:val="BodyText"/>
        <w:rPr>
          <w:rFonts w:eastAsia="Times"/>
        </w:rPr>
      </w:pPr>
      <w:r w:rsidRPr="00633F42">
        <w:rPr>
          <w:rFonts w:eastAsia="Times"/>
        </w:rPr>
        <w:t xml:space="preserve">Licensing </w:t>
      </w:r>
      <w:r w:rsidRPr="00153298" w:rsidDel="0076500F">
        <w:rPr>
          <w:rFonts w:eastAsia="Times"/>
        </w:rPr>
        <w:t>provide</w:t>
      </w:r>
      <w:r w:rsidRPr="00153298">
        <w:rPr>
          <w:rFonts w:eastAsia="Times"/>
        </w:rPr>
        <w:t>s</w:t>
      </w:r>
      <w:r w:rsidRPr="00633F42" w:rsidDel="0076500F">
        <w:rPr>
          <w:rFonts w:eastAsia="Times"/>
        </w:rPr>
        <w:t xml:space="preserve"> land managers and government with assurances that </w:t>
      </w:r>
      <w:r w:rsidRPr="00633F42">
        <w:rPr>
          <w:rFonts w:eastAsia="Times"/>
        </w:rPr>
        <w:t xml:space="preserve">tour </w:t>
      </w:r>
      <w:r w:rsidRPr="00633F42" w:rsidDel="0076500F">
        <w:rPr>
          <w:rFonts w:eastAsia="Times"/>
        </w:rPr>
        <w:t>operators</w:t>
      </w:r>
      <w:r w:rsidRPr="00633F42">
        <w:rPr>
          <w:rFonts w:eastAsia="Times"/>
        </w:rPr>
        <w:t xml:space="preserve"> and activity providers</w:t>
      </w:r>
      <w:r w:rsidRPr="00633F42" w:rsidDel="0076500F">
        <w:rPr>
          <w:rFonts w:eastAsia="Times"/>
        </w:rPr>
        <w:t xml:space="preserve"> are</w:t>
      </w:r>
      <w:r w:rsidRPr="00633F42">
        <w:rPr>
          <w:rFonts w:eastAsia="Times"/>
        </w:rPr>
        <w:t>:</w:t>
      </w:r>
    </w:p>
    <w:p w14:paraId="68F2C9C4" w14:textId="77777777" w:rsidR="00633F42" w:rsidRPr="00633F42" w:rsidDel="0076500F" w:rsidRDefault="00633F42" w:rsidP="00633F42">
      <w:pPr>
        <w:pStyle w:val="ListBullet"/>
        <w:rPr>
          <w:rFonts w:eastAsia="Times"/>
        </w:rPr>
      </w:pPr>
      <w:r w:rsidRPr="00633F42" w:rsidDel="0076500F">
        <w:rPr>
          <w:rFonts w:eastAsia="Times"/>
        </w:rPr>
        <w:t>implementing risk management measures</w:t>
      </w:r>
      <w:r w:rsidRPr="00633F42">
        <w:rPr>
          <w:rFonts w:eastAsia="Times"/>
        </w:rPr>
        <w:t xml:space="preserve"> associated with a tour or activity</w:t>
      </w:r>
    </w:p>
    <w:p w14:paraId="45335BB7" w14:textId="77777777" w:rsidR="00633F42" w:rsidRPr="00633F42" w:rsidDel="0076500F" w:rsidRDefault="00633F42" w:rsidP="00633F42">
      <w:pPr>
        <w:pStyle w:val="ListBullet"/>
        <w:rPr>
          <w:rFonts w:eastAsia="Times"/>
        </w:rPr>
      </w:pPr>
      <w:r w:rsidRPr="00633F42" w:rsidDel="0076500F">
        <w:rPr>
          <w:rFonts w:eastAsia="Times"/>
        </w:rPr>
        <w:t>meeting</w:t>
      </w:r>
      <w:r w:rsidRPr="00633F42">
        <w:rPr>
          <w:rFonts w:eastAsia="Times"/>
        </w:rPr>
        <w:t xml:space="preserve"> relevant </w:t>
      </w:r>
      <w:r w:rsidRPr="00633F42" w:rsidDel="0076500F">
        <w:rPr>
          <w:rFonts w:eastAsia="Times"/>
        </w:rPr>
        <w:t>safety standards</w:t>
      </w:r>
    </w:p>
    <w:p w14:paraId="5E524A74" w14:textId="77777777" w:rsidR="00633F42" w:rsidRDefault="00633F42" w:rsidP="00633F42">
      <w:pPr>
        <w:pStyle w:val="ListBullet"/>
        <w:rPr>
          <w:rFonts w:eastAsia="Times"/>
        </w:rPr>
      </w:pPr>
      <w:r w:rsidRPr="00633F42" w:rsidDel="0076500F">
        <w:rPr>
          <w:rFonts w:eastAsia="Times"/>
        </w:rPr>
        <w:t>complying with environment protection conditions.</w:t>
      </w:r>
    </w:p>
    <w:p w14:paraId="15FF2F37" w14:textId="198C8AD2" w:rsidR="00153298" w:rsidRPr="00153298" w:rsidRDefault="00153298" w:rsidP="00153298">
      <w:pPr>
        <w:pStyle w:val="Heading2"/>
      </w:pPr>
      <w:r w:rsidRPr="00153298">
        <w:t xml:space="preserve">Who requires a tour operator </w:t>
      </w:r>
      <w:r w:rsidR="004036A9">
        <w:t xml:space="preserve">and activity provider </w:t>
      </w:r>
      <w:r w:rsidRPr="00153298">
        <w:t xml:space="preserve">licence? </w:t>
      </w:r>
    </w:p>
    <w:p w14:paraId="79C31A1B" w14:textId="4CBA4B96" w:rsidR="00153298" w:rsidRDefault="00153298" w:rsidP="00153298">
      <w:r w:rsidRPr="00153298">
        <w:t>A person or business who conducts a</w:t>
      </w:r>
      <w:r w:rsidR="004036A9">
        <w:t xml:space="preserve">n organised </w:t>
      </w:r>
      <w:r w:rsidRPr="00153298">
        <w:t xml:space="preserve">tour or recreational activity for profit on public land is required to hold a tour operator licence.  </w:t>
      </w:r>
    </w:p>
    <w:p w14:paraId="4CCD88CD" w14:textId="77777777" w:rsidR="00153298" w:rsidRPr="00153298" w:rsidRDefault="00153298" w:rsidP="00153298"/>
    <w:p w14:paraId="0405F838" w14:textId="77777777" w:rsidR="00153298" w:rsidRDefault="00153298" w:rsidP="00153298">
      <w:r w:rsidRPr="00153298">
        <w:t xml:space="preserve">If the tour or activity is carried out regularly and has a commercial purpose – a licence is generally required. </w:t>
      </w:r>
    </w:p>
    <w:p w14:paraId="7410245A" w14:textId="77777777" w:rsidR="00153298" w:rsidRPr="00153298" w:rsidRDefault="00153298" w:rsidP="00153298"/>
    <w:p w14:paraId="2A4F90C0" w14:textId="77777777" w:rsidR="00153298" w:rsidRPr="00153298" w:rsidRDefault="00153298" w:rsidP="00153298">
      <w:r w:rsidRPr="00153298">
        <w:t xml:space="preserve">Where a licence-holder engages a third party to deliver some or </w:t>
      </w:r>
      <w:proofErr w:type="gramStart"/>
      <w:r w:rsidRPr="00153298">
        <w:t>all of</w:t>
      </w:r>
      <w:proofErr w:type="gramEnd"/>
      <w:r w:rsidRPr="00153298">
        <w:t xml:space="preserve"> the licensed activities, third parties must also hold a tour operator licence.</w:t>
      </w:r>
    </w:p>
    <w:p w14:paraId="4970D98F" w14:textId="503ACD68" w:rsidR="00153298" w:rsidRPr="00153298" w:rsidRDefault="00153298" w:rsidP="00153298">
      <w:pPr>
        <w:pStyle w:val="Heading2"/>
        <w:rPr>
          <w:rFonts w:eastAsia="Times"/>
        </w:rPr>
      </w:pPr>
      <w:r w:rsidRPr="00153298">
        <w:rPr>
          <w:rFonts w:eastAsia="Times"/>
        </w:rPr>
        <w:t>Who does not require a tour operator</w:t>
      </w:r>
      <w:r w:rsidR="004036A9">
        <w:rPr>
          <w:rFonts w:eastAsia="Times"/>
        </w:rPr>
        <w:t xml:space="preserve"> and activity provider</w:t>
      </w:r>
      <w:r w:rsidRPr="00153298">
        <w:rPr>
          <w:rFonts w:eastAsia="Times"/>
        </w:rPr>
        <w:t xml:space="preserve"> licence? </w:t>
      </w:r>
    </w:p>
    <w:p w14:paraId="702E8993" w14:textId="4B909AB6" w:rsidR="00153298" w:rsidRPr="00153298" w:rsidRDefault="00153298" w:rsidP="00153298">
      <w:pPr>
        <w:pStyle w:val="BodyText"/>
        <w:rPr>
          <w:rFonts w:eastAsia="Times"/>
        </w:rPr>
      </w:pPr>
      <w:r w:rsidRPr="00153298">
        <w:rPr>
          <w:rFonts w:eastAsia="Times"/>
        </w:rPr>
        <w:t>Organisations that provide a service solely to their members (e.g. a bushwalking club that provides a leader), and who do not receive a financial reward over their direct costs, do not r</w:t>
      </w:r>
      <w:r w:rsidR="003E46ED">
        <w:rPr>
          <w:rFonts w:eastAsia="Times"/>
        </w:rPr>
        <w:t>equire a tour operator licence.</w:t>
      </w:r>
    </w:p>
    <w:p w14:paraId="4460C5F0" w14:textId="6D3A6CD1" w:rsidR="00153298" w:rsidRPr="00153298" w:rsidRDefault="00153298" w:rsidP="00153298">
      <w:pPr>
        <w:pStyle w:val="BodyText"/>
        <w:rPr>
          <w:rFonts w:eastAsia="Times"/>
        </w:rPr>
      </w:pPr>
      <w:r w:rsidRPr="00153298">
        <w:rPr>
          <w:rFonts w:eastAsia="Times"/>
        </w:rPr>
        <w:t>Private individuals or groups hiring equipment, vehicles or vessels on public lands where an itinerary (including a public land destination) or guided tour is not provided as part of the service, do not require a licence.</w:t>
      </w:r>
    </w:p>
    <w:p w14:paraId="5513910B" w14:textId="572C7C4B" w:rsidR="00153298" w:rsidRPr="00153298" w:rsidRDefault="00153298" w:rsidP="00153298">
      <w:pPr>
        <w:pStyle w:val="BodyText"/>
        <w:rPr>
          <w:rFonts w:eastAsia="Times"/>
        </w:rPr>
      </w:pPr>
      <w:r w:rsidRPr="00153298">
        <w:rPr>
          <w:rFonts w:eastAsia="Times"/>
        </w:rPr>
        <w:t xml:space="preserve">Public or private transport </w:t>
      </w:r>
      <w:r w:rsidR="00AB18C4" w:rsidRPr="00153298">
        <w:rPr>
          <w:rFonts w:eastAsia="Times"/>
        </w:rPr>
        <w:t>where an itinerary (including a public land destination) or guided tour is not provided as part of the service, do not require a licence.</w:t>
      </w:r>
      <w:r w:rsidR="00AB18C4">
        <w:rPr>
          <w:rFonts w:eastAsia="Times"/>
        </w:rPr>
        <w:t xml:space="preserve"> </w:t>
      </w:r>
    </w:p>
    <w:p w14:paraId="6AB0445C" w14:textId="77777777" w:rsidR="00153298" w:rsidRPr="00153298" w:rsidRDefault="00153298" w:rsidP="00153298">
      <w:pPr>
        <w:pStyle w:val="Heading2"/>
        <w:rPr>
          <w:rFonts w:eastAsia="Times"/>
        </w:rPr>
      </w:pPr>
      <w:r w:rsidRPr="00153298">
        <w:rPr>
          <w:rFonts w:eastAsia="Times"/>
        </w:rPr>
        <w:t>Before applying for a tour operator licence</w:t>
      </w:r>
    </w:p>
    <w:p w14:paraId="073B76CF" w14:textId="4D972D55" w:rsidR="00153298" w:rsidRPr="00183D47" w:rsidRDefault="00153298" w:rsidP="00153298">
      <w:pPr>
        <w:pStyle w:val="BodyText"/>
        <w:rPr>
          <w:rFonts w:eastAsia="Times"/>
          <w:lang w:val="en-US"/>
        </w:rPr>
      </w:pPr>
      <w:r w:rsidRPr="00183D47">
        <w:rPr>
          <w:rFonts w:eastAsia="Times"/>
          <w:lang w:val="en-US"/>
        </w:rPr>
        <w:t xml:space="preserve">Prospective </w:t>
      </w:r>
      <w:proofErr w:type="spellStart"/>
      <w:r w:rsidRPr="00183D47">
        <w:rPr>
          <w:rFonts w:eastAsia="Times"/>
          <w:lang w:val="en-US"/>
        </w:rPr>
        <w:t>licence</w:t>
      </w:r>
      <w:proofErr w:type="spellEnd"/>
      <w:r w:rsidRPr="00183D47">
        <w:rPr>
          <w:rFonts w:eastAsia="Times"/>
          <w:lang w:val="en-US"/>
        </w:rPr>
        <w:t xml:space="preserve">-holders should contact the relevant land manager and confirm the availability, terms and conditions of </w:t>
      </w:r>
      <w:proofErr w:type="spellStart"/>
      <w:r w:rsidRPr="00183D47">
        <w:rPr>
          <w:rFonts w:eastAsia="Times"/>
          <w:lang w:val="en-US"/>
        </w:rPr>
        <w:t>licences</w:t>
      </w:r>
      <w:proofErr w:type="spellEnd"/>
      <w:r w:rsidRPr="00183D47">
        <w:rPr>
          <w:rFonts w:eastAsia="Times"/>
          <w:lang w:val="en-US"/>
        </w:rPr>
        <w:t xml:space="preserve"> for the specific activity in the proposed location</w:t>
      </w:r>
      <w:r w:rsidR="006E64C8">
        <w:rPr>
          <w:rFonts w:eastAsia="Times"/>
          <w:lang w:val="en-US"/>
        </w:rPr>
        <w:t>.</w:t>
      </w:r>
    </w:p>
    <w:p w14:paraId="0F49A092" w14:textId="5316147F" w:rsidR="00153298" w:rsidRPr="00153298" w:rsidRDefault="00153298" w:rsidP="00153298">
      <w:pPr>
        <w:pStyle w:val="Heading2"/>
        <w:rPr>
          <w:rFonts w:eastAsia="Times"/>
        </w:rPr>
      </w:pPr>
      <w:r w:rsidRPr="00153298">
        <w:rPr>
          <w:rFonts w:eastAsia="Times"/>
        </w:rPr>
        <w:t xml:space="preserve">Frequently </w:t>
      </w:r>
      <w:r w:rsidR="00960C86">
        <w:rPr>
          <w:rFonts w:eastAsia="Times"/>
        </w:rPr>
        <w:t>a</w:t>
      </w:r>
      <w:r w:rsidRPr="00153298">
        <w:rPr>
          <w:rFonts w:eastAsia="Times"/>
        </w:rPr>
        <w:t xml:space="preserve">sked </w:t>
      </w:r>
      <w:r w:rsidR="00960C86">
        <w:rPr>
          <w:rFonts w:eastAsia="Times"/>
        </w:rPr>
        <w:t>q</w:t>
      </w:r>
      <w:r w:rsidRPr="00153298">
        <w:rPr>
          <w:rFonts w:eastAsia="Times"/>
        </w:rPr>
        <w:t>uestions</w:t>
      </w:r>
    </w:p>
    <w:p w14:paraId="16A1AB74" w14:textId="77777777" w:rsidR="00153298" w:rsidRPr="00153298" w:rsidRDefault="00153298" w:rsidP="00153298">
      <w:pPr>
        <w:pStyle w:val="Heading3"/>
        <w:rPr>
          <w:rFonts w:eastAsia="Times"/>
        </w:rPr>
      </w:pPr>
      <w:r w:rsidRPr="00153298">
        <w:rPr>
          <w:rFonts w:eastAsia="Times"/>
        </w:rPr>
        <w:t xml:space="preserve">Do school groups require a licence? </w:t>
      </w:r>
    </w:p>
    <w:p w14:paraId="533B2D46" w14:textId="1ED9287B" w:rsidR="00153298" w:rsidRPr="00BE772C" w:rsidRDefault="00153298" w:rsidP="00153298">
      <w:pPr>
        <w:pStyle w:val="BodyText"/>
        <w:rPr>
          <w:rFonts w:eastAsia="Times"/>
          <w:lang w:val="en-US"/>
        </w:rPr>
      </w:pPr>
      <w:r w:rsidRPr="00183D47">
        <w:rPr>
          <w:rFonts w:eastAsia="Times"/>
          <w:lang w:val="en-US"/>
        </w:rPr>
        <w:t xml:space="preserve">No. Primary and secondary schools do not require a </w:t>
      </w:r>
      <w:proofErr w:type="spellStart"/>
      <w:r w:rsidRPr="00183D47">
        <w:rPr>
          <w:rFonts w:eastAsia="Times"/>
          <w:lang w:val="en-US"/>
        </w:rPr>
        <w:t>licence</w:t>
      </w:r>
      <w:proofErr w:type="spellEnd"/>
      <w:r w:rsidRPr="00183D47">
        <w:rPr>
          <w:rFonts w:eastAsia="Times"/>
          <w:lang w:val="en-US"/>
        </w:rPr>
        <w:t xml:space="preserve"> where the activities are conducted by st</w:t>
      </w:r>
      <w:r>
        <w:rPr>
          <w:rFonts w:eastAsia="Times"/>
          <w:lang w:val="en-US"/>
        </w:rPr>
        <w:t>aff as part of the curriculum.</w:t>
      </w:r>
      <w:r w:rsidRPr="00183D47">
        <w:rPr>
          <w:rFonts w:eastAsia="Times"/>
          <w:lang w:val="en-US"/>
        </w:rPr>
        <w:t xml:space="preserve"> School groups are required to follow the Department of Education and </w:t>
      </w:r>
      <w:r w:rsidR="00960C86">
        <w:rPr>
          <w:rFonts w:eastAsia="Times"/>
          <w:lang w:val="en-US"/>
        </w:rPr>
        <w:t>Training</w:t>
      </w:r>
      <w:r w:rsidRPr="00183D47">
        <w:rPr>
          <w:rFonts w:eastAsia="Times"/>
          <w:lang w:val="en-US"/>
        </w:rPr>
        <w:t xml:space="preserve"> (DE</w:t>
      </w:r>
      <w:r w:rsidR="00960C86">
        <w:rPr>
          <w:rFonts w:eastAsia="Times"/>
          <w:lang w:val="en-US"/>
        </w:rPr>
        <w:t>T</w:t>
      </w:r>
      <w:r w:rsidRPr="00183D47">
        <w:rPr>
          <w:rFonts w:eastAsia="Times"/>
          <w:lang w:val="en-US"/>
        </w:rPr>
        <w:t xml:space="preserve">) Safety Guidelines. However, where schools contract a third party to deliver </w:t>
      </w:r>
      <w:proofErr w:type="spellStart"/>
      <w:r w:rsidR="004036A9">
        <w:rPr>
          <w:rFonts w:eastAsia="Times"/>
          <w:lang w:val="en-US"/>
        </w:rPr>
        <w:t>organised</w:t>
      </w:r>
      <w:proofErr w:type="spellEnd"/>
      <w:r w:rsidRPr="00183D47">
        <w:rPr>
          <w:rFonts w:eastAsia="Times"/>
          <w:lang w:val="en-US"/>
        </w:rPr>
        <w:t xml:space="preserve"> tours or outdoor recreational activities on public land, a licensed tour operator should be used.</w:t>
      </w:r>
    </w:p>
    <w:p w14:paraId="2044AFBF" w14:textId="77777777" w:rsidR="00153298" w:rsidRPr="00153298" w:rsidRDefault="00153298" w:rsidP="00153298">
      <w:pPr>
        <w:pStyle w:val="Heading3"/>
        <w:rPr>
          <w:rFonts w:eastAsia="Times"/>
        </w:rPr>
      </w:pPr>
      <w:r w:rsidRPr="00153298">
        <w:rPr>
          <w:rFonts w:eastAsia="Times"/>
        </w:rPr>
        <w:t xml:space="preserve">Do higher education providers require a licence? </w:t>
      </w:r>
    </w:p>
    <w:p w14:paraId="0616F9A6" w14:textId="6224914C" w:rsidR="00153298" w:rsidRPr="00BE772C" w:rsidRDefault="004036A9" w:rsidP="00153298">
      <w:pPr>
        <w:pStyle w:val="BodyText"/>
        <w:rPr>
          <w:rFonts w:eastAsia="Times"/>
          <w:lang w:val="en-US"/>
        </w:rPr>
      </w:pPr>
      <w:r>
        <w:rPr>
          <w:rFonts w:eastAsia="Times"/>
          <w:lang w:val="en-US"/>
        </w:rPr>
        <w:t>Higher education providers</w:t>
      </w:r>
      <w:r w:rsidRPr="00183D47">
        <w:rPr>
          <w:rFonts w:eastAsia="Times"/>
          <w:lang w:val="en-US"/>
        </w:rPr>
        <w:t xml:space="preserve"> do not require a </w:t>
      </w:r>
      <w:proofErr w:type="spellStart"/>
      <w:r w:rsidRPr="00183D47">
        <w:rPr>
          <w:rFonts w:eastAsia="Times"/>
          <w:lang w:val="en-US"/>
        </w:rPr>
        <w:t>licence</w:t>
      </w:r>
      <w:proofErr w:type="spellEnd"/>
      <w:r w:rsidRPr="00183D47">
        <w:rPr>
          <w:rFonts w:eastAsia="Times"/>
          <w:lang w:val="en-US"/>
        </w:rPr>
        <w:t xml:space="preserve"> where the activities are conducted by st</w:t>
      </w:r>
      <w:r>
        <w:rPr>
          <w:rFonts w:eastAsia="Times"/>
          <w:lang w:val="en-US"/>
        </w:rPr>
        <w:t>aff as part of the curriculum.</w:t>
      </w:r>
      <w:r w:rsidRPr="00183D47">
        <w:rPr>
          <w:rFonts w:eastAsia="Times"/>
          <w:lang w:val="en-US"/>
        </w:rPr>
        <w:t xml:space="preserve"> </w:t>
      </w:r>
      <w:r w:rsidR="00153298" w:rsidRPr="00183D47">
        <w:rPr>
          <w:rFonts w:eastAsia="Times"/>
          <w:lang w:val="en-US"/>
        </w:rPr>
        <w:t xml:space="preserve">Higher education providers, including TAFE and universities, may require a </w:t>
      </w:r>
      <w:proofErr w:type="spellStart"/>
      <w:r w:rsidR="00153298" w:rsidRPr="00183D47">
        <w:rPr>
          <w:rFonts w:eastAsia="Times"/>
          <w:lang w:val="en-US"/>
        </w:rPr>
        <w:t>licence</w:t>
      </w:r>
      <w:proofErr w:type="spellEnd"/>
      <w:r w:rsidR="00153298" w:rsidRPr="00183D47">
        <w:rPr>
          <w:rFonts w:eastAsia="Times"/>
          <w:lang w:val="en-US"/>
        </w:rPr>
        <w:t xml:space="preserve"> where the activity has a significant commercial purpose.</w:t>
      </w:r>
    </w:p>
    <w:p w14:paraId="3A73FED1" w14:textId="28C89A6F" w:rsidR="00153298" w:rsidRPr="00153298" w:rsidRDefault="00153298" w:rsidP="00153298">
      <w:pPr>
        <w:pStyle w:val="Heading3"/>
        <w:rPr>
          <w:rFonts w:eastAsia="Times"/>
        </w:rPr>
      </w:pPr>
      <w:r w:rsidRPr="00153298">
        <w:rPr>
          <w:rFonts w:eastAsia="Times"/>
        </w:rPr>
        <w:t xml:space="preserve">Do community markets or other one-off events require a tour operator </w:t>
      </w:r>
      <w:r w:rsidR="004036A9">
        <w:rPr>
          <w:rFonts w:eastAsia="Times"/>
        </w:rPr>
        <w:t xml:space="preserve">and activity provider </w:t>
      </w:r>
      <w:r w:rsidRPr="00153298">
        <w:rPr>
          <w:rFonts w:eastAsia="Times"/>
        </w:rPr>
        <w:t>licence?</w:t>
      </w:r>
    </w:p>
    <w:p w14:paraId="0F036388" w14:textId="27ADD8BC" w:rsidR="00153298" w:rsidRPr="00183D47" w:rsidRDefault="00153298" w:rsidP="00153298">
      <w:pPr>
        <w:pStyle w:val="BodyText"/>
        <w:rPr>
          <w:rFonts w:eastAsia="Times"/>
          <w:lang w:val="en-US"/>
        </w:rPr>
      </w:pPr>
      <w:r w:rsidRPr="00183D47">
        <w:rPr>
          <w:rFonts w:eastAsia="Times"/>
          <w:lang w:val="en-US"/>
        </w:rPr>
        <w:t xml:space="preserve">No.  Tour operator </w:t>
      </w:r>
      <w:proofErr w:type="spellStart"/>
      <w:r w:rsidRPr="00183D47">
        <w:rPr>
          <w:rFonts w:eastAsia="Times"/>
          <w:lang w:val="en-US"/>
        </w:rPr>
        <w:t>licences</w:t>
      </w:r>
      <w:proofErr w:type="spellEnd"/>
      <w:r w:rsidRPr="00183D47">
        <w:rPr>
          <w:rFonts w:eastAsia="Times"/>
          <w:lang w:val="en-US"/>
        </w:rPr>
        <w:t xml:space="preserve"> are required for regular access to public land for </w:t>
      </w:r>
      <w:proofErr w:type="spellStart"/>
      <w:r w:rsidR="004036A9">
        <w:rPr>
          <w:rFonts w:eastAsia="Times"/>
          <w:lang w:val="en-US"/>
        </w:rPr>
        <w:t>organised</w:t>
      </w:r>
      <w:proofErr w:type="spellEnd"/>
      <w:r w:rsidRPr="00183D47">
        <w:rPr>
          <w:rFonts w:eastAsia="Times"/>
          <w:lang w:val="en-US"/>
        </w:rPr>
        <w:t xml:space="preserve"> tours and recreational activity for profit.  Persons planning to hold a one-off event on public land should apply to the relevant land manager for an event permit.</w:t>
      </w:r>
    </w:p>
    <w:p w14:paraId="100E1673" w14:textId="6EA15799" w:rsidR="00153298" w:rsidRPr="00153298" w:rsidRDefault="00153298" w:rsidP="00153298">
      <w:pPr>
        <w:pStyle w:val="Heading3"/>
        <w:rPr>
          <w:rFonts w:eastAsia="Times"/>
        </w:rPr>
      </w:pPr>
      <w:r w:rsidRPr="00153298">
        <w:rPr>
          <w:rFonts w:eastAsia="Times"/>
        </w:rPr>
        <w:t xml:space="preserve">Does a ‘charter’ require a tour operator </w:t>
      </w:r>
      <w:r w:rsidR="004036A9">
        <w:rPr>
          <w:rFonts w:eastAsia="Times"/>
        </w:rPr>
        <w:t xml:space="preserve">and activity provider </w:t>
      </w:r>
      <w:r w:rsidRPr="00153298">
        <w:rPr>
          <w:rFonts w:eastAsia="Times"/>
        </w:rPr>
        <w:t>licence?</w:t>
      </w:r>
    </w:p>
    <w:p w14:paraId="077FFC8B" w14:textId="503B9800" w:rsidR="00153298" w:rsidRPr="00183D47" w:rsidRDefault="00153298" w:rsidP="00153298">
      <w:pPr>
        <w:pStyle w:val="BodyText"/>
      </w:pPr>
      <w:r w:rsidRPr="00183D47">
        <w:t xml:space="preserve">The term ‘charter’ is not used in the tour operator legislation or regulations. Whether a business requires a tour operator licence will depend </w:t>
      </w:r>
      <w:r w:rsidR="00D26D74">
        <w:t>on</w:t>
      </w:r>
      <w:r w:rsidR="00D26D74" w:rsidRPr="00183D47">
        <w:t xml:space="preserve"> </w:t>
      </w:r>
      <w:r w:rsidRPr="00183D47">
        <w:t>whether they are conducting an organised tour or recreational activity for profit on public land, irrespective of whether that activity is described as a ‘charter’.</w:t>
      </w:r>
    </w:p>
    <w:p w14:paraId="54080DE7" w14:textId="4D24C860" w:rsidR="00153298" w:rsidRPr="00153298" w:rsidRDefault="00153298" w:rsidP="00153298">
      <w:pPr>
        <w:pStyle w:val="Heading3"/>
        <w:rPr>
          <w:rFonts w:eastAsia="Times"/>
        </w:rPr>
      </w:pPr>
      <w:r w:rsidRPr="00153298">
        <w:rPr>
          <w:rFonts w:eastAsia="Times"/>
        </w:rPr>
        <w:lastRenderedPageBreak/>
        <w:t>Is a tour operator</w:t>
      </w:r>
      <w:r w:rsidR="004036A9">
        <w:rPr>
          <w:rFonts w:eastAsia="Times"/>
        </w:rPr>
        <w:t xml:space="preserve"> and activity provider</w:t>
      </w:r>
      <w:r w:rsidRPr="00153298">
        <w:rPr>
          <w:rFonts w:eastAsia="Times"/>
        </w:rPr>
        <w:t xml:space="preserve"> licence required where activities are already approved under a lease?</w:t>
      </w:r>
    </w:p>
    <w:p w14:paraId="540A339A" w14:textId="26FFBE47" w:rsidR="00153298" w:rsidRPr="006E513D" w:rsidRDefault="004036A9" w:rsidP="00153298">
      <w:pPr>
        <w:pStyle w:val="BodyText"/>
      </w:pPr>
      <w:r>
        <w:rPr>
          <w:rFonts w:eastAsia="Times"/>
          <w:bCs/>
          <w:lang w:val="en-US"/>
        </w:rPr>
        <w:t xml:space="preserve">No. </w:t>
      </w:r>
      <w:r w:rsidR="00153298" w:rsidRPr="00183D47">
        <w:t xml:space="preserve">Lessees are not required to obtain a tour operator </w:t>
      </w:r>
      <w:r>
        <w:t xml:space="preserve">and activity provider </w:t>
      </w:r>
      <w:r w:rsidR="00153298" w:rsidRPr="00183D47">
        <w:t xml:space="preserve">licence for activities already covered by the terms of their lease. However, operation of </w:t>
      </w:r>
      <w:r>
        <w:t>organised</w:t>
      </w:r>
      <w:r w:rsidR="00153298" w:rsidRPr="00183D47">
        <w:t xml:space="preserve"> tours or </w:t>
      </w:r>
      <w:r w:rsidR="00153298" w:rsidRPr="00183D47">
        <w:rPr>
          <w:rFonts w:eastAsia="Times"/>
          <w:bCs/>
          <w:lang w:val="en-US"/>
        </w:rPr>
        <w:t>recreational activity for profit</w:t>
      </w:r>
      <w:r w:rsidR="00153298" w:rsidRPr="00183D47">
        <w:t xml:space="preserve"> that are not within the terms of the lease, or are not carried out within the leased area, may require a licence.  </w:t>
      </w:r>
    </w:p>
    <w:p w14:paraId="266A8F3C" w14:textId="2CD7BF17" w:rsidR="00153298" w:rsidRPr="00153298" w:rsidRDefault="00153298" w:rsidP="00153298">
      <w:pPr>
        <w:pStyle w:val="Heading3"/>
        <w:rPr>
          <w:rFonts w:eastAsia="Times"/>
        </w:rPr>
      </w:pPr>
      <w:r w:rsidRPr="00153298">
        <w:rPr>
          <w:rFonts w:eastAsia="Times"/>
        </w:rPr>
        <w:t xml:space="preserve">Is a tour operator </w:t>
      </w:r>
      <w:r w:rsidR="004036A9">
        <w:rPr>
          <w:rFonts w:eastAsia="Times"/>
        </w:rPr>
        <w:t xml:space="preserve">and activity provider </w:t>
      </w:r>
      <w:r w:rsidRPr="00153298">
        <w:rPr>
          <w:rFonts w:eastAsia="Times"/>
        </w:rPr>
        <w:t xml:space="preserve">licence required from each land manager if </w:t>
      </w:r>
      <w:proofErr w:type="gramStart"/>
      <w:r w:rsidRPr="00153298">
        <w:rPr>
          <w:rFonts w:eastAsia="Times"/>
        </w:rPr>
        <w:t>an activity crosses land management boundaries</w:t>
      </w:r>
      <w:proofErr w:type="gramEnd"/>
      <w:r w:rsidRPr="00153298">
        <w:rPr>
          <w:rFonts w:eastAsia="Times"/>
        </w:rPr>
        <w:t>?</w:t>
      </w:r>
    </w:p>
    <w:p w14:paraId="6105C70A" w14:textId="73A134FD" w:rsidR="00153298" w:rsidRPr="00153298" w:rsidRDefault="00153298" w:rsidP="00153298">
      <w:pPr>
        <w:pStyle w:val="BodyText"/>
        <w:rPr>
          <w:rFonts w:eastAsia="Times"/>
          <w:bCs/>
          <w:lang w:val="en-US"/>
        </w:rPr>
      </w:pPr>
      <w:r w:rsidRPr="00153298">
        <w:rPr>
          <w:rFonts w:eastAsia="Times"/>
          <w:bCs/>
          <w:lang w:val="en-US"/>
        </w:rPr>
        <w:t xml:space="preserve">A tour operator </w:t>
      </w:r>
      <w:proofErr w:type="spellStart"/>
      <w:r w:rsidRPr="00153298">
        <w:rPr>
          <w:rFonts w:eastAsia="Times"/>
          <w:bCs/>
          <w:lang w:val="en-US"/>
        </w:rPr>
        <w:t>licence</w:t>
      </w:r>
      <w:proofErr w:type="spellEnd"/>
      <w:r w:rsidRPr="00153298">
        <w:rPr>
          <w:rFonts w:eastAsia="Times"/>
          <w:bCs/>
          <w:lang w:val="en-US"/>
        </w:rPr>
        <w:t xml:space="preserve"> is required for the public lands and waters where the </w:t>
      </w:r>
      <w:proofErr w:type="spellStart"/>
      <w:r w:rsidR="001C62C6">
        <w:rPr>
          <w:rFonts w:eastAsia="Times"/>
          <w:bCs/>
          <w:lang w:val="en-US"/>
        </w:rPr>
        <w:t>organised</w:t>
      </w:r>
      <w:proofErr w:type="spellEnd"/>
      <w:r w:rsidR="001C62C6">
        <w:rPr>
          <w:rFonts w:eastAsia="Times"/>
          <w:bCs/>
          <w:lang w:val="en-US"/>
        </w:rPr>
        <w:t xml:space="preserve"> </w:t>
      </w:r>
      <w:r w:rsidRPr="00153298">
        <w:rPr>
          <w:rFonts w:eastAsia="Times"/>
          <w:bCs/>
          <w:lang w:val="en-US"/>
        </w:rPr>
        <w:t xml:space="preserve">tour or recreational activity takes place.  </w:t>
      </w:r>
    </w:p>
    <w:p w14:paraId="786953DD" w14:textId="7F39E03C" w:rsidR="0023112D" w:rsidRDefault="00153298" w:rsidP="00153298">
      <w:pPr>
        <w:pStyle w:val="BodyText"/>
        <w:rPr>
          <w:rFonts w:eastAsia="Times"/>
          <w:bCs/>
          <w:lang w:val="en-US"/>
        </w:rPr>
      </w:pPr>
      <w:r w:rsidRPr="00153298">
        <w:rPr>
          <w:rFonts w:eastAsia="Times"/>
          <w:bCs/>
          <w:lang w:val="en-US"/>
        </w:rPr>
        <w:t xml:space="preserve">A tour operator </w:t>
      </w:r>
      <w:proofErr w:type="spellStart"/>
      <w:r w:rsidRPr="00153298">
        <w:rPr>
          <w:rFonts w:eastAsia="Times"/>
          <w:bCs/>
          <w:lang w:val="en-US"/>
        </w:rPr>
        <w:t>licence</w:t>
      </w:r>
      <w:proofErr w:type="spellEnd"/>
      <w:r w:rsidRPr="00153298">
        <w:rPr>
          <w:rFonts w:eastAsia="Times"/>
          <w:bCs/>
          <w:lang w:val="en-US"/>
        </w:rPr>
        <w:t xml:space="preserve"> is not required to access public land that is not part of the tour or activity itself. However, permission to access </w:t>
      </w:r>
      <w:r w:rsidR="00D26D74">
        <w:rPr>
          <w:rFonts w:eastAsia="Times"/>
          <w:bCs/>
          <w:lang w:val="en-US"/>
        </w:rPr>
        <w:t>this land</w:t>
      </w:r>
      <w:r w:rsidRPr="00153298">
        <w:rPr>
          <w:rFonts w:eastAsia="Times"/>
          <w:bCs/>
          <w:lang w:val="en-US"/>
        </w:rPr>
        <w:t xml:space="preserve"> must be sought from the relevant land manager, who may require businesses to obtain alternate permits, </w:t>
      </w:r>
      <w:proofErr w:type="spellStart"/>
      <w:r w:rsidRPr="00153298">
        <w:rPr>
          <w:rFonts w:eastAsia="Times"/>
          <w:bCs/>
          <w:lang w:val="en-US"/>
        </w:rPr>
        <w:t>licences</w:t>
      </w:r>
      <w:proofErr w:type="spellEnd"/>
      <w:r w:rsidRPr="00153298">
        <w:rPr>
          <w:rFonts w:eastAsia="Times"/>
          <w:bCs/>
          <w:lang w:val="en-US"/>
        </w:rPr>
        <w:t xml:space="preserve">, </w:t>
      </w:r>
      <w:r w:rsidR="0023112D">
        <w:rPr>
          <w:rFonts w:eastAsia="Times"/>
          <w:bCs/>
          <w:lang w:val="en-US"/>
        </w:rPr>
        <w:t xml:space="preserve">or leases for such activities. </w:t>
      </w:r>
    </w:p>
    <w:p w14:paraId="6A5C608B" w14:textId="450D42DB" w:rsidR="0023112D" w:rsidRPr="00153298" w:rsidRDefault="0023112D" w:rsidP="00153298">
      <w:pPr>
        <w:pStyle w:val="BodyText"/>
        <w:rPr>
          <w:rFonts w:eastAsia="Times"/>
          <w:bCs/>
          <w:lang w:val="en-US"/>
        </w:rPr>
      </w:pPr>
      <w:r>
        <w:rPr>
          <w:rFonts w:eastAsia="Times"/>
          <w:bCs/>
          <w:lang w:val="en-US"/>
        </w:rPr>
        <w:t xml:space="preserve">DELWP acknowledges </w:t>
      </w:r>
      <w:r w:rsidR="00DF7D67">
        <w:rPr>
          <w:rFonts w:eastAsia="Times"/>
          <w:bCs/>
          <w:lang w:val="en-US"/>
        </w:rPr>
        <w:t xml:space="preserve">the difficulties associated with licensing across public land boundaries. DELWP can assist in identifying land managers and help resolve some of these difficulties. </w:t>
      </w:r>
    </w:p>
    <w:p w14:paraId="7B642319" w14:textId="77777777" w:rsidR="00153298" w:rsidRPr="00183D47" w:rsidRDefault="00153298" w:rsidP="00153298">
      <w:pPr>
        <w:pStyle w:val="Heading3"/>
        <w:rPr>
          <w:rFonts w:eastAsia="Times"/>
        </w:rPr>
      </w:pPr>
      <w:r w:rsidRPr="00183D47">
        <w:rPr>
          <w:rFonts w:eastAsia="Times"/>
        </w:rPr>
        <w:t xml:space="preserve">What if tour businesses are affected by natural disaster or financial hardship? </w:t>
      </w:r>
    </w:p>
    <w:p w14:paraId="4BA37F0D" w14:textId="5EEC471A" w:rsidR="00153298" w:rsidRPr="00153298" w:rsidRDefault="00153298" w:rsidP="00153298">
      <w:pPr>
        <w:pStyle w:val="BodyText"/>
        <w:rPr>
          <w:rFonts w:eastAsia="Times"/>
        </w:rPr>
      </w:pPr>
      <w:r w:rsidRPr="00153298">
        <w:rPr>
          <w:rFonts w:eastAsia="Times"/>
        </w:rPr>
        <w:t xml:space="preserve">If a business is impacted by financial hardship or a natural event such as a bushfire, flood, or other event affecting the licensed land, a licensee can apply to DELWP for a reduction, waiver or refund of fees.  Businesses should first discuss with the land manager </w:t>
      </w:r>
      <w:r w:rsidR="00D26D74">
        <w:rPr>
          <w:rFonts w:eastAsia="Times"/>
        </w:rPr>
        <w:t xml:space="preserve">if there may be </w:t>
      </w:r>
      <w:r w:rsidRPr="00153298">
        <w:rPr>
          <w:rFonts w:eastAsia="Times"/>
        </w:rPr>
        <w:t xml:space="preserve">other options for </w:t>
      </w:r>
      <w:r w:rsidR="00D26D74" w:rsidRPr="00153298">
        <w:rPr>
          <w:rFonts w:eastAsia="Times"/>
        </w:rPr>
        <w:t>manag</w:t>
      </w:r>
      <w:r w:rsidR="00D26D74">
        <w:rPr>
          <w:rFonts w:eastAsia="Times"/>
        </w:rPr>
        <w:t>ing</w:t>
      </w:r>
      <w:r w:rsidR="00D26D74" w:rsidRPr="00153298">
        <w:rPr>
          <w:rFonts w:eastAsia="Times"/>
        </w:rPr>
        <w:t xml:space="preserve"> </w:t>
      </w:r>
      <w:r w:rsidRPr="00153298">
        <w:rPr>
          <w:rFonts w:eastAsia="Times"/>
        </w:rPr>
        <w:t xml:space="preserve">and </w:t>
      </w:r>
      <w:r w:rsidR="00D26D74">
        <w:rPr>
          <w:rFonts w:eastAsia="Times"/>
        </w:rPr>
        <w:t>delivering the</w:t>
      </w:r>
      <w:r w:rsidRPr="00153298">
        <w:rPr>
          <w:rFonts w:eastAsia="Times"/>
        </w:rPr>
        <w:t xml:space="preserve"> tour</w:t>
      </w:r>
      <w:r w:rsidR="00D26D74">
        <w:rPr>
          <w:rFonts w:eastAsia="Times"/>
        </w:rPr>
        <w:t xml:space="preserve"> or activities</w:t>
      </w:r>
      <w:r w:rsidRPr="00153298">
        <w:rPr>
          <w:rFonts w:eastAsia="Times"/>
        </w:rPr>
        <w:t xml:space="preserve"> until the affected land can be reopened.</w:t>
      </w:r>
    </w:p>
    <w:p w14:paraId="5A4DF10F" w14:textId="77777777" w:rsidR="00153298" w:rsidRDefault="00153298" w:rsidP="00153298">
      <w:pPr>
        <w:autoSpaceDE w:val="0"/>
        <w:autoSpaceDN w:val="0"/>
        <w:adjustRightInd w:val="0"/>
        <w:spacing w:before="120" w:after="120"/>
        <w:rPr>
          <w:rFonts w:eastAsia="Times" w:cstheme="minorHAnsi"/>
        </w:rPr>
      </w:pPr>
    </w:p>
    <w:p w14:paraId="70D33ABF" w14:textId="0C13FE6D" w:rsidR="00153298" w:rsidRPr="00426077" w:rsidRDefault="00B22BD4" w:rsidP="00B22BD4">
      <w:pPr>
        <w:pStyle w:val="Heading2"/>
        <w:rPr>
          <w:rFonts w:eastAsia="Times"/>
        </w:rPr>
      </w:pPr>
      <w:r>
        <w:rPr>
          <w:rFonts w:eastAsia="Times" w:cstheme="minorHAnsi"/>
        </w:rPr>
        <w:br w:type="column"/>
      </w:r>
      <w:r w:rsidR="00153298" w:rsidRPr="00426077">
        <w:rPr>
          <w:rFonts w:eastAsia="Times"/>
        </w:rPr>
        <w:t>Further assistance</w:t>
      </w:r>
    </w:p>
    <w:p w14:paraId="7281AD8A" w14:textId="2A6D31DB" w:rsidR="00153298" w:rsidRPr="00183D47" w:rsidRDefault="00153298" w:rsidP="00153298">
      <w:pPr>
        <w:pStyle w:val="BodyText"/>
        <w:rPr>
          <w:rFonts w:eastAsia="Times"/>
          <w:lang w:val="en-US"/>
        </w:rPr>
      </w:pPr>
      <w:r w:rsidRPr="00183D47">
        <w:rPr>
          <w:rFonts w:eastAsia="Times"/>
          <w:lang w:val="en-US"/>
        </w:rPr>
        <w:t xml:space="preserve">If you are unsure whether you require a tour operator </w:t>
      </w:r>
      <w:proofErr w:type="spellStart"/>
      <w:r w:rsidRPr="00183D47">
        <w:rPr>
          <w:rFonts w:eastAsia="Times"/>
          <w:lang w:val="en-US"/>
        </w:rPr>
        <w:t>licence</w:t>
      </w:r>
      <w:proofErr w:type="spellEnd"/>
      <w:r w:rsidRPr="00183D47">
        <w:rPr>
          <w:rFonts w:eastAsia="Times"/>
          <w:lang w:val="en-US"/>
        </w:rPr>
        <w:t xml:space="preserve">, please contact the relevant land manager, if known, or contact DELWP for further advice. </w:t>
      </w:r>
      <w:r w:rsidRPr="00183D47">
        <w:t xml:space="preserve">For more information on tour operator licences please </w:t>
      </w:r>
      <w:r w:rsidRPr="00183D47">
        <w:rPr>
          <w:rFonts w:eastAsia="Times"/>
          <w:lang w:val="en-US"/>
        </w:rPr>
        <w:t xml:space="preserve">visit </w:t>
      </w:r>
      <w:hyperlink r:id="rId14" w:history="1">
        <w:r w:rsidR="003210E3" w:rsidRPr="003210E3">
          <w:rPr>
            <w:u w:val="single"/>
          </w:rPr>
          <w:t>www.forestsandreserves.vic.gov.au/tour-operators</w:t>
        </w:r>
      </w:hyperlink>
      <w:r w:rsidR="003210E3">
        <w:rPr>
          <w:rFonts w:eastAsia="Times"/>
          <w:lang w:val="en-US"/>
        </w:rPr>
        <w:t xml:space="preserve"> </w:t>
      </w:r>
      <w:r w:rsidRPr="00183D47">
        <w:rPr>
          <w:rFonts w:eastAsia="Times"/>
          <w:lang w:val="en-US"/>
        </w:rPr>
        <w:t xml:space="preserve">or </w:t>
      </w:r>
      <w:r w:rsidRPr="00183D47">
        <w:t xml:space="preserve">call the DELWP Customer </w:t>
      </w:r>
      <w:r w:rsidR="003E46ED">
        <w:t>Contact</w:t>
      </w:r>
      <w:r w:rsidRPr="00183D47">
        <w:t xml:space="preserve"> Centre on 136 186.</w:t>
      </w:r>
      <w:r w:rsidRPr="00183D47">
        <w:rPr>
          <w:rFonts w:eastAsia="Times"/>
          <w:lang w:val="en-US"/>
        </w:rPr>
        <w:t xml:space="preserve"> </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C1134D0" w14:textId="77777777" w:rsidTr="00CA3774">
        <w:trPr>
          <w:trHeight w:val="2608"/>
        </w:trPr>
        <w:tc>
          <w:tcPr>
            <w:tcW w:w="5216" w:type="dxa"/>
            <w:shd w:val="clear" w:color="auto" w:fill="auto"/>
          </w:tcPr>
          <w:p w14:paraId="73EB8695" w14:textId="261F36A0"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B71A6">
              <w:rPr>
                <w:noProof/>
              </w:rPr>
              <w:t>2018</w:t>
            </w:r>
            <w:r>
              <w:fldChar w:fldCharType="end"/>
            </w:r>
          </w:p>
          <w:p w14:paraId="2D970149" w14:textId="77777777" w:rsidR="00254A01" w:rsidRDefault="00254A01" w:rsidP="00AC028D">
            <w:pPr>
              <w:pStyle w:val="SmallBodyText"/>
            </w:pPr>
            <w:r>
              <w:rPr>
                <w:noProof/>
              </w:rPr>
              <w:drawing>
                <wp:anchor distT="0" distB="0" distL="114300" distR="36195" simplePos="0" relativeHeight="251653632" behindDoc="0" locked="1" layoutInCell="1" allowOverlap="1" wp14:anchorId="06639D3F" wp14:editId="36943C2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5190A70" w14:textId="77777777" w:rsidR="00254A01" w:rsidRDefault="00254A01" w:rsidP="00AC028D">
            <w:pPr>
              <w:pStyle w:val="SmallBodyText"/>
            </w:pPr>
            <w:r w:rsidRPr="00C255C2">
              <w:t>ISBN</w:t>
            </w:r>
            <w:r>
              <w:t xml:space="preserve"> </w:t>
            </w:r>
            <w:r w:rsidR="007B5553" w:rsidRPr="007B5553">
              <w:t xml:space="preserve"> 978-1-76077-079-2 (pdf/online/MS word)</w:t>
            </w:r>
          </w:p>
          <w:p w14:paraId="7CB23803" w14:textId="77777777" w:rsidR="00254A01" w:rsidRPr="008F559C" w:rsidRDefault="00254A01" w:rsidP="00AC028D">
            <w:pPr>
              <w:pStyle w:val="SmallHeading"/>
            </w:pPr>
            <w:r w:rsidRPr="00C255C2">
              <w:t>Disclaimer</w:t>
            </w:r>
          </w:p>
          <w:p w14:paraId="5C1BB650"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E2DF235" w14:textId="77777777" w:rsidR="00254A01" w:rsidRPr="00E97294" w:rsidRDefault="00254A01" w:rsidP="00AC028D">
            <w:pPr>
              <w:pStyle w:val="xAccessibilityHeading"/>
            </w:pPr>
            <w:bookmarkStart w:id="3" w:name="_Accessibility"/>
            <w:bookmarkEnd w:id="3"/>
            <w:r w:rsidRPr="00E97294">
              <w:t>Accessibility</w:t>
            </w:r>
          </w:p>
          <w:p w14:paraId="33B1983F" w14:textId="33D820DC" w:rsidR="00254A01" w:rsidRDefault="00254A01" w:rsidP="00AC028D">
            <w:pPr>
              <w:pStyle w:val="xAccessibilityText"/>
            </w:pPr>
            <w:r>
              <w:t xml:space="preserve">If you would like to receive this publication in an alternative format, please telephone the DELWP Customer </w:t>
            </w:r>
            <w:r w:rsidR="003E46ED">
              <w:t>Contact</w:t>
            </w:r>
            <w:r>
              <w:t xml:space="preserv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14:paraId="3F2A7D2E" w14:textId="77777777" w:rsidR="00254A01" w:rsidRDefault="00254A01" w:rsidP="00AC028D">
            <w:pPr>
              <w:pStyle w:val="SmallBodyText"/>
            </w:pPr>
          </w:p>
        </w:tc>
      </w:tr>
    </w:tbl>
    <w:p w14:paraId="1B23E702" w14:textId="77777777" w:rsidR="00254A01" w:rsidRDefault="00254A01" w:rsidP="00254A01">
      <w:pPr>
        <w:pStyle w:val="SmallBodyText"/>
      </w:pPr>
      <w:r>
        <w:t xml:space="preserve"> </w:t>
      </w:r>
    </w:p>
    <w:p w14:paraId="4B61EA3A"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5B0EE" w14:textId="77777777" w:rsidR="00CA3774" w:rsidRDefault="00CA3774">
      <w:r>
        <w:separator/>
      </w:r>
    </w:p>
    <w:p w14:paraId="4A519498" w14:textId="77777777" w:rsidR="00CA3774" w:rsidRDefault="00CA3774"/>
    <w:p w14:paraId="36BE680E" w14:textId="77777777" w:rsidR="00CA3774" w:rsidRDefault="00CA3774"/>
  </w:endnote>
  <w:endnote w:type="continuationSeparator" w:id="0">
    <w:p w14:paraId="4E1F8447" w14:textId="77777777" w:rsidR="00CA3774" w:rsidRDefault="00CA3774">
      <w:r>
        <w:continuationSeparator/>
      </w:r>
    </w:p>
    <w:p w14:paraId="2A227501" w14:textId="77777777" w:rsidR="00CA3774" w:rsidRDefault="00CA3774"/>
    <w:p w14:paraId="06EF7FB5" w14:textId="77777777" w:rsidR="00CA3774" w:rsidRDefault="00CA3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FE67"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552926AC" wp14:editId="26BD8541">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FAF48"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926AC"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FBFAF48"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666E" w14:textId="77777777"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4FADD040" wp14:editId="5A1B0595">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111A"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DD040"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3986111A"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4719" w14:textId="77777777" w:rsidR="00E962AA" w:rsidRDefault="00E962AA" w:rsidP="00BF3066">
    <w:pPr>
      <w:pStyle w:val="Footer"/>
      <w:spacing w:before="1600"/>
    </w:pPr>
    <w:r>
      <w:rPr>
        <w:noProof/>
      </w:rPr>
      <w:drawing>
        <wp:anchor distT="0" distB="0" distL="114300" distR="114300" simplePos="0" relativeHeight="251668480" behindDoc="1" locked="1" layoutInCell="1" allowOverlap="1" wp14:anchorId="23A19901" wp14:editId="097788EB">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49CC52C6" wp14:editId="3E9040A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9E7D6"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C52C6" id="_x0000_t202" coordsize="21600,21600" o:spt="202" path="m,l,21600r21600,l21600,xe">
              <v:stroke joinstyle="miter"/>
              <v:path gradientshapeok="t" o:connecttype="rect"/>
            </v:shapetype>
            <v:shape id="WebAddress" o:spid="_x0000_s1028"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3CB9E7D6"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F0C645D" wp14:editId="597311A2">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8B1FE" w14:textId="77777777" w:rsidR="00CA3774" w:rsidRPr="008F5280" w:rsidRDefault="00CA3774" w:rsidP="008F5280">
      <w:pPr>
        <w:pStyle w:val="FootnoteSeparator"/>
      </w:pPr>
    </w:p>
    <w:p w14:paraId="01911E51" w14:textId="77777777" w:rsidR="00CA3774" w:rsidRDefault="00CA3774"/>
  </w:footnote>
  <w:footnote w:type="continuationSeparator" w:id="0">
    <w:p w14:paraId="612151D5" w14:textId="77777777" w:rsidR="00CA3774" w:rsidRDefault="00CA3774" w:rsidP="008F5280">
      <w:pPr>
        <w:pStyle w:val="FootnoteSeparator"/>
      </w:pPr>
    </w:p>
    <w:p w14:paraId="564D4F84" w14:textId="77777777" w:rsidR="00CA3774" w:rsidRDefault="00CA3774"/>
    <w:p w14:paraId="6EF04D72" w14:textId="77777777" w:rsidR="00CA3774" w:rsidRDefault="00CA3774"/>
  </w:footnote>
  <w:footnote w:type="continuationNotice" w:id="1">
    <w:p w14:paraId="62A175F9" w14:textId="77777777" w:rsidR="00CA3774" w:rsidRDefault="00CA3774" w:rsidP="00D55628"/>
    <w:p w14:paraId="6737C7B1" w14:textId="77777777" w:rsidR="00CA3774" w:rsidRDefault="00CA3774"/>
    <w:p w14:paraId="61F4C344" w14:textId="77777777" w:rsidR="00CA3774" w:rsidRDefault="00CA37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1B11D90" w14:textId="77777777" w:rsidTr="00AC028D">
      <w:trPr>
        <w:trHeight w:hRule="exact" w:val="1418"/>
      </w:trPr>
      <w:tc>
        <w:tcPr>
          <w:tcW w:w="7761" w:type="dxa"/>
          <w:vAlign w:val="center"/>
        </w:tcPr>
        <w:p w14:paraId="66901CE3" w14:textId="1048C08A" w:rsidR="00254A01" w:rsidRPr="00975ED3" w:rsidRDefault="008E1BC8" w:rsidP="00AC028D">
          <w:pPr>
            <w:pStyle w:val="Header"/>
          </w:pPr>
          <w:fldSimple w:instr=" STYLEREF  Title  \* MERGEFORMAT ">
            <w:r w:rsidR="00CB71A6" w:rsidRPr="00CB71A6">
              <w:rPr>
                <w:noProof/>
                <w:sz w:val="35"/>
                <w:szCs w:val="35"/>
              </w:rPr>
              <w:t>Tour Operator and Activity Provider Licensing</w:t>
            </w:r>
            <w:r w:rsidR="00CB71A6">
              <w:rPr>
                <w:noProof/>
              </w:rPr>
              <w:br/>
              <w:t>Who requires a tour operator licence?</w:t>
            </w:r>
          </w:fldSimple>
        </w:p>
      </w:tc>
    </w:tr>
  </w:tbl>
  <w:p w14:paraId="42C7E2C5" w14:textId="77777777" w:rsidR="00254A01" w:rsidRDefault="00254A01" w:rsidP="00254A01">
    <w:pPr>
      <w:pStyle w:val="Header"/>
    </w:pPr>
    <w:r w:rsidRPr="00806AB6">
      <w:rPr>
        <w:noProof/>
      </w:rPr>
      <mc:AlternateContent>
        <mc:Choice Requires="wps">
          <w:drawing>
            <wp:anchor distT="0" distB="0" distL="114300" distR="114300" simplePos="0" relativeHeight="251655680" behindDoc="1" locked="0" layoutInCell="1" allowOverlap="1" wp14:anchorId="2E846854" wp14:editId="28A32B7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8EFF4" id="TriangleRight" o:spid="_x0000_s1026" style="position:absolute;margin-left:56.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16C762FA" wp14:editId="7A2CD62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096B9"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251F8A81" wp14:editId="46113A86">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08C5DD" id="Rectangle" o:spid="_x0000_s1026" style="position:absolute;margin-left:22.7pt;margin-top:22.7pt;width:552.7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9538805"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2F80F22C" w14:textId="77777777" w:rsidTr="00AC028D">
      <w:trPr>
        <w:trHeight w:hRule="exact" w:val="1418"/>
      </w:trPr>
      <w:tc>
        <w:tcPr>
          <w:tcW w:w="7761" w:type="dxa"/>
          <w:vAlign w:val="center"/>
        </w:tcPr>
        <w:p w14:paraId="653B5035" w14:textId="4CAB33E8" w:rsidR="00254A01" w:rsidRPr="00975ED3" w:rsidRDefault="008E1BC8" w:rsidP="00AC028D">
          <w:pPr>
            <w:pStyle w:val="Header"/>
          </w:pPr>
          <w:fldSimple w:instr=" STYLEREF  Title  \* MERGEFORMAT ">
            <w:r w:rsidR="00DF7D67">
              <w:rPr>
                <w:noProof/>
              </w:rPr>
              <w:t>Tour Operator and Activity Provider Licencing</w:t>
            </w:r>
            <w:r w:rsidR="00DF7D67">
              <w:rPr>
                <w:noProof/>
              </w:rPr>
              <w:br/>
              <w:t>Who requires a tour operator licence?</w:t>
            </w:r>
          </w:fldSimple>
        </w:p>
      </w:tc>
    </w:tr>
  </w:tbl>
  <w:p w14:paraId="00D75190" w14:textId="77777777" w:rsidR="00254A01" w:rsidRDefault="00254A01" w:rsidP="00254A01">
    <w:pPr>
      <w:pStyle w:val="Header"/>
    </w:pPr>
    <w:r w:rsidRPr="00806AB6">
      <w:rPr>
        <w:noProof/>
      </w:rPr>
      <mc:AlternateContent>
        <mc:Choice Requires="wps">
          <w:drawing>
            <wp:anchor distT="0" distB="0" distL="114300" distR="114300" simplePos="0" relativeHeight="251664896" behindDoc="1" locked="0" layoutInCell="1" allowOverlap="1" wp14:anchorId="1DFF0158" wp14:editId="5AE35E90">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3514C" id="TriangleRight" o:spid="_x0000_s1026" style="position:absolute;margin-left:56.7pt;margin-top:22.7pt;width:68.05pt;height:7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5FAFB318" wp14:editId="7276986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560E4" id="TriangleLeft" o:spid="_x0000_s1026" style="position:absolute;margin-left:22.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4AC27F57" wp14:editId="229BFC42">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06CCDB" id="Rectangle" o:spid="_x0000_s1026" style="position:absolute;margin-left:22.7pt;margin-top:22.7pt;width:552.7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F60B10A"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FFC7"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59B21944" wp14:editId="2080346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55237"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71660536" wp14:editId="71E2ED9D">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5E6EB"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29C289C3" wp14:editId="272BBCB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1BBB3"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53F32E70" wp14:editId="334971DA">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BC10F7"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545EC4"/>
    <w:multiLevelType w:val="multilevel"/>
    <w:tmpl w:val="DBC0D7E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15"/>
  </w:num>
  <w:num w:numId="3">
    <w:abstractNumId w:val="13"/>
  </w:num>
  <w:num w:numId="4">
    <w:abstractNumId w:val="17"/>
  </w:num>
  <w:num w:numId="5">
    <w:abstractNumId w:val="5"/>
  </w:num>
  <w:num w:numId="6">
    <w:abstractNumId w:val="2"/>
  </w:num>
  <w:num w:numId="7">
    <w:abstractNumId w:val="1"/>
  </w:num>
  <w:num w:numId="8">
    <w:abstractNumId w:val="0"/>
  </w:num>
  <w:num w:numId="9">
    <w:abstractNumId w:val="16"/>
  </w:num>
  <w:num w:numId="10">
    <w:abstractNumId w:val="3"/>
  </w:num>
  <w:num w:numId="11">
    <w:abstractNumId w:val="6"/>
  </w:num>
  <w:num w:numId="12">
    <w:abstractNumId w:val="4"/>
  </w:num>
  <w:num w:numId="13">
    <w:abstractNumId w:val="9"/>
  </w:num>
  <w:num w:numId="14">
    <w:abstractNumId w:val="10"/>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252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CA377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298"/>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2C6"/>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12D"/>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184"/>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0E3"/>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46ED"/>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6A9"/>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3F42"/>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4C8"/>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3D"/>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71A"/>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553"/>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61"/>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957"/>
    <w:rsid w:val="008E155C"/>
    <w:rsid w:val="008E1A1F"/>
    <w:rsid w:val="008E1A29"/>
    <w:rsid w:val="008E1A64"/>
    <w:rsid w:val="008E1BC8"/>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0F19"/>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C86"/>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17"/>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18C4"/>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BD4"/>
    <w:rsid w:val="00B22C57"/>
    <w:rsid w:val="00B23142"/>
    <w:rsid w:val="00B2360C"/>
    <w:rsid w:val="00B23737"/>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774"/>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1A6"/>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D74"/>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D67"/>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1CE"/>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1F90"/>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832"/>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stroke="f">
      <v:stroke on="f"/>
      <o:colormru v:ext="edit" colors="white"/>
    </o:shapedefaults>
    <o:shapelayout v:ext="edit">
      <o:idmap v:ext="edit" data="1"/>
    </o:shapelayout>
  </w:shapeDefaults>
  <w:decimalSymbol w:val="."/>
  <w:listSeparator w:val=","/>
  <w14:docId w14:val="0866A3A0"/>
  <w15:docId w15:val="{21ECBCAA-1F56-411A-A573-1070A2DD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A3774"/>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153298"/>
    <w:pPr>
      <w:spacing w:after="113"/>
    </w:pPr>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3210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orestsandreserves.vic.gov.au/tour-operat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6A7D-4234-470B-B50B-B5EB1E43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210</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Victoria Betts</dc:creator>
  <cp:keywords/>
  <dc:description/>
  <cp:lastModifiedBy>Victoria J Betts (DELWP)</cp:lastModifiedBy>
  <cp:revision>17</cp:revision>
  <cp:lastPrinted>2018-06-06T04:46:00Z</cp:lastPrinted>
  <dcterms:created xsi:type="dcterms:W3CDTF">2018-05-29T22:30:00Z</dcterms:created>
  <dcterms:modified xsi:type="dcterms:W3CDTF">2018-06-22T01:03:00Z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